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DA04FF" w:rsidRPr="002C25AF" w:rsidRDefault="00DA04FF" w:rsidP="00DA04FF">
      <w:pPr>
        <w:jc w:val="center"/>
        <w:rPr>
          <w:rFonts w:ascii="GOST Common" w:hAnsi="GOST Common"/>
          <w:sz w:val="28"/>
          <w:szCs w:val="28"/>
        </w:rPr>
      </w:pPr>
      <w:r w:rsidRPr="002C25AF">
        <w:rPr>
          <w:rFonts w:ascii="GOST Common" w:eastAsia="Courier New" w:hAnsi="GOST Common"/>
          <w:sz w:val="28"/>
          <w:szCs w:val="28"/>
        </w:rPr>
        <w:t xml:space="preserve">ООО </w:t>
      </w:r>
      <w:r w:rsidRPr="002C25AF">
        <w:rPr>
          <w:rFonts w:ascii="Times New Roman" w:eastAsia="Courier New" w:hAnsi="Times New Roman"/>
          <w:sz w:val="28"/>
          <w:szCs w:val="28"/>
        </w:rPr>
        <w:t>«</w:t>
      </w:r>
      <w:r w:rsidRPr="002C25AF">
        <w:rPr>
          <w:rFonts w:ascii="GOST Common" w:eastAsia="Courier New" w:hAnsi="GOST Common"/>
          <w:sz w:val="28"/>
          <w:szCs w:val="28"/>
        </w:rPr>
        <w:t>Компания Земпроект</w:t>
      </w:r>
      <w:r w:rsidRPr="002C25AF">
        <w:rPr>
          <w:rFonts w:ascii="Times New Roman" w:eastAsia="Courier New" w:hAnsi="Times New Roman"/>
          <w:sz w:val="28"/>
          <w:szCs w:val="28"/>
        </w:rPr>
        <w:t>»</w:t>
      </w:r>
    </w:p>
    <w:p w:rsidR="00DA04FF" w:rsidRPr="002C25AF" w:rsidRDefault="00DA04FF" w:rsidP="00DA04FF">
      <w:pPr>
        <w:rPr>
          <w:rFonts w:ascii="GOST Common" w:eastAsia="Courier New" w:hAnsi="GOST Common"/>
          <w:sz w:val="28"/>
          <w:szCs w:val="28"/>
        </w:rPr>
      </w:pPr>
      <w:r w:rsidRPr="002C25AF">
        <w:rPr>
          <w:rFonts w:ascii="GOST Common" w:hAnsi="GOST Common"/>
          <w:noProof/>
          <w:sz w:val="28"/>
          <w:szCs w:val="28"/>
          <w:lang w:eastAsia="ru-RU"/>
        </w:rPr>
        <w:drawing>
          <wp:anchor distT="0" distB="0" distL="114300" distR="114300" simplePos="0" relativeHeight="251663360" behindDoc="1" locked="0" layoutInCell="0" allowOverlap="1" wp14:anchorId="1F52933A" wp14:editId="3DE6D836">
            <wp:simplePos x="0" y="0"/>
            <wp:positionH relativeFrom="page">
              <wp:posOffset>3284855</wp:posOffset>
            </wp:positionH>
            <wp:positionV relativeFrom="page">
              <wp:posOffset>622300</wp:posOffset>
            </wp:positionV>
            <wp:extent cx="1370330" cy="974090"/>
            <wp:effectExtent l="19050" t="0" r="127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0330" cy="974090"/>
                    </a:xfrm>
                    <a:prstGeom prst="rect">
                      <a:avLst/>
                    </a:prstGeom>
                    <a:noFill/>
                    <a:ln w="9525">
                      <a:noFill/>
                      <a:miter lim="800000"/>
                      <a:headEnd/>
                      <a:tailEnd/>
                    </a:ln>
                  </pic:spPr>
                </pic:pic>
              </a:graphicData>
            </a:graphic>
          </wp:anchor>
        </w:drawing>
      </w:r>
      <w:r w:rsidRPr="002C25AF">
        <w:rPr>
          <w:rFonts w:ascii="GOST Common" w:hAnsi="GOST Common"/>
          <w:noProof/>
          <w:sz w:val="28"/>
          <w:szCs w:val="28"/>
          <w:lang w:eastAsia="ru-RU"/>
        </w:rPr>
        <mc:AlternateContent>
          <mc:Choice Requires="wps">
            <w:drawing>
              <wp:anchor distT="4294967295" distB="4294967295" distL="0" distR="0" simplePos="0" relativeHeight="251659264" behindDoc="0" locked="0" layoutInCell="0" allowOverlap="1" wp14:anchorId="5C0155AC" wp14:editId="3A40A152">
                <wp:simplePos x="0" y="0"/>
                <wp:positionH relativeFrom="page">
                  <wp:posOffset>304800</wp:posOffset>
                </wp:positionH>
                <wp:positionV relativeFrom="page">
                  <wp:posOffset>323849</wp:posOffset>
                </wp:positionV>
                <wp:extent cx="6951980" cy="0"/>
                <wp:effectExtent l="0" t="19050" r="2032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CE9B" id="Прямая соединительная линия 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2C25AF">
        <w:rPr>
          <w:rFonts w:ascii="GOST Common" w:hAnsi="GOST Common"/>
          <w:noProof/>
          <w:sz w:val="28"/>
          <w:szCs w:val="28"/>
          <w:lang w:eastAsia="ru-RU"/>
        </w:rPr>
        <mc:AlternateContent>
          <mc:Choice Requires="wps">
            <w:drawing>
              <wp:anchor distT="0" distB="0" distL="4294967295" distR="4294967295" simplePos="0" relativeHeight="251660288" behindDoc="0" locked="0" layoutInCell="0" allowOverlap="1" wp14:anchorId="5C79879A" wp14:editId="3D53FD5B">
                <wp:simplePos x="0" y="0"/>
                <wp:positionH relativeFrom="page">
                  <wp:posOffset>323849</wp:posOffset>
                </wp:positionH>
                <wp:positionV relativeFrom="page">
                  <wp:posOffset>304800</wp:posOffset>
                </wp:positionV>
                <wp:extent cx="0" cy="10083800"/>
                <wp:effectExtent l="19050" t="0" r="19050" b="317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B24D" id="Прямая соединительная линия 4" o:spid="_x0000_s1026" style="position:absolute;z-index:2516602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mc:Fallback>
        </mc:AlternateContent>
      </w:r>
      <w:r w:rsidRPr="002C25AF">
        <w:rPr>
          <w:rFonts w:ascii="GOST Common" w:hAnsi="GOST Common"/>
          <w:noProof/>
          <w:sz w:val="28"/>
          <w:szCs w:val="28"/>
          <w:lang w:eastAsia="ru-RU"/>
        </w:rPr>
        <mc:AlternateContent>
          <mc:Choice Requires="wps">
            <w:drawing>
              <wp:anchor distT="4294967295" distB="4294967295" distL="0" distR="0" simplePos="0" relativeHeight="251661312" behindDoc="0" locked="0" layoutInCell="0" allowOverlap="1" wp14:anchorId="5A2B60CD" wp14:editId="4D2D8305">
                <wp:simplePos x="0" y="0"/>
                <wp:positionH relativeFrom="page">
                  <wp:posOffset>304800</wp:posOffset>
                </wp:positionH>
                <wp:positionV relativeFrom="page">
                  <wp:posOffset>10369549</wp:posOffset>
                </wp:positionV>
                <wp:extent cx="6951980" cy="0"/>
                <wp:effectExtent l="0" t="19050" r="2032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D2F1" id="Прямая соединительная линия 3"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mc:Fallback>
        </mc:AlternateContent>
      </w:r>
      <w:r w:rsidRPr="002C25AF">
        <w:rPr>
          <w:rFonts w:ascii="GOST Common" w:hAnsi="GOST Common"/>
          <w:noProof/>
          <w:sz w:val="28"/>
          <w:szCs w:val="28"/>
          <w:lang w:eastAsia="ru-RU"/>
        </w:rPr>
        <mc:AlternateContent>
          <mc:Choice Requires="wps">
            <w:drawing>
              <wp:anchor distT="0" distB="0" distL="4294967295" distR="4294967295" simplePos="0" relativeHeight="251662336" behindDoc="0" locked="0" layoutInCell="0" allowOverlap="1" wp14:anchorId="66083BE5" wp14:editId="64EE9B4D">
                <wp:simplePos x="0" y="0"/>
                <wp:positionH relativeFrom="page">
                  <wp:posOffset>7237729</wp:posOffset>
                </wp:positionH>
                <wp:positionV relativeFrom="page">
                  <wp:posOffset>304800</wp:posOffset>
                </wp:positionV>
                <wp:extent cx="0" cy="10083800"/>
                <wp:effectExtent l="19050" t="0" r="1905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A0BF" id="Прямая соединительная линия 2" o:spid="_x0000_s1026" style="position:absolute;z-index:2516623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rsidR="00DA04FF" w:rsidRPr="002C25AF" w:rsidRDefault="00DA04FF" w:rsidP="00DA04FF">
      <w:pPr>
        <w:ind w:right="284"/>
        <w:rPr>
          <w:rFonts w:ascii="GOST Common" w:eastAsia="Courier New" w:hAnsi="GOST Common"/>
          <w:b/>
          <w:bCs/>
          <w:sz w:val="28"/>
          <w:szCs w:val="28"/>
        </w:rPr>
      </w:pPr>
    </w:p>
    <w:p w:rsidR="00DA04FF" w:rsidRPr="002C25AF" w:rsidRDefault="00DA04FF" w:rsidP="00DA04FF">
      <w:pPr>
        <w:ind w:right="284"/>
        <w:rPr>
          <w:rFonts w:ascii="GOST Common" w:eastAsia="Courier New" w:hAnsi="GOST Common"/>
          <w:b/>
          <w:bCs/>
          <w:sz w:val="28"/>
          <w:szCs w:val="28"/>
        </w:rPr>
      </w:pPr>
    </w:p>
    <w:p w:rsidR="00DA04FF" w:rsidRPr="002C25AF" w:rsidRDefault="00DA04FF" w:rsidP="00DA04FF">
      <w:pPr>
        <w:ind w:right="284"/>
        <w:rPr>
          <w:rFonts w:ascii="GOST Common" w:eastAsia="Courier New" w:hAnsi="GOST Common"/>
          <w:b/>
          <w:bCs/>
          <w:sz w:val="28"/>
          <w:szCs w:val="28"/>
        </w:rPr>
      </w:pPr>
    </w:p>
    <w:p w:rsidR="00DA04FF" w:rsidRPr="002C25AF" w:rsidRDefault="00DA04FF" w:rsidP="00DA04FF">
      <w:pPr>
        <w:ind w:right="284"/>
        <w:rPr>
          <w:rFonts w:ascii="GOST Common" w:eastAsia="Courier New" w:hAnsi="GOST Common"/>
          <w:b/>
          <w:bCs/>
          <w:sz w:val="28"/>
          <w:szCs w:val="28"/>
        </w:rPr>
      </w:pPr>
    </w:p>
    <w:p w:rsidR="00DA04FF" w:rsidRPr="002C25AF" w:rsidRDefault="00DA04FF" w:rsidP="00DA04FF">
      <w:pPr>
        <w:ind w:right="284"/>
        <w:rPr>
          <w:rFonts w:ascii="GOST Common" w:eastAsia="Courier New" w:hAnsi="GOST Common"/>
          <w:b/>
          <w:bCs/>
          <w:sz w:val="28"/>
          <w:szCs w:val="28"/>
        </w:rPr>
      </w:pPr>
    </w:p>
    <w:p w:rsidR="00DA04FF" w:rsidRPr="002C25AF" w:rsidRDefault="00DA04FF" w:rsidP="00DA04FF">
      <w:pPr>
        <w:ind w:right="284"/>
        <w:rPr>
          <w:rFonts w:ascii="GOST Common" w:eastAsia="Courier New" w:hAnsi="GOST Common"/>
          <w:b/>
          <w:bCs/>
          <w:sz w:val="28"/>
          <w:szCs w:val="28"/>
        </w:rPr>
      </w:pPr>
    </w:p>
    <w:p w:rsidR="00770203" w:rsidRPr="002C25AF" w:rsidRDefault="00DA04FF" w:rsidP="00DA04FF">
      <w:pPr>
        <w:jc w:val="center"/>
        <w:rPr>
          <w:rFonts w:ascii="GOST Common" w:hAnsi="GOST Common"/>
          <w:b/>
          <w:sz w:val="32"/>
        </w:rPr>
      </w:pPr>
      <w:r w:rsidRPr="002C25AF">
        <w:rPr>
          <w:rFonts w:ascii="GOST Common" w:hAnsi="GOST Common"/>
          <w:b/>
          <w:sz w:val="32"/>
        </w:rPr>
        <w:t>ПРАВИЛА ЗЕМЛЕПОЛЬЗОВАНИЯ И ЗАСТРОЙКИ</w:t>
      </w:r>
      <w:r w:rsidR="00770203" w:rsidRPr="002C25AF">
        <w:rPr>
          <w:rFonts w:ascii="GOST Common" w:hAnsi="GOST Common"/>
          <w:b/>
          <w:sz w:val="32"/>
        </w:rPr>
        <w:t xml:space="preserve"> </w:t>
      </w:r>
    </w:p>
    <w:p w:rsidR="00DA04FF" w:rsidRPr="002C25AF" w:rsidRDefault="00DA04FF" w:rsidP="00770203">
      <w:pPr>
        <w:jc w:val="center"/>
        <w:rPr>
          <w:rFonts w:ascii="GOST Common" w:hAnsi="GOST Common"/>
          <w:b/>
          <w:sz w:val="32"/>
        </w:rPr>
      </w:pPr>
      <w:r w:rsidRPr="002C25AF">
        <w:rPr>
          <w:rFonts w:ascii="GOST Common" w:hAnsi="GOST Common"/>
          <w:b/>
          <w:sz w:val="32"/>
        </w:rPr>
        <w:t>МУНИЦИПАЛЬНОГО ОБРАЗОВАНИЯ</w:t>
      </w:r>
    </w:p>
    <w:p w:rsidR="00310AE1" w:rsidRPr="002C25AF" w:rsidRDefault="00AF38D7" w:rsidP="00770203">
      <w:pPr>
        <w:jc w:val="center"/>
        <w:rPr>
          <w:rFonts w:ascii="GOST Common" w:hAnsi="GOST Common"/>
          <w:b/>
          <w:sz w:val="32"/>
        </w:rPr>
      </w:pPr>
      <w:r>
        <w:rPr>
          <w:rFonts w:ascii="GOST Common" w:hAnsi="GOST Common"/>
          <w:b/>
          <w:sz w:val="32"/>
        </w:rPr>
        <w:t>КЕБЕЗЕНСКОЕ</w:t>
      </w:r>
      <w:r w:rsidR="00310AE1" w:rsidRPr="002C25AF">
        <w:rPr>
          <w:rFonts w:ascii="GOST Common" w:hAnsi="GOST Common"/>
          <w:b/>
          <w:sz w:val="32"/>
        </w:rPr>
        <w:t xml:space="preserve"> СЕЛЬСКОЕ ПОСЕЛЕНИЕ</w:t>
      </w:r>
    </w:p>
    <w:p w:rsidR="00770203" w:rsidRPr="002C25AF" w:rsidRDefault="00770203" w:rsidP="00770203">
      <w:pPr>
        <w:jc w:val="center"/>
        <w:rPr>
          <w:rFonts w:ascii="GOST Common" w:hAnsi="GOST Common"/>
          <w:b/>
          <w:sz w:val="32"/>
        </w:rPr>
      </w:pPr>
      <w:r w:rsidRPr="002C25AF">
        <w:rPr>
          <w:rFonts w:ascii="GOST Common" w:hAnsi="GOST Common"/>
          <w:b/>
          <w:sz w:val="32"/>
        </w:rPr>
        <w:t xml:space="preserve"> </w:t>
      </w:r>
      <w:r w:rsidR="00310AE1" w:rsidRPr="002C25AF">
        <w:rPr>
          <w:rFonts w:ascii="GOST Common" w:hAnsi="GOST Common"/>
          <w:b/>
          <w:sz w:val="32"/>
        </w:rPr>
        <w:t>ТУРОЧАКСКОГО</w:t>
      </w:r>
      <w:r w:rsidR="00DA04FF" w:rsidRPr="002C25AF">
        <w:rPr>
          <w:rFonts w:ascii="GOST Common" w:hAnsi="GOST Common"/>
          <w:b/>
          <w:sz w:val="32"/>
        </w:rPr>
        <w:t xml:space="preserve"> РАЙОНА</w:t>
      </w:r>
    </w:p>
    <w:p w:rsidR="00DA04FF" w:rsidRPr="002C25AF" w:rsidRDefault="00DA04FF" w:rsidP="00770203">
      <w:pPr>
        <w:jc w:val="center"/>
        <w:rPr>
          <w:rFonts w:ascii="GOST Common" w:hAnsi="GOST Common"/>
          <w:b/>
          <w:sz w:val="32"/>
        </w:rPr>
      </w:pPr>
      <w:r w:rsidRPr="002C25AF">
        <w:rPr>
          <w:rFonts w:ascii="GOST Common" w:hAnsi="GOST Common"/>
          <w:b/>
          <w:sz w:val="32"/>
        </w:rPr>
        <w:t xml:space="preserve"> </w:t>
      </w:r>
      <w:r w:rsidR="00310AE1" w:rsidRPr="002C25AF">
        <w:rPr>
          <w:rFonts w:ascii="GOST Common" w:hAnsi="GOST Common"/>
          <w:b/>
          <w:sz w:val="32"/>
        </w:rPr>
        <w:t>РЕСПУБЛИКИ АЛТАЙ</w:t>
      </w:r>
    </w:p>
    <w:p w:rsidR="00DA04FF" w:rsidRPr="002C25AF" w:rsidRDefault="00DA04FF" w:rsidP="00DA04FF">
      <w:pPr>
        <w:rPr>
          <w:rFonts w:ascii="GOST Common" w:hAnsi="GOST Common"/>
          <w:sz w:val="28"/>
          <w:szCs w:val="28"/>
        </w:rPr>
      </w:pPr>
    </w:p>
    <w:p w:rsidR="00DA04FF" w:rsidRPr="002C25AF" w:rsidRDefault="00DA04FF" w:rsidP="00DA04FF">
      <w:pPr>
        <w:rPr>
          <w:rFonts w:ascii="GOST Common" w:hAnsi="GOST Common"/>
          <w:sz w:val="28"/>
          <w:szCs w:val="28"/>
        </w:rPr>
      </w:pPr>
    </w:p>
    <w:p w:rsidR="00DA04FF" w:rsidRPr="002C25AF" w:rsidRDefault="00DA04FF" w:rsidP="00DA04FF">
      <w:pPr>
        <w:rPr>
          <w:rFonts w:ascii="GOST Common" w:hAnsi="GOST Common"/>
          <w:sz w:val="28"/>
          <w:szCs w:val="28"/>
        </w:rPr>
      </w:pPr>
    </w:p>
    <w:p w:rsidR="00DA04FF" w:rsidRPr="002C25AF" w:rsidRDefault="00DA04FF" w:rsidP="00DA04FF">
      <w:pPr>
        <w:rPr>
          <w:rFonts w:ascii="GOST Common" w:hAnsi="GOST Common"/>
          <w:sz w:val="28"/>
          <w:szCs w:val="28"/>
        </w:rPr>
      </w:pPr>
    </w:p>
    <w:p w:rsidR="00DA04FF" w:rsidRPr="002C25AF" w:rsidRDefault="00DA04FF" w:rsidP="00DA04FF">
      <w:pPr>
        <w:rPr>
          <w:rFonts w:ascii="GOST Common" w:eastAsia="Courier New" w:hAnsi="GOST Common"/>
          <w:sz w:val="28"/>
          <w:szCs w:val="28"/>
        </w:rPr>
      </w:pPr>
    </w:p>
    <w:p w:rsidR="00DA04FF" w:rsidRPr="002C25AF" w:rsidRDefault="00DA04FF" w:rsidP="00DA04FF">
      <w:pPr>
        <w:jc w:val="right"/>
        <w:rPr>
          <w:rFonts w:ascii="GOST Common" w:eastAsia="Courier New" w:hAnsi="GOST Common"/>
          <w:sz w:val="28"/>
          <w:szCs w:val="28"/>
        </w:rPr>
      </w:pPr>
    </w:p>
    <w:p w:rsidR="00DA04FF" w:rsidRPr="002C25AF" w:rsidRDefault="00DA04FF" w:rsidP="00DA04FF">
      <w:pPr>
        <w:jc w:val="right"/>
        <w:rPr>
          <w:rFonts w:ascii="GOST Common" w:eastAsia="Courier New" w:hAnsi="GOST Common"/>
          <w:sz w:val="28"/>
          <w:szCs w:val="28"/>
        </w:rPr>
      </w:pPr>
    </w:p>
    <w:p w:rsidR="00DA04FF" w:rsidRPr="002C25AF" w:rsidRDefault="00DA04FF" w:rsidP="00DA04FF">
      <w:pPr>
        <w:jc w:val="right"/>
        <w:rPr>
          <w:rFonts w:ascii="GOST Common" w:eastAsia="Courier New" w:hAnsi="GOST Common"/>
          <w:sz w:val="28"/>
          <w:szCs w:val="28"/>
        </w:rPr>
      </w:pPr>
    </w:p>
    <w:p w:rsidR="00DA04FF" w:rsidRPr="002C25AF" w:rsidRDefault="00DA04FF" w:rsidP="00DA04FF">
      <w:pPr>
        <w:rPr>
          <w:rFonts w:ascii="GOST Common" w:hAnsi="GOST Common"/>
          <w:sz w:val="28"/>
          <w:szCs w:val="28"/>
        </w:rPr>
      </w:pPr>
    </w:p>
    <w:p w:rsidR="00DA04FF" w:rsidRPr="002C25AF" w:rsidRDefault="00DA04FF" w:rsidP="00310AE1">
      <w:pPr>
        <w:spacing w:after="200" w:line="276" w:lineRule="auto"/>
        <w:rPr>
          <w:rFonts w:ascii="GOST Common" w:eastAsia="Courier New" w:hAnsi="GOST Common"/>
          <w:b/>
          <w:sz w:val="28"/>
          <w:szCs w:val="28"/>
        </w:rPr>
      </w:pPr>
    </w:p>
    <w:p w:rsidR="00C82388" w:rsidRPr="002C25AF" w:rsidRDefault="004B595B" w:rsidP="00DA04FF">
      <w:pPr>
        <w:spacing w:after="200" w:line="276" w:lineRule="auto"/>
        <w:jc w:val="center"/>
        <w:rPr>
          <w:rFonts w:ascii="GOST Common" w:eastAsia="Courier New" w:hAnsi="GOST Common"/>
          <w:b/>
          <w:sz w:val="28"/>
          <w:szCs w:val="28"/>
        </w:rPr>
        <w:sectPr w:rsidR="00C82388" w:rsidRPr="002C25AF" w:rsidSect="00BA1EEF">
          <w:footerReference w:type="default" r:id="rId9"/>
          <w:footerReference w:type="first" r:id="rId10"/>
          <w:pgSz w:w="11906" w:h="16838"/>
          <w:pgMar w:top="1134" w:right="850" w:bottom="1134" w:left="1701" w:header="708" w:footer="708" w:gutter="0"/>
          <w:cols w:space="708"/>
          <w:titlePg/>
          <w:docGrid w:linePitch="360"/>
        </w:sectPr>
      </w:pPr>
      <w:r w:rsidRPr="002C25AF">
        <w:rPr>
          <w:rFonts w:ascii="GOST Common" w:eastAsia="Courier New" w:hAnsi="GOST Common"/>
          <w:b/>
          <w:sz w:val="28"/>
          <w:szCs w:val="28"/>
        </w:rPr>
        <w:t>2021</w:t>
      </w:r>
    </w:p>
    <w:p w:rsidR="00B20580" w:rsidRPr="002C25AF" w:rsidRDefault="002C25AF" w:rsidP="00DA04FF">
      <w:pPr>
        <w:rPr>
          <w:rFonts w:ascii="GOST Common" w:hAnsi="GOST Common"/>
        </w:rPr>
      </w:pPr>
      <w:r w:rsidRPr="002C25AF">
        <w:rPr>
          <w:rFonts w:ascii="GOST Common" w:hAnsi="GOST Common"/>
          <w:noProof/>
          <w:lang w:eastAsia="ru-RU"/>
        </w:rPr>
        <w:lastRenderedPageBreak/>
        <mc:AlternateContent>
          <mc:Choice Requires="wps">
            <w:drawing>
              <wp:anchor distT="4294967295" distB="4294967295" distL="0" distR="0" simplePos="0" relativeHeight="251665408" behindDoc="0" locked="0" layoutInCell="0" allowOverlap="1" wp14:anchorId="6404A9C2" wp14:editId="21F15C55">
                <wp:simplePos x="0" y="0"/>
                <wp:positionH relativeFrom="page">
                  <wp:posOffset>299085</wp:posOffset>
                </wp:positionH>
                <wp:positionV relativeFrom="page">
                  <wp:posOffset>299720</wp:posOffset>
                </wp:positionV>
                <wp:extent cx="6951980" cy="0"/>
                <wp:effectExtent l="0" t="1905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D578" id="Прямая соединительная линия 1"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3.55pt,23.6pt" to="570.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" o:allowincell="f" strokeweight="3pt">
                <w10:wrap anchorx="page" anchory="page"/>
              </v:line>
            </w:pict>
          </mc:Fallback>
        </mc:AlternateContent>
      </w:r>
      <w:r w:rsidRPr="002C25AF">
        <w:rPr>
          <w:rFonts w:ascii="GOST Common" w:hAnsi="GOST Common"/>
          <w:noProof/>
          <w:lang w:eastAsia="ru-RU"/>
        </w:rPr>
        <mc:AlternateContent>
          <mc:Choice Requires="wps">
            <w:drawing>
              <wp:anchor distT="0" distB="0" distL="4294967295" distR="4294967295" simplePos="0" relativeHeight="251666432" behindDoc="0" locked="0" layoutInCell="0" allowOverlap="1" wp14:anchorId="38340066" wp14:editId="3E0027FD">
                <wp:simplePos x="0" y="0"/>
                <wp:positionH relativeFrom="page">
                  <wp:posOffset>317500</wp:posOffset>
                </wp:positionH>
                <wp:positionV relativeFrom="page">
                  <wp:posOffset>262255</wp:posOffset>
                </wp:positionV>
                <wp:extent cx="0" cy="10083800"/>
                <wp:effectExtent l="19050" t="0" r="19050" b="317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01FE" id="Прямая соединительная линия 7" o:spid="_x0000_s1026" style="position:absolute;z-index:2516664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25pt,20.65pt" to="25pt,8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" o:allowincell="f" strokeweight="3pt">
                <w10:wrap anchorx="page" anchory="page"/>
              </v:line>
            </w:pict>
          </mc:Fallback>
        </mc:AlternateContent>
      </w:r>
      <w:r w:rsidRPr="002C25AF">
        <w:rPr>
          <w:rFonts w:ascii="GOST Common" w:hAnsi="GOST Common"/>
          <w:noProof/>
          <w:lang w:eastAsia="ru-RU"/>
        </w:rPr>
        <mc:AlternateContent>
          <mc:Choice Requires="wps">
            <w:drawing>
              <wp:anchor distT="4294967295" distB="4294967295" distL="0" distR="0" simplePos="0" relativeHeight="251667456" behindDoc="0" locked="0" layoutInCell="0" allowOverlap="1" wp14:anchorId="6A42243D" wp14:editId="06751FDD">
                <wp:simplePos x="0" y="0"/>
                <wp:positionH relativeFrom="page">
                  <wp:posOffset>299085</wp:posOffset>
                </wp:positionH>
                <wp:positionV relativeFrom="page">
                  <wp:posOffset>10345420</wp:posOffset>
                </wp:positionV>
                <wp:extent cx="6951980" cy="0"/>
                <wp:effectExtent l="0" t="19050" r="2032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DAA5" id="Прямая соединительная линия 8" o:spid="_x0000_s1026" style="position:absolute;z-index:25166745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3.55pt,814.6pt" to="570.95pt,8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3vTgIAAFk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" o:allowincell="f" strokeweight="3pt">
                <w10:wrap anchorx="page" anchory="page"/>
              </v:line>
            </w:pict>
          </mc:Fallback>
        </mc:AlternateContent>
      </w:r>
      <w:r w:rsidRPr="002C25AF">
        <w:rPr>
          <w:rFonts w:ascii="GOST Common" w:hAnsi="GOST Common"/>
          <w:noProof/>
          <w:lang w:eastAsia="ru-RU"/>
        </w:rPr>
        <mc:AlternateContent>
          <mc:Choice Requires="wps">
            <w:drawing>
              <wp:anchor distT="0" distB="0" distL="4294967295" distR="4294967295" simplePos="0" relativeHeight="251668480" behindDoc="0" locked="0" layoutInCell="0" allowOverlap="1" wp14:anchorId="74EC34A5" wp14:editId="24AC8B1D">
                <wp:simplePos x="0" y="0"/>
                <wp:positionH relativeFrom="page">
                  <wp:posOffset>7231380</wp:posOffset>
                </wp:positionH>
                <wp:positionV relativeFrom="page">
                  <wp:posOffset>262255</wp:posOffset>
                </wp:positionV>
                <wp:extent cx="0" cy="10083800"/>
                <wp:effectExtent l="19050" t="0" r="19050" b="317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9203" id="Прямая соединительная линия 9" o:spid="_x0000_s1026" style="position:absolute;z-index:2516684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9.4pt,20.65pt" to="569.4pt,8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" o:allowincell="f" strokeweight="3pt">
                <w10:wrap anchorx="page" anchory="page"/>
              </v:line>
            </w:pict>
          </mc:Fallback>
        </mc:AlternateContent>
      </w:r>
    </w:p>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310AE1" w:rsidRPr="002C25AF" w:rsidRDefault="00310AE1" w:rsidP="00310AE1">
      <w:pPr>
        <w:jc w:val="center"/>
        <w:rPr>
          <w:rFonts w:ascii="GOST Common" w:hAnsi="GOST Common"/>
          <w:b/>
          <w:sz w:val="32"/>
        </w:rPr>
      </w:pPr>
      <w:r w:rsidRPr="002C25AF">
        <w:rPr>
          <w:rFonts w:ascii="GOST Common" w:hAnsi="GOST Common"/>
          <w:b/>
          <w:sz w:val="32"/>
        </w:rPr>
        <w:t xml:space="preserve">ПРАВИЛА ЗЕМЛЕПОЛЬЗОВАНИЯ И ЗАСТРОЙКИ </w:t>
      </w:r>
    </w:p>
    <w:p w:rsidR="00310AE1" w:rsidRPr="002C25AF" w:rsidRDefault="00310AE1" w:rsidP="00310AE1">
      <w:pPr>
        <w:jc w:val="center"/>
        <w:rPr>
          <w:rFonts w:ascii="GOST Common" w:hAnsi="GOST Common"/>
          <w:b/>
          <w:sz w:val="32"/>
        </w:rPr>
      </w:pPr>
      <w:r w:rsidRPr="002C25AF">
        <w:rPr>
          <w:rFonts w:ascii="GOST Common" w:hAnsi="GOST Common"/>
          <w:b/>
          <w:sz w:val="32"/>
        </w:rPr>
        <w:t>МУНИЦИПАЛЬНОГО ОБРАЗОВАНИЯ</w:t>
      </w:r>
    </w:p>
    <w:p w:rsidR="00310AE1" w:rsidRPr="002C25AF" w:rsidRDefault="00AF38D7" w:rsidP="00310AE1">
      <w:pPr>
        <w:jc w:val="center"/>
        <w:rPr>
          <w:rFonts w:ascii="GOST Common" w:hAnsi="GOST Common"/>
          <w:b/>
          <w:sz w:val="32"/>
        </w:rPr>
      </w:pPr>
      <w:r>
        <w:rPr>
          <w:rFonts w:ascii="GOST Common" w:hAnsi="GOST Common"/>
          <w:b/>
          <w:sz w:val="32"/>
        </w:rPr>
        <w:t>КЕБЕЗЕНСКОЕ</w:t>
      </w:r>
      <w:r w:rsidRPr="002C25AF">
        <w:rPr>
          <w:rFonts w:ascii="GOST Common" w:hAnsi="GOST Common"/>
          <w:b/>
          <w:sz w:val="32"/>
        </w:rPr>
        <w:t xml:space="preserve"> </w:t>
      </w:r>
      <w:r w:rsidR="00310AE1" w:rsidRPr="002C25AF">
        <w:rPr>
          <w:rFonts w:ascii="GOST Common" w:hAnsi="GOST Common"/>
          <w:b/>
          <w:sz w:val="32"/>
        </w:rPr>
        <w:t>СЕЛЬСКОЕ ПОСЕЛЕНИЕ</w:t>
      </w:r>
    </w:p>
    <w:p w:rsidR="00310AE1" w:rsidRPr="002C25AF" w:rsidRDefault="00310AE1" w:rsidP="00310AE1">
      <w:pPr>
        <w:jc w:val="center"/>
        <w:rPr>
          <w:rFonts w:ascii="GOST Common" w:hAnsi="GOST Common"/>
          <w:b/>
          <w:sz w:val="32"/>
        </w:rPr>
      </w:pPr>
      <w:r w:rsidRPr="002C25AF">
        <w:rPr>
          <w:rFonts w:ascii="GOST Common" w:hAnsi="GOST Common"/>
          <w:b/>
          <w:sz w:val="32"/>
        </w:rPr>
        <w:t xml:space="preserve"> ТУРОЧАКСКОГО РАЙОНА</w:t>
      </w:r>
    </w:p>
    <w:p w:rsidR="00310AE1" w:rsidRPr="002C25AF" w:rsidRDefault="00310AE1" w:rsidP="00310AE1">
      <w:pPr>
        <w:jc w:val="center"/>
        <w:rPr>
          <w:rFonts w:ascii="GOST Common" w:hAnsi="GOST Common"/>
          <w:b/>
          <w:sz w:val="32"/>
        </w:rPr>
      </w:pPr>
      <w:r w:rsidRPr="002C25AF">
        <w:rPr>
          <w:rFonts w:ascii="GOST Common" w:hAnsi="GOST Common"/>
          <w:b/>
          <w:sz w:val="32"/>
        </w:rPr>
        <w:t xml:space="preserve"> РЕСПУБЛИКИ АЛТАЙ</w:t>
      </w:r>
    </w:p>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B20580" w:rsidRPr="002C25AF" w:rsidRDefault="00B20580" w:rsidP="00DA04FF">
      <w:pPr>
        <w:rPr>
          <w:rFonts w:ascii="GOST Common" w:hAnsi="GOST Common"/>
        </w:rPr>
      </w:pPr>
    </w:p>
    <w:p w:rsidR="00B20580" w:rsidRPr="002C25AF" w:rsidRDefault="00B20580" w:rsidP="00B20580">
      <w:pPr>
        <w:spacing w:after="0" w:line="240" w:lineRule="auto"/>
        <w:jc w:val="both"/>
        <w:rPr>
          <w:rFonts w:ascii="GOST Common" w:hAnsi="GOST Common"/>
          <w:sz w:val="28"/>
          <w:szCs w:val="28"/>
        </w:rPr>
      </w:pPr>
      <w:r w:rsidRPr="002C25AF">
        <w:rPr>
          <w:rFonts w:ascii="GOST Common" w:eastAsia="Courier New" w:hAnsi="GOST Common"/>
          <w:b/>
          <w:bCs/>
          <w:sz w:val="28"/>
          <w:szCs w:val="28"/>
        </w:rPr>
        <w:t xml:space="preserve">Заказчик: </w:t>
      </w:r>
      <w:r w:rsidRPr="002C25AF">
        <w:rPr>
          <w:rFonts w:ascii="GOST Common" w:hAnsi="GOST Common"/>
          <w:sz w:val="28"/>
          <w:szCs w:val="28"/>
        </w:rPr>
        <w:t xml:space="preserve">Администрация </w:t>
      </w:r>
      <w:r w:rsidR="002C3F89" w:rsidRPr="002C25AF">
        <w:rPr>
          <w:rFonts w:ascii="GOST Common" w:hAnsi="GOST Common"/>
          <w:sz w:val="28"/>
          <w:szCs w:val="28"/>
        </w:rPr>
        <w:t>Турочакского</w:t>
      </w:r>
      <w:r w:rsidRPr="002C25AF">
        <w:rPr>
          <w:rFonts w:ascii="GOST Common" w:hAnsi="GOST Common"/>
          <w:sz w:val="28"/>
          <w:szCs w:val="28"/>
        </w:rPr>
        <w:t xml:space="preserve"> района </w:t>
      </w:r>
      <w:r w:rsidR="002C3F89" w:rsidRPr="002C25AF">
        <w:rPr>
          <w:rFonts w:ascii="GOST Common" w:hAnsi="GOST Common"/>
          <w:sz w:val="28"/>
          <w:szCs w:val="28"/>
        </w:rPr>
        <w:t>Республики Алтай</w:t>
      </w:r>
    </w:p>
    <w:p w:rsidR="00B20580" w:rsidRPr="002C25AF" w:rsidRDefault="00B20580" w:rsidP="00B20580">
      <w:pPr>
        <w:spacing w:before="120" w:after="120" w:line="240" w:lineRule="auto"/>
        <w:rPr>
          <w:rFonts w:ascii="GOST Common" w:eastAsia="Courier New" w:hAnsi="GOST Common"/>
          <w:sz w:val="28"/>
          <w:szCs w:val="28"/>
        </w:rPr>
      </w:pPr>
      <w:r w:rsidRPr="002C25AF">
        <w:rPr>
          <w:rFonts w:ascii="GOST Common" w:eastAsia="Courier New" w:hAnsi="GOST Common"/>
          <w:b/>
          <w:bCs/>
          <w:sz w:val="28"/>
          <w:szCs w:val="28"/>
        </w:rPr>
        <w:t xml:space="preserve">Муниципальный контракт: </w:t>
      </w:r>
      <w:r w:rsidRPr="002C25AF">
        <w:rPr>
          <w:rFonts w:ascii="GOST Common" w:eastAsia="Courier New" w:hAnsi="GOST Common"/>
          <w:sz w:val="28"/>
          <w:szCs w:val="28"/>
        </w:rPr>
        <w:t>№</w:t>
      </w:r>
      <w:r w:rsidR="00AF38D7">
        <w:rPr>
          <w:rFonts w:ascii="GOST Common" w:hAnsi="GOST Common"/>
          <w:sz w:val="28"/>
        </w:rPr>
        <w:t>360</w:t>
      </w:r>
      <w:r w:rsidR="002C3F89" w:rsidRPr="002C25AF">
        <w:rPr>
          <w:rFonts w:ascii="GOST Common" w:hAnsi="GOST Common"/>
          <w:sz w:val="28"/>
        </w:rPr>
        <w:t xml:space="preserve"> от 09.12.2021</w:t>
      </w:r>
      <w:r w:rsidR="00DA0E7E" w:rsidRPr="002C25AF">
        <w:rPr>
          <w:rFonts w:ascii="GOST Common" w:hAnsi="GOST Common"/>
          <w:sz w:val="28"/>
        </w:rPr>
        <w:t xml:space="preserve"> г.</w:t>
      </w:r>
    </w:p>
    <w:p w:rsidR="00B20580" w:rsidRPr="002C25AF" w:rsidRDefault="00B20580" w:rsidP="00B20580">
      <w:pPr>
        <w:spacing w:after="0" w:line="240" w:lineRule="auto"/>
        <w:rPr>
          <w:rFonts w:ascii="GOST Common" w:eastAsia="Courier New" w:hAnsi="GOST Common"/>
          <w:bCs/>
          <w:sz w:val="28"/>
          <w:szCs w:val="28"/>
        </w:rPr>
      </w:pPr>
      <w:r w:rsidRPr="002C25AF">
        <w:rPr>
          <w:rFonts w:ascii="GOST Common" w:eastAsia="Courier New" w:hAnsi="GOST Common"/>
          <w:b/>
          <w:bCs/>
          <w:sz w:val="28"/>
          <w:szCs w:val="28"/>
        </w:rPr>
        <w:t xml:space="preserve">Исполнитель: </w:t>
      </w:r>
      <w:r w:rsidRPr="002C25AF">
        <w:rPr>
          <w:rFonts w:ascii="GOST Common" w:eastAsia="Courier New" w:hAnsi="GOST Common"/>
          <w:bCs/>
          <w:sz w:val="28"/>
          <w:szCs w:val="28"/>
        </w:rPr>
        <w:t xml:space="preserve">ООО </w:t>
      </w:r>
      <w:r w:rsidRPr="002C25AF">
        <w:rPr>
          <w:rFonts w:ascii="Times New Roman" w:eastAsia="Courier New" w:hAnsi="Times New Roman"/>
          <w:bCs/>
          <w:sz w:val="28"/>
          <w:szCs w:val="28"/>
        </w:rPr>
        <w:t>«</w:t>
      </w:r>
      <w:r w:rsidRPr="002C25AF">
        <w:rPr>
          <w:rFonts w:ascii="GOST Common" w:eastAsia="Courier New" w:hAnsi="GOST Common"/>
          <w:bCs/>
          <w:sz w:val="28"/>
          <w:szCs w:val="28"/>
        </w:rPr>
        <w:t>Компания Земпроект</w:t>
      </w:r>
      <w:r w:rsidRPr="002C25AF">
        <w:rPr>
          <w:rFonts w:ascii="Times New Roman" w:eastAsia="Courier New" w:hAnsi="Times New Roman"/>
          <w:bCs/>
          <w:sz w:val="28"/>
          <w:szCs w:val="28"/>
        </w:rPr>
        <w:t>»</w:t>
      </w:r>
    </w:p>
    <w:p w:rsidR="00B20580" w:rsidRPr="002C25AF" w:rsidRDefault="00B20580" w:rsidP="00B20580">
      <w:pPr>
        <w:rPr>
          <w:rFonts w:ascii="GOST Common" w:eastAsia="Courier New" w:hAnsi="GOST Common"/>
          <w:bCs/>
          <w:szCs w:val="28"/>
        </w:rPr>
      </w:pPr>
    </w:p>
    <w:p w:rsidR="00B20580" w:rsidRPr="002C25AF" w:rsidRDefault="00B20580" w:rsidP="00B20580">
      <w:pPr>
        <w:rPr>
          <w:rFonts w:ascii="GOST Common" w:eastAsia="Courier New" w:hAnsi="GOST Common"/>
          <w:bCs/>
          <w:szCs w:val="28"/>
        </w:rPr>
      </w:pPr>
    </w:p>
    <w:p w:rsidR="00B20580" w:rsidRPr="002C25AF" w:rsidRDefault="00B20580" w:rsidP="00B20580">
      <w:pPr>
        <w:rPr>
          <w:rFonts w:ascii="GOST Common" w:eastAsia="Courier New" w:hAnsi="GOST Common"/>
          <w:bCs/>
          <w:szCs w:val="28"/>
        </w:rPr>
      </w:pPr>
    </w:p>
    <w:p w:rsidR="00B20580" w:rsidRPr="002C25AF" w:rsidRDefault="00B20580" w:rsidP="00B20580">
      <w:pPr>
        <w:rPr>
          <w:rFonts w:ascii="GOST Common" w:eastAsia="Courier New" w:hAnsi="GOST Common"/>
          <w:bCs/>
          <w:szCs w:val="28"/>
        </w:rPr>
      </w:pPr>
    </w:p>
    <w:p w:rsidR="00B20580" w:rsidRPr="002C25AF" w:rsidRDefault="00B20580" w:rsidP="00B20580">
      <w:pPr>
        <w:jc w:val="right"/>
        <w:rPr>
          <w:rFonts w:ascii="GOST Common" w:eastAsia="Courier New" w:hAnsi="GOST Common"/>
          <w:sz w:val="28"/>
          <w:szCs w:val="28"/>
        </w:rPr>
      </w:pPr>
      <w:r w:rsidRPr="002C25AF">
        <w:rPr>
          <w:rFonts w:ascii="GOST Common" w:eastAsia="Courier New" w:hAnsi="GOST Common"/>
          <w:sz w:val="28"/>
          <w:szCs w:val="28"/>
        </w:rPr>
        <w:t>Руководитель проекта:</w:t>
      </w:r>
    </w:p>
    <w:p w:rsidR="00B20580" w:rsidRPr="002C25AF" w:rsidRDefault="00B20580" w:rsidP="00B20580">
      <w:pPr>
        <w:jc w:val="right"/>
        <w:rPr>
          <w:rFonts w:ascii="GOST Common" w:hAnsi="GOST Common"/>
          <w:szCs w:val="20"/>
        </w:rPr>
      </w:pPr>
      <w:r w:rsidRPr="002C25AF">
        <w:rPr>
          <w:rFonts w:ascii="GOST Common" w:eastAsia="Courier New" w:hAnsi="GOST Common"/>
          <w:sz w:val="28"/>
          <w:szCs w:val="28"/>
        </w:rPr>
        <w:t>_______________ Садакова Г.А.</w:t>
      </w: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B20580" w:rsidRPr="002C25AF" w:rsidRDefault="00B20580" w:rsidP="00B20580">
      <w:pPr>
        <w:pStyle w:val="21"/>
        <w:ind w:left="0" w:right="-2" w:firstLine="0"/>
        <w:jc w:val="center"/>
        <w:outlineLvl w:val="9"/>
        <w:rPr>
          <w:rFonts w:ascii="GOST Common" w:eastAsia="Courier New" w:hAnsi="GOST Common"/>
          <w:sz w:val="28"/>
          <w:szCs w:val="28"/>
          <w:lang w:val="ru-RU"/>
        </w:rPr>
      </w:pPr>
    </w:p>
    <w:p w:rsidR="00DA04FF" w:rsidRPr="002C25AF" w:rsidRDefault="00DA04FF" w:rsidP="00310AE1">
      <w:pPr>
        <w:pStyle w:val="21"/>
        <w:ind w:left="0" w:right="-2" w:firstLine="0"/>
        <w:outlineLvl w:val="9"/>
        <w:rPr>
          <w:rFonts w:ascii="GOST Common" w:eastAsia="Courier New" w:hAnsi="GOST Common"/>
          <w:sz w:val="28"/>
          <w:szCs w:val="28"/>
          <w:lang w:val="ru-RU"/>
        </w:rPr>
      </w:pPr>
    </w:p>
    <w:p w:rsidR="00DA0E7E" w:rsidRPr="002C25AF" w:rsidRDefault="00DA0E7E" w:rsidP="00DA04FF">
      <w:pPr>
        <w:pStyle w:val="21"/>
        <w:ind w:left="0" w:right="-2" w:firstLine="0"/>
        <w:outlineLvl w:val="9"/>
        <w:rPr>
          <w:rFonts w:ascii="GOST Common" w:eastAsia="Courier New" w:hAnsi="GOST Common"/>
          <w:sz w:val="28"/>
          <w:szCs w:val="28"/>
          <w:lang w:val="ru-RU"/>
        </w:rPr>
      </w:pPr>
    </w:p>
    <w:p w:rsidR="002C25AF" w:rsidRDefault="002C25AF" w:rsidP="00B20580">
      <w:pPr>
        <w:pStyle w:val="21"/>
        <w:ind w:left="0" w:right="-2" w:firstLine="0"/>
        <w:jc w:val="center"/>
        <w:outlineLvl w:val="9"/>
        <w:rPr>
          <w:rFonts w:ascii="GOST Common" w:eastAsia="Courier New" w:hAnsi="GOST Common"/>
          <w:sz w:val="28"/>
          <w:szCs w:val="28"/>
          <w:lang w:val="ru-RU"/>
        </w:rPr>
      </w:pPr>
    </w:p>
    <w:p w:rsidR="00C82388" w:rsidRPr="002C25AF" w:rsidRDefault="00310AE1" w:rsidP="00B20580">
      <w:pPr>
        <w:pStyle w:val="21"/>
        <w:ind w:left="0" w:right="-2" w:firstLine="0"/>
        <w:jc w:val="center"/>
        <w:outlineLvl w:val="9"/>
        <w:rPr>
          <w:rFonts w:ascii="GOST Common" w:eastAsia="Courier New" w:hAnsi="GOST Common"/>
          <w:sz w:val="28"/>
          <w:szCs w:val="28"/>
          <w:lang w:val="ru-RU"/>
        </w:rPr>
        <w:sectPr w:rsidR="00C82388" w:rsidRPr="002C25AF" w:rsidSect="00BA1EEF">
          <w:footerReference w:type="default" r:id="rId11"/>
          <w:pgSz w:w="11906" w:h="16838"/>
          <w:pgMar w:top="1134" w:right="850" w:bottom="1134" w:left="1701" w:header="708" w:footer="708" w:gutter="0"/>
          <w:pgNumType w:start="1"/>
          <w:cols w:space="708"/>
          <w:titlePg/>
          <w:docGrid w:linePitch="360"/>
        </w:sectPr>
      </w:pPr>
      <w:r w:rsidRPr="002C25AF">
        <w:rPr>
          <w:rFonts w:ascii="GOST Common" w:eastAsia="Courier New" w:hAnsi="GOST Common"/>
          <w:sz w:val="28"/>
          <w:szCs w:val="28"/>
          <w:lang w:val="ru-RU"/>
        </w:rPr>
        <w:t>2021</w:t>
      </w:r>
    </w:p>
    <w:p w:rsidR="00C82388" w:rsidRPr="009D31D7" w:rsidRDefault="00C82388" w:rsidP="00C82388">
      <w:pPr>
        <w:spacing w:after="200" w:line="276" w:lineRule="auto"/>
        <w:jc w:val="center"/>
        <w:rPr>
          <w:rFonts w:ascii="Times New Roman" w:eastAsia="Times New Roman" w:hAnsi="Times New Roman"/>
          <w:b/>
          <w:sz w:val="24"/>
          <w:szCs w:val="24"/>
        </w:rPr>
      </w:pPr>
      <w:r w:rsidRPr="009D31D7">
        <w:rPr>
          <w:rFonts w:ascii="Times New Roman" w:hAnsi="Times New Roman"/>
          <w:b/>
          <w:bCs/>
          <w:sz w:val="24"/>
          <w:szCs w:val="24"/>
        </w:rPr>
        <w:lastRenderedPageBreak/>
        <w:t>СОСТАВ ПРОЕКТНЫХ МАТЕРИАЛОВ</w:t>
      </w:r>
    </w:p>
    <w:p w:rsidR="00C82388" w:rsidRPr="009D31D7" w:rsidRDefault="00C82388" w:rsidP="00C82388">
      <w:pPr>
        <w:spacing w:after="0" w:line="276" w:lineRule="auto"/>
        <w:rPr>
          <w:rFonts w:ascii="Times New Roman" w:hAnsi="Times New Roman"/>
          <w:bCs/>
          <w:sz w:val="24"/>
          <w:szCs w:val="24"/>
        </w:rPr>
      </w:pPr>
    </w:p>
    <w:tbl>
      <w:tblPr>
        <w:tblStyle w:val="TableNormal"/>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6798"/>
        <w:gridCol w:w="1982"/>
      </w:tblGrid>
      <w:tr w:rsidR="00C82388" w:rsidRPr="009D31D7" w:rsidTr="000600B1">
        <w:trPr>
          <w:trHeight w:val="20"/>
          <w:jc w:val="center"/>
        </w:trPr>
        <w:tc>
          <w:tcPr>
            <w:tcW w:w="850" w:type="dxa"/>
            <w:vAlign w:val="center"/>
          </w:tcPr>
          <w:p w:rsidR="00C82388" w:rsidRPr="009D31D7" w:rsidRDefault="00C82388" w:rsidP="00C82388">
            <w:pPr>
              <w:jc w:val="center"/>
              <w:rPr>
                <w:rFonts w:ascii="Times New Roman" w:eastAsia="Times New Roman" w:hAnsi="Times New Roman"/>
                <w:b/>
                <w:sz w:val="24"/>
                <w:szCs w:val="24"/>
              </w:rPr>
            </w:pPr>
            <w:r w:rsidRPr="009D31D7">
              <w:rPr>
                <w:rFonts w:ascii="Times New Roman" w:eastAsia="Times New Roman" w:hAnsi="Times New Roman"/>
                <w:b/>
                <w:sz w:val="24"/>
                <w:szCs w:val="24"/>
              </w:rPr>
              <w:t>№</w:t>
            </w:r>
            <w:r w:rsidRPr="009D31D7">
              <w:rPr>
                <w:rFonts w:ascii="Times New Roman" w:eastAsia="Times New Roman" w:hAnsi="Times New Roman"/>
                <w:b/>
                <w:spacing w:val="2"/>
                <w:sz w:val="24"/>
                <w:szCs w:val="24"/>
              </w:rPr>
              <w:t xml:space="preserve"> </w:t>
            </w:r>
            <w:r w:rsidRPr="009D31D7">
              <w:rPr>
                <w:rFonts w:ascii="Times New Roman" w:eastAsia="Times New Roman" w:hAnsi="Times New Roman"/>
                <w:b/>
                <w:sz w:val="24"/>
                <w:szCs w:val="24"/>
              </w:rPr>
              <w:t>п/п</w:t>
            </w:r>
          </w:p>
        </w:tc>
        <w:tc>
          <w:tcPr>
            <w:tcW w:w="6798" w:type="dxa"/>
            <w:vAlign w:val="center"/>
          </w:tcPr>
          <w:p w:rsidR="00C82388" w:rsidRPr="009D31D7" w:rsidRDefault="00C82388" w:rsidP="00C82388">
            <w:pPr>
              <w:jc w:val="center"/>
              <w:rPr>
                <w:rFonts w:ascii="Times New Roman" w:eastAsia="Times New Roman" w:hAnsi="Times New Roman"/>
                <w:b/>
                <w:sz w:val="24"/>
                <w:szCs w:val="24"/>
              </w:rPr>
            </w:pPr>
            <w:r w:rsidRPr="009D31D7">
              <w:rPr>
                <w:rFonts w:ascii="Times New Roman" w:eastAsia="Times New Roman" w:hAnsi="Times New Roman"/>
                <w:b/>
                <w:sz w:val="24"/>
                <w:szCs w:val="24"/>
              </w:rPr>
              <w:t>Наименование</w:t>
            </w:r>
            <w:r w:rsidRPr="009D31D7">
              <w:rPr>
                <w:rFonts w:ascii="Times New Roman" w:eastAsia="Times New Roman" w:hAnsi="Times New Roman"/>
                <w:b/>
                <w:spacing w:val="-8"/>
                <w:sz w:val="24"/>
                <w:szCs w:val="24"/>
              </w:rPr>
              <w:t xml:space="preserve"> </w:t>
            </w:r>
            <w:r w:rsidRPr="009D31D7">
              <w:rPr>
                <w:rFonts w:ascii="Times New Roman" w:eastAsia="Times New Roman" w:hAnsi="Times New Roman"/>
                <w:b/>
                <w:sz w:val="24"/>
                <w:szCs w:val="24"/>
              </w:rPr>
              <w:t>материалов</w:t>
            </w:r>
          </w:p>
        </w:tc>
        <w:tc>
          <w:tcPr>
            <w:tcW w:w="1982" w:type="dxa"/>
            <w:vAlign w:val="center"/>
          </w:tcPr>
          <w:p w:rsidR="00C82388" w:rsidRPr="009D31D7" w:rsidRDefault="00C82388" w:rsidP="00C82388">
            <w:pPr>
              <w:jc w:val="center"/>
              <w:rPr>
                <w:rFonts w:ascii="Times New Roman" w:eastAsia="Times New Roman" w:hAnsi="Times New Roman"/>
                <w:b/>
                <w:sz w:val="24"/>
                <w:szCs w:val="24"/>
              </w:rPr>
            </w:pPr>
            <w:r w:rsidRPr="009D31D7">
              <w:rPr>
                <w:rFonts w:ascii="Times New Roman" w:eastAsia="Times New Roman" w:hAnsi="Times New Roman"/>
                <w:b/>
                <w:sz w:val="24"/>
                <w:szCs w:val="24"/>
              </w:rPr>
              <w:t>Масштаб</w:t>
            </w:r>
            <w:r w:rsidRPr="009D31D7">
              <w:rPr>
                <w:rFonts w:ascii="Times New Roman" w:eastAsia="Times New Roman" w:hAnsi="Times New Roman"/>
                <w:b/>
                <w:spacing w:val="-52"/>
                <w:sz w:val="24"/>
                <w:szCs w:val="24"/>
              </w:rPr>
              <w:t xml:space="preserve"> </w:t>
            </w:r>
            <w:r w:rsidRPr="009D31D7">
              <w:rPr>
                <w:rFonts w:ascii="Times New Roman" w:eastAsia="Times New Roman" w:hAnsi="Times New Roman"/>
                <w:b/>
                <w:sz w:val="24"/>
                <w:szCs w:val="24"/>
              </w:rPr>
              <w:t>(страниц)</w:t>
            </w:r>
          </w:p>
        </w:tc>
      </w:tr>
      <w:tr w:rsidR="00C82388" w:rsidRPr="009D31D7" w:rsidTr="000600B1">
        <w:trPr>
          <w:trHeight w:val="20"/>
          <w:jc w:val="center"/>
        </w:trPr>
        <w:tc>
          <w:tcPr>
            <w:tcW w:w="850" w:type="dxa"/>
            <w:vAlign w:val="center"/>
          </w:tcPr>
          <w:p w:rsidR="00C82388" w:rsidRPr="009D31D7" w:rsidRDefault="00C82388" w:rsidP="00C82388">
            <w:pPr>
              <w:jc w:val="center"/>
              <w:rPr>
                <w:rFonts w:ascii="Times New Roman" w:eastAsia="Times New Roman" w:hAnsi="Times New Roman"/>
                <w:sz w:val="24"/>
                <w:szCs w:val="24"/>
              </w:rPr>
            </w:pPr>
            <w:r w:rsidRPr="009D31D7">
              <w:rPr>
                <w:rFonts w:ascii="Times New Roman" w:eastAsia="Times New Roman" w:hAnsi="Times New Roman"/>
                <w:sz w:val="24"/>
                <w:szCs w:val="24"/>
              </w:rPr>
              <w:t>1</w:t>
            </w:r>
          </w:p>
        </w:tc>
        <w:tc>
          <w:tcPr>
            <w:tcW w:w="6798" w:type="dxa"/>
            <w:vAlign w:val="center"/>
          </w:tcPr>
          <w:p w:rsidR="00C82388" w:rsidRPr="009D31D7" w:rsidRDefault="00C82388" w:rsidP="00C82388">
            <w:pPr>
              <w:jc w:val="center"/>
              <w:rPr>
                <w:rFonts w:ascii="Times New Roman" w:eastAsia="Times New Roman" w:hAnsi="Times New Roman"/>
                <w:sz w:val="24"/>
                <w:szCs w:val="24"/>
              </w:rPr>
            </w:pPr>
            <w:r w:rsidRPr="009D31D7">
              <w:rPr>
                <w:rFonts w:ascii="Times New Roman" w:eastAsia="Times New Roman" w:hAnsi="Times New Roman"/>
                <w:sz w:val="24"/>
                <w:szCs w:val="24"/>
              </w:rPr>
              <w:t>2</w:t>
            </w:r>
          </w:p>
        </w:tc>
        <w:tc>
          <w:tcPr>
            <w:tcW w:w="1982" w:type="dxa"/>
            <w:vAlign w:val="center"/>
          </w:tcPr>
          <w:p w:rsidR="00C82388" w:rsidRPr="009D31D7" w:rsidRDefault="00C82388" w:rsidP="00C82388">
            <w:pPr>
              <w:jc w:val="center"/>
              <w:rPr>
                <w:rFonts w:ascii="Times New Roman" w:eastAsia="Times New Roman" w:hAnsi="Times New Roman"/>
                <w:sz w:val="24"/>
                <w:szCs w:val="24"/>
              </w:rPr>
            </w:pPr>
            <w:r w:rsidRPr="009D31D7">
              <w:rPr>
                <w:rFonts w:ascii="Times New Roman" w:eastAsia="Times New Roman" w:hAnsi="Times New Roman"/>
                <w:sz w:val="24"/>
                <w:szCs w:val="24"/>
              </w:rPr>
              <w:t>3</w:t>
            </w:r>
          </w:p>
        </w:tc>
      </w:tr>
      <w:tr w:rsidR="00C82388" w:rsidRPr="009D31D7" w:rsidTr="000600B1">
        <w:trPr>
          <w:trHeight w:val="20"/>
          <w:jc w:val="center"/>
        </w:trPr>
        <w:tc>
          <w:tcPr>
            <w:tcW w:w="9630" w:type="dxa"/>
            <w:gridSpan w:val="3"/>
            <w:vAlign w:val="center"/>
          </w:tcPr>
          <w:p w:rsidR="00C82388" w:rsidRPr="009D31D7" w:rsidRDefault="00CE0728" w:rsidP="00C82388">
            <w:pPr>
              <w:jc w:val="center"/>
              <w:rPr>
                <w:rFonts w:ascii="Times New Roman" w:eastAsia="Times New Roman" w:hAnsi="Times New Roman"/>
                <w:sz w:val="24"/>
                <w:szCs w:val="24"/>
              </w:rPr>
            </w:pPr>
            <w:r w:rsidRPr="009D31D7">
              <w:rPr>
                <w:rFonts w:ascii="Times New Roman" w:hAnsi="Times New Roman"/>
                <w:b/>
                <w:sz w:val="24"/>
                <w:szCs w:val="24"/>
              </w:rPr>
              <w:t>Графические материалы</w:t>
            </w:r>
          </w:p>
        </w:tc>
      </w:tr>
      <w:tr w:rsidR="00C82388" w:rsidRPr="009D31D7" w:rsidTr="000600B1">
        <w:trPr>
          <w:trHeight w:val="20"/>
          <w:jc w:val="center"/>
        </w:trPr>
        <w:tc>
          <w:tcPr>
            <w:tcW w:w="850" w:type="dxa"/>
            <w:vAlign w:val="center"/>
          </w:tcPr>
          <w:p w:rsidR="00C82388" w:rsidRPr="009D31D7" w:rsidRDefault="002C1DBD" w:rsidP="00C82388">
            <w:pPr>
              <w:jc w:val="center"/>
              <w:rPr>
                <w:rFonts w:ascii="Times New Roman" w:eastAsia="Times New Roman" w:hAnsi="Times New Roman"/>
                <w:sz w:val="24"/>
                <w:szCs w:val="24"/>
              </w:rPr>
            </w:pPr>
            <w:r w:rsidRPr="009D31D7">
              <w:rPr>
                <w:rFonts w:ascii="Times New Roman" w:eastAsia="Times New Roman" w:hAnsi="Times New Roman"/>
                <w:sz w:val="24"/>
                <w:szCs w:val="24"/>
              </w:rPr>
              <w:t>1.</w:t>
            </w:r>
          </w:p>
        </w:tc>
        <w:tc>
          <w:tcPr>
            <w:tcW w:w="6798" w:type="dxa"/>
            <w:vAlign w:val="center"/>
          </w:tcPr>
          <w:p w:rsidR="00C82388" w:rsidRPr="009D31D7" w:rsidRDefault="00CE0728" w:rsidP="001C486D">
            <w:pPr>
              <w:ind w:left="57" w:right="57"/>
              <w:jc w:val="both"/>
              <w:rPr>
                <w:rFonts w:ascii="Times New Roman" w:eastAsia="Times New Roman" w:hAnsi="Times New Roman"/>
                <w:sz w:val="24"/>
                <w:szCs w:val="24"/>
                <w:lang w:val="ru-RU"/>
              </w:rPr>
            </w:pPr>
            <w:r w:rsidRPr="009D31D7">
              <w:rPr>
                <w:rFonts w:ascii="Times New Roman" w:eastAsia="Times New Roman" w:hAnsi="Times New Roman"/>
                <w:sz w:val="24"/>
                <w:szCs w:val="24"/>
                <w:lang w:val="ru-RU"/>
              </w:rPr>
              <w:t>Карта</w:t>
            </w:r>
            <w:r w:rsidR="001C486D" w:rsidRPr="009D31D7">
              <w:rPr>
                <w:rFonts w:ascii="Times New Roman" w:eastAsia="Times New Roman" w:hAnsi="Times New Roman"/>
                <w:sz w:val="24"/>
                <w:szCs w:val="24"/>
                <w:lang w:val="ru-RU"/>
              </w:rPr>
              <w:t xml:space="preserve"> градостроительного зонирования</w:t>
            </w:r>
            <w:r w:rsidR="003A1351">
              <w:rPr>
                <w:rFonts w:ascii="Times New Roman" w:eastAsia="Times New Roman" w:hAnsi="Times New Roman"/>
                <w:sz w:val="24"/>
                <w:szCs w:val="24"/>
                <w:lang w:val="ru-RU"/>
              </w:rPr>
              <w:t xml:space="preserve"> поселения</w:t>
            </w:r>
          </w:p>
        </w:tc>
        <w:tc>
          <w:tcPr>
            <w:tcW w:w="1982" w:type="dxa"/>
            <w:vAlign w:val="center"/>
          </w:tcPr>
          <w:p w:rsidR="00CE0728" w:rsidRPr="009D31D7" w:rsidRDefault="00C82388" w:rsidP="003A1351">
            <w:pPr>
              <w:jc w:val="center"/>
              <w:rPr>
                <w:rFonts w:ascii="Times New Roman" w:eastAsia="Times New Roman" w:hAnsi="Times New Roman"/>
                <w:sz w:val="24"/>
                <w:szCs w:val="24"/>
                <w:lang w:val="ru-RU"/>
              </w:rPr>
            </w:pPr>
            <w:r w:rsidRPr="009D31D7">
              <w:rPr>
                <w:rFonts w:ascii="Times New Roman" w:eastAsia="Times New Roman" w:hAnsi="Times New Roman"/>
                <w:sz w:val="24"/>
                <w:szCs w:val="24"/>
              </w:rPr>
              <w:t>1</w:t>
            </w:r>
            <w:r w:rsidR="002C1DBD" w:rsidRPr="009D31D7">
              <w:rPr>
                <w:rFonts w:ascii="Times New Roman" w:eastAsia="Times New Roman" w:hAnsi="Times New Roman"/>
                <w:sz w:val="24"/>
                <w:szCs w:val="24"/>
                <w:lang w:val="ru-RU"/>
              </w:rPr>
              <w:t>:</w:t>
            </w:r>
            <w:r w:rsidR="001C486D" w:rsidRPr="009D31D7">
              <w:rPr>
                <w:rFonts w:ascii="Times New Roman" w:eastAsia="Times New Roman" w:hAnsi="Times New Roman"/>
                <w:sz w:val="24"/>
                <w:szCs w:val="24"/>
                <w:lang w:val="ru-RU"/>
              </w:rPr>
              <w:t>50</w:t>
            </w:r>
            <w:r w:rsidR="002C1DBD" w:rsidRPr="009D31D7">
              <w:rPr>
                <w:rFonts w:ascii="Times New Roman" w:eastAsia="Times New Roman" w:hAnsi="Times New Roman"/>
                <w:sz w:val="24"/>
                <w:szCs w:val="24"/>
                <w:lang w:val="ru-RU"/>
              </w:rPr>
              <w:t xml:space="preserve"> 000</w:t>
            </w:r>
          </w:p>
        </w:tc>
      </w:tr>
      <w:tr w:rsidR="003A1351" w:rsidRPr="009D31D7" w:rsidTr="000600B1">
        <w:trPr>
          <w:trHeight w:val="20"/>
          <w:jc w:val="center"/>
        </w:trPr>
        <w:tc>
          <w:tcPr>
            <w:tcW w:w="850" w:type="dxa"/>
            <w:vAlign w:val="center"/>
          </w:tcPr>
          <w:p w:rsidR="003A1351" w:rsidRPr="003A1351" w:rsidRDefault="003A1351" w:rsidP="00C8238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2.</w:t>
            </w:r>
          </w:p>
        </w:tc>
        <w:tc>
          <w:tcPr>
            <w:tcW w:w="6798" w:type="dxa"/>
            <w:vAlign w:val="center"/>
          </w:tcPr>
          <w:p w:rsidR="003A1351" w:rsidRPr="003A1351" w:rsidRDefault="003A1351" w:rsidP="003A1351">
            <w:pPr>
              <w:ind w:left="57" w:right="57"/>
              <w:jc w:val="both"/>
              <w:rPr>
                <w:rFonts w:ascii="Times New Roman" w:eastAsia="Times New Roman" w:hAnsi="Times New Roman"/>
                <w:sz w:val="24"/>
                <w:szCs w:val="24"/>
                <w:lang w:val="ru-RU"/>
              </w:rPr>
            </w:pPr>
            <w:r>
              <w:rPr>
                <w:rFonts w:ascii="Times New Roman" w:eastAsia="Times New Roman" w:hAnsi="Times New Roman"/>
                <w:sz w:val="24"/>
                <w:szCs w:val="24"/>
                <w:lang w:val="ru-RU"/>
              </w:rPr>
              <w:t>Фрагмент карты</w:t>
            </w:r>
            <w:r w:rsidRPr="009D31D7">
              <w:rPr>
                <w:rFonts w:ascii="Times New Roman" w:eastAsia="Times New Roman" w:hAnsi="Times New Roman"/>
                <w:sz w:val="24"/>
                <w:szCs w:val="24"/>
                <w:lang w:val="ru-RU"/>
              </w:rPr>
              <w:t xml:space="preserve"> градостроительного зонирования</w:t>
            </w:r>
            <w:r>
              <w:rPr>
                <w:rFonts w:ascii="Times New Roman" w:eastAsia="Times New Roman" w:hAnsi="Times New Roman"/>
                <w:sz w:val="24"/>
                <w:szCs w:val="24"/>
                <w:lang w:val="ru-RU"/>
              </w:rPr>
              <w:t xml:space="preserve"> поселения</w:t>
            </w:r>
          </w:p>
        </w:tc>
        <w:tc>
          <w:tcPr>
            <w:tcW w:w="1982" w:type="dxa"/>
            <w:vAlign w:val="center"/>
          </w:tcPr>
          <w:p w:rsidR="003A1351" w:rsidRPr="003A1351" w:rsidRDefault="003A1351" w:rsidP="003A1351">
            <w:pPr>
              <w:jc w:val="center"/>
              <w:rPr>
                <w:rFonts w:ascii="Times New Roman" w:eastAsia="Times New Roman" w:hAnsi="Times New Roman"/>
                <w:sz w:val="24"/>
                <w:szCs w:val="24"/>
                <w:lang w:val="ru-RU"/>
              </w:rPr>
            </w:pPr>
            <w:r w:rsidRPr="009D31D7">
              <w:rPr>
                <w:rFonts w:ascii="Times New Roman" w:eastAsia="Times New Roman" w:hAnsi="Times New Roman"/>
                <w:sz w:val="24"/>
                <w:szCs w:val="24"/>
              </w:rPr>
              <w:t>1</w:t>
            </w:r>
            <w:r w:rsidRPr="009D31D7">
              <w:rPr>
                <w:rFonts w:ascii="Times New Roman" w:eastAsia="Times New Roman" w:hAnsi="Times New Roman"/>
                <w:sz w:val="24"/>
                <w:szCs w:val="24"/>
                <w:lang w:val="ru-RU"/>
              </w:rPr>
              <w:t>:5 000</w:t>
            </w:r>
          </w:p>
        </w:tc>
      </w:tr>
      <w:tr w:rsidR="00C82388" w:rsidRPr="009D31D7" w:rsidTr="000600B1">
        <w:trPr>
          <w:trHeight w:val="20"/>
          <w:jc w:val="center"/>
        </w:trPr>
        <w:tc>
          <w:tcPr>
            <w:tcW w:w="850" w:type="dxa"/>
            <w:vAlign w:val="center"/>
          </w:tcPr>
          <w:p w:rsidR="00C82388" w:rsidRPr="009D31D7" w:rsidRDefault="003A1351" w:rsidP="00C82388">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798" w:type="dxa"/>
            <w:vAlign w:val="center"/>
          </w:tcPr>
          <w:p w:rsidR="00C82388" w:rsidRPr="009D31D7" w:rsidRDefault="00CE0728" w:rsidP="001C486D">
            <w:pPr>
              <w:ind w:left="57" w:right="57"/>
              <w:jc w:val="both"/>
              <w:rPr>
                <w:rFonts w:ascii="Times New Roman" w:eastAsia="Times New Roman" w:hAnsi="Times New Roman"/>
                <w:sz w:val="24"/>
                <w:szCs w:val="24"/>
                <w:lang w:val="ru-RU"/>
              </w:rPr>
            </w:pPr>
            <w:r w:rsidRPr="009D31D7">
              <w:rPr>
                <w:rFonts w:ascii="Times New Roman" w:eastAsia="Times New Roman" w:hAnsi="Times New Roman"/>
                <w:sz w:val="24"/>
                <w:szCs w:val="24"/>
                <w:lang w:val="ru-RU"/>
              </w:rPr>
              <w:t>Карт</w:t>
            </w:r>
            <w:r w:rsidR="001C486D" w:rsidRPr="009D31D7">
              <w:rPr>
                <w:rFonts w:ascii="Times New Roman" w:eastAsia="Times New Roman" w:hAnsi="Times New Roman"/>
                <w:sz w:val="24"/>
                <w:szCs w:val="24"/>
                <w:lang w:val="ru-RU"/>
              </w:rPr>
              <w:t>а градостроительных ограничений</w:t>
            </w:r>
            <w:r w:rsidR="003A1351">
              <w:rPr>
                <w:rFonts w:ascii="Times New Roman" w:eastAsia="Times New Roman" w:hAnsi="Times New Roman"/>
                <w:sz w:val="24"/>
                <w:szCs w:val="24"/>
                <w:lang w:val="ru-RU"/>
              </w:rPr>
              <w:t xml:space="preserve"> поселения</w:t>
            </w:r>
          </w:p>
        </w:tc>
        <w:tc>
          <w:tcPr>
            <w:tcW w:w="1982" w:type="dxa"/>
            <w:vAlign w:val="center"/>
          </w:tcPr>
          <w:p w:rsidR="00C82388" w:rsidRPr="009D31D7" w:rsidRDefault="002C1DBD" w:rsidP="003A1351">
            <w:pPr>
              <w:jc w:val="center"/>
              <w:rPr>
                <w:rFonts w:ascii="Times New Roman" w:eastAsia="Times New Roman" w:hAnsi="Times New Roman"/>
                <w:sz w:val="24"/>
                <w:szCs w:val="24"/>
                <w:lang w:val="ru-RU"/>
              </w:rPr>
            </w:pPr>
            <w:r w:rsidRPr="009D31D7">
              <w:rPr>
                <w:rFonts w:ascii="Times New Roman" w:eastAsia="Times New Roman" w:hAnsi="Times New Roman"/>
                <w:sz w:val="24"/>
                <w:szCs w:val="24"/>
              </w:rPr>
              <w:t>1</w:t>
            </w:r>
            <w:r w:rsidRPr="009D31D7">
              <w:rPr>
                <w:rFonts w:ascii="Times New Roman" w:eastAsia="Times New Roman" w:hAnsi="Times New Roman"/>
                <w:sz w:val="24"/>
                <w:szCs w:val="24"/>
                <w:lang w:val="ru-RU"/>
              </w:rPr>
              <w:t>:</w:t>
            </w:r>
            <w:r w:rsidR="001C486D" w:rsidRPr="009D31D7">
              <w:rPr>
                <w:rFonts w:ascii="Times New Roman" w:eastAsia="Times New Roman" w:hAnsi="Times New Roman"/>
                <w:sz w:val="24"/>
                <w:szCs w:val="24"/>
                <w:lang w:val="ru-RU"/>
              </w:rPr>
              <w:t>50</w:t>
            </w:r>
            <w:r w:rsidRPr="009D31D7">
              <w:rPr>
                <w:rFonts w:ascii="Times New Roman" w:eastAsia="Times New Roman" w:hAnsi="Times New Roman"/>
                <w:sz w:val="24"/>
                <w:szCs w:val="24"/>
                <w:lang w:val="ru-RU"/>
              </w:rPr>
              <w:t xml:space="preserve"> 000</w:t>
            </w:r>
          </w:p>
        </w:tc>
      </w:tr>
      <w:tr w:rsidR="003A1351" w:rsidRPr="009D31D7" w:rsidTr="000600B1">
        <w:trPr>
          <w:trHeight w:val="20"/>
          <w:jc w:val="center"/>
        </w:trPr>
        <w:tc>
          <w:tcPr>
            <w:tcW w:w="850" w:type="dxa"/>
            <w:vAlign w:val="center"/>
          </w:tcPr>
          <w:p w:rsidR="003A1351" w:rsidRPr="003A1351" w:rsidRDefault="003A1351" w:rsidP="00C8238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4.</w:t>
            </w:r>
          </w:p>
        </w:tc>
        <w:tc>
          <w:tcPr>
            <w:tcW w:w="6798" w:type="dxa"/>
            <w:vAlign w:val="center"/>
          </w:tcPr>
          <w:p w:rsidR="003A1351" w:rsidRPr="003A1351" w:rsidRDefault="003A1351" w:rsidP="003A1351">
            <w:pPr>
              <w:ind w:left="57" w:right="57"/>
              <w:jc w:val="both"/>
              <w:rPr>
                <w:rFonts w:ascii="Times New Roman" w:eastAsia="Times New Roman" w:hAnsi="Times New Roman"/>
                <w:sz w:val="24"/>
                <w:szCs w:val="24"/>
                <w:lang w:val="ru-RU"/>
              </w:rPr>
            </w:pPr>
            <w:r>
              <w:rPr>
                <w:rFonts w:ascii="Times New Roman" w:eastAsia="Times New Roman" w:hAnsi="Times New Roman"/>
                <w:sz w:val="24"/>
                <w:szCs w:val="24"/>
                <w:lang w:val="ru-RU"/>
              </w:rPr>
              <w:t>Фрагмент к</w:t>
            </w:r>
            <w:r w:rsidRPr="009D31D7">
              <w:rPr>
                <w:rFonts w:ascii="Times New Roman" w:eastAsia="Times New Roman" w:hAnsi="Times New Roman"/>
                <w:sz w:val="24"/>
                <w:szCs w:val="24"/>
                <w:lang w:val="ru-RU"/>
              </w:rPr>
              <w:t>арт</w:t>
            </w:r>
            <w:r>
              <w:rPr>
                <w:rFonts w:ascii="Times New Roman" w:eastAsia="Times New Roman" w:hAnsi="Times New Roman"/>
                <w:sz w:val="24"/>
                <w:szCs w:val="24"/>
                <w:lang w:val="ru-RU"/>
              </w:rPr>
              <w:t>ы</w:t>
            </w:r>
            <w:r w:rsidRPr="009D31D7">
              <w:rPr>
                <w:rFonts w:ascii="Times New Roman" w:eastAsia="Times New Roman" w:hAnsi="Times New Roman"/>
                <w:sz w:val="24"/>
                <w:szCs w:val="24"/>
                <w:lang w:val="ru-RU"/>
              </w:rPr>
              <w:t xml:space="preserve"> градостроительных ограничений</w:t>
            </w:r>
            <w:r>
              <w:rPr>
                <w:rFonts w:ascii="Times New Roman" w:eastAsia="Times New Roman" w:hAnsi="Times New Roman"/>
                <w:sz w:val="24"/>
                <w:szCs w:val="24"/>
                <w:lang w:val="ru-RU"/>
              </w:rPr>
              <w:t xml:space="preserve"> поселения</w:t>
            </w:r>
          </w:p>
        </w:tc>
        <w:tc>
          <w:tcPr>
            <w:tcW w:w="1982" w:type="dxa"/>
            <w:vAlign w:val="center"/>
          </w:tcPr>
          <w:p w:rsidR="003A1351" w:rsidRPr="009D31D7" w:rsidRDefault="003A1351" w:rsidP="002C1DBD">
            <w:pPr>
              <w:jc w:val="center"/>
              <w:rPr>
                <w:rFonts w:ascii="Times New Roman" w:eastAsia="Times New Roman" w:hAnsi="Times New Roman"/>
                <w:sz w:val="24"/>
                <w:szCs w:val="24"/>
              </w:rPr>
            </w:pPr>
            <w:r w:rsidRPr="009D31D7">
              <w:rPr>
                <w:rFonts w:ascii="Times New Roman" w:eastAsia="Times New Roman" w:hAnsi="Times New Roman"/>
                <w:sz w:val="24"/>
                <w:szCs w:val="24"/>
              </w:rPr>
              <w:t>1</w:t>
            </w:r>
            <w:r w:rsidRPr="009D31D7">
              <w:rPr>
                <w:rFonts w:ascii="Times New Roman" w:eastAsia="Times New Roman" w:hAnsi="Times New Roman"/>
                <w:sz w:val="24"/>
                <w:szCs w:val="24"/>
                <w:lang w:val="ru-RU"/>
              </w:rPr>
              <w:t>:5 000</w:t>
            </w:r>
          </w:p>
        </w:tc>
      </w:tr>
      <w:tr w:rsidR="00C82388" w:rsidRPr="009D31D7" w:rsidTr="000600B1">
        <w:trPr>
          <w:trHeight w:val="20"/>
          <w:jc w:val="center"/>
        </w:trPr>
        <w:tc>
          <w:tcPr>
            <w:tcW w:w="9630" w:type="dxa"/>
            <w:gridSpan w:val="3"/>
            <w:vAlign w:val="center"/>
          </w:tcPr>
          <w:p w:rsidR="00C82388" w:rsidRPr="009D31D7" w:rsidRDefault="00CE0728" w:rsidP="00C82388">
            <w:pPr>
              <w:jc w:val="center"/>
              <w:rPr>
                <w:rFonts w:ascii="Times New Roman" w:eastAsia="Times New Roman" w:hAnsi="Times New Roman"/>
                <w:b/>
                <w:sz w:val="24"/>
                <w:szCs w:val="24"/>
              </w:rPr>
            </w:pPr>
            <w:r w:rsidRPr="009D31D7">
              <w:rPr>
                <w:rFonts w:ascii="Times New Roman" w:eastAsia="Times New Roman" w:hAnsi="Times New Roman"/>
                <w:b/>
                <w:sz w:val="24"/>
                <w:szCs w:val="24"/>
              </w:rPr>
              <w:t>Текстовые материалы</w:t>
            </w:r>
          </w:p>
        </w:tc>
      </w:tr>
      <w:tr w:rsidR="00C82388" w:rsidRPr="009D31D7" w:rsidTr="000600B1">
        <w:trPr>
          <w:trHeight w:val="20"/>
          <w:jc w:val="center"/>
        </w:trPr>
        <w:tc>
          <w:tcPr>
            <w:tcW w:w="850" w:type="dxa"/>
            <w:vAlign w:val="center"/>
          </w:tcPr>
          <w:p w:rsidR="00C82388" w:rsidRPr="009D31D7" w:rsidRDefault="003A1351" w:rsidP="00C82388">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2C1DBD" w:rsidRPr="009D31D7">
              <w:rPr>
                <w:rFonts w:ascii="Times New Roman" w:eastAsia="Times New Roman" w:hAnsi="Times New Roman"/>
                <w:sz w:val="24"/>
                <w:szCs w:val="24"/>
                <w:lang w:val="ru-RU"/>
              </w:rPr>
              <w:t>.</w:t>
            </w:r>
          </w:p>
        </w:tc>
        <w:tc>
          <w:tcPr>
            <w:tcW w:w="6798" w:type="dxa"/>
            <w:vAlign w:val="center"/>
          </w:tcPr>
          <w:p w:rsidR="00C82388" w:rsidRPr="009D31D7" w:rsidRDefault="00C82388" w:rsidP="003A1351">
            <w:pPr>
              <w:ind w:left="57" w:right="57"/>
              <w:jc w:val="both"/>
              <w:rPr>
                <w:rFonts w:ascii="Times New Roman" w:eastAsia="Times New Roman" w:hAnsi="Times New Roman"/>
                <w:sz w:val="24"/>
                <w:szCs w:val="24"/>
                <w:lang w:val="ru-RU"/>
              </w:rPr>
            </w:pPr>
            <w:r w:rsidRPr="009D31D7">
              <w:rPr>
                <w:rFonts w:ascii="Times New Roman" w:eastAsia="Times New Roman" w:hAnsi="Times New Roman"/>
                <w:sz w:val="24"/>
                <w:szCs w:val="24"/>
                <w:lang w:val="ru-RU"/>
              </w:rPr>
              <w:t>Прави</w:t>
            </w:r>
            <w:r w:rsidR="002C1DBD" w:rsidRPr="009D31D7">
              <w:rPr>
                <w:rFonts w:ascii="Times New Roman" w:eastAsia="Times New Roman" w:hAnsi="Times New Roman"/>
                <w:sz w:val="24"/>
                <w:szCs w:val="24"/>
                <w:lang w:val="ru-RU"/>
              </w:rPr>
              <w:t xml:space="preserve">ла землепользования и застройки </w:t>
            </w:r>
            <w:r w:rsidR="004C025B" w:rsidRPr="009D31D7">
              <w:rPr>
                <w:rFonts w:ascii="Times New Roman" w:eastAsia="Times New Roman" w:hAnsi="Times New Roman"/>
                <w:sz w:val="24"/>
                <w:szCs w:val="24"/>
                <w:lang w:val="ru-RU"/>
              </w:rPr>
              <w:t>м</w:t>
            </w:r>
            <w:r w:rsidRPr="009D31D7">
              <w:rPr>
                <w:rFonts w:ascii="Times New Roman" w:eastAsia="Times New Roman" w:hAnsi="Times New Roman"/>
                <w:sz w:val="24"/>
                <w:szCs w:val="24"/>
                <w:lang w:val="ru-RU"/>
              </w:rPr>
              <w:t xml:space="preserve">униципального образования </w:t>
            </w:r>
            <w:r w:rsidR="003A1351">
              <w:rPr>
                <w:rFonts w:ascii="Times New Roman" w:eastAsia="Times New Roman" w:hAnsi="Times New Roman"/>
                <w:sz w:val="24"/>
                <w:szCs w:val="24"/>
                <w:lang w:val="ru-RU"/>
              </w:rPr>
              <w:t>Кебезенское</w:t>
            </w:r>
            <w:r w:rsidR="001C486D" w:rsidRPr="009D31D7">
              <w:rPr>
                <w:rFonts w:ascii="Times New Roman" w:eastAsia="Times New Roman" w:hAnsi="Times New Roman"/>
                <w:sz w:val="24"/>
                <w:szCs w:val="24"/>
                <w:lang w:val="ru-RU"/>
              </w:rPr>
              <w:t xml:space="preserve"> сельское поселение Турочакского района Республики Алтай</w:t>
            </w:r>
          </w:p>
        </w:tc>
        <w:tc>
          <w:tcPr>
            <w:tcW w:w="1982" w:type="dxa"/>
            <w:vAlign w:val="center"/>
          </w:tcPr>
          <w:p w:rsidR="00C82388" w:rsidRPr="009D31D7" w:rsidRDefault="00E62F26" w:rsidP="00CA5224">
            <w:pPr>
              <w:jc w:val="center"/>
              <w:rPr>
                <w:rFonts w:ascii="Times New Roman" w:eastAsia="Times New Roman" w:hAnsi="Times New Roman"/>
                <w:sz w:val="24"/>
                <w:szCs w:val="24"/>
              </w:rPr>
            </w:pPr>
            <w:r>
              <w:rPr>
                <w:rFonts w:ascii="Times New Roman" w:eastAsia="Times New Roman" w:hAnsi="Times New Roman"/>
                <w:sz w:val="24"/>
                <w:szCs w:val="24"/>
                <w:lang w:val="ru-RU"/>
              </w:rPr>
              <w:t>73</w:t>
            </w:r>
            <w:r w:rsidR="007D0B4C">
              <w:rPr>
                <w:rFonts w:ascii="Times New Roman" w:eastAsia="Times New Roman" w:hAnsi="Times New Roman"/>
                <w:sz w:val="24"/>
                <w:szCs w:val="24"/>
                <w:lang w:val="ru-RU"/>
              </w:rPr>
              <w:t xml:space="preserve"> </w:t>
            </w:r>
            <w:r w:rsidR="00C82388" w:rsidRPr="005F6878">
              <w:rPr>
                <w:rFonts w:ascii="Times New Roman" w:eastAsia="Times New Roman" w:hAnsi="Times New Roman"/>
                <w:sz w:val="24"/>
                <w:szCs w:val="24"/>
              </w:rPr>
              <w:t>стр.</w:t>
            </w:r>
          </w:p>
        </w:tc>
      </w:tr>
    </w:tbl>
    <w:p w:rsidR="00C82388" w:rsidRPr="009D31D7" w:rsidRDefault="00C82388" w:rsidP="00C82388">
      <w:pPr>
        <w:spacing w:after="0" w:line="276" w:lineRule="auto"/>
        <w:rPr>
          <w:rFonts w:ascii="Times New Roman" w:hAnsi="Times New Roman"/>
          <w:sz w:val="24"/>
          <w:szCs w:val="24"/>
        </w:rPr>
        <w:sectPr w:rsidR="00C82388" w:rsidRPr="009D31D7" w:rsidSect="00BA1EEF">
          <w:footerReference w:type="default" r:id="rId12"/>
          <w:pgSz w:w="11906" w:h="16838"/>
          <w:pgMar w:top="1134" w:right="850" w:bottom="1134" w:left="1701" w:header="708" w:footer="708" w:gutter="0"/>
          <w:cols w:space="708"/>
          <w:titlePg/>
          <w:docGrid w:linePitch="360"/>
        </w:sectPr>
      </w:pPr>
    </w:p>
    <w:p w:rsidR="00C82388" w:rsidRPr="009D31D7" w:rsidRDefault="00C82388" w:rsidP="00C82388">
      <w:pPr>
        <w:pStyle w:val="S"/>
        <w:jc w:val="center"/>
        <w:rPr>
          <w:b/>
        </w:rPr>
      </w:pPr>
      <w:r w:rsidRPr="009D31D7">
        <w:rPr>
          <w:b/>
        </w:rPr>
        <w:lastRenderedPageBreak/>
        <w:t>СОДЕРЖАНИЕ</w:t>
      </w:r>
    </w:p>
    <w:sdt>
      <w:sdtPr>
        <w:rPr>
          <w:rFonts w:ascii="Times New Roman" w:eastAsia="Calibri" w:hAnsi="Times New Roman" w:cs="Times New Roman"/>
          <w:color w:val="auto"/>
          <w:sz w:val="22"/>
          <w:szCs w:val="22"/>
          <w:lang w:eastAsia="en-US"/>
        </w:rPr>
        <w:id w:val="-1886331276"/>
        <w:docPartObj>
          <w:docPartGallery w:val="Table of Contents"/>
          <w:docPartUnique/>
        </w:docPartObj>
      </w:sdtPr>
      <w:sdtEndPr>
        <w:rPr>
          <w:b/>
          <w:bCs/>
        </w:rPr>
      </w:sdtEndPr>
      <w:sdtContent>
        <w:p w:rsidR="00B83C9B" w:rsidRPr="000F68DD" w:rsidRDefault="00B83C9B" w:rsidP="000F68DD">
          <w:pPr>
            <w:pStyle w:val="afd"/>
            <w:jc w:val="both"/>
            <w:rPr>
              <w:rFonts w:ascii="Times New Roman" w:hAnsi="Times New Roman" w:cs="Times New Roman"/>
              <w:sz w:val="2"/>
              <w:szCs w:val="2"/>
            </w:rPr>
          </w:pPr>
        </w:p>
        <w:p w:rsidR="000F68DD" w:rsidRPr="000F68DD" w:rsidRDefault="00B83C9B" w:rsidP="000F68DD">
          <w:pPr>
            <w:pStyle w:val="14"/>
            <w:tabs>
              <w:tab w:val="right" w:leader="dot" w:pos="9345"/>
            </w:tabs>
            <w:jc w:val="both"/>
            <w:rPr>
              <w:rFonts w:ascii="Times New Roman" w:eastAsiaTheme="minorEastAsia" w:hAnsi="Times New Roman"/>
              <w:noProof/>
              <w:sz w:val="24"/>
              <w:szCs w:val="24"/>
              <w:lang w:eastAsia="ru-RU"/>
            </w:rPr>
          </w:pPr>
          <w:r w:rsidRPr="000F68DD">
            <w:rPr>
              <w:rFonts w:ascii="Times New Roman" w:hAnsi="Times New Roman"/>
              <w:bCs/>
              <w:sz w:val="24"/>
              <w:szCs w:val="24"/>
            </w:rPr>
            <w:fldChar w:fldCharType="begin"/>
          </w:r>
          <w:r w:rsidRPr="000F68DD">
            <w:rPr>
              <w:rFonts w:ascii="Times New Roman" w:hAnsi="Times New Roman"/>
              <w:bCs/>
              <w:sz w:val="24"/>
              <w:szCs w:val="24"/>
            </w:rPr>
            <w:instrText xml:space="preserve"> TOC \o "1-3" \h \z \u </w:instrText>
          </w:r>
          <w:r w:rsidRPr="000F68DD">
            <w:rPr>
              <w:rFonts w:ascii="Times New Roman" w:hAnsi="Times New Roman"/>
              <w:bCs/>
              <w:sz w:val="24"/>
              <w:szCs w:val="24"/>
            </w:rPr>
            <w:fldChar w:fldCharType="separate"/>
          </w:r>
          <w:hyperlink w:anchor="_Toc130975438" w:history="1">
            <w:r w:rsidR="000F68DD" w:rsidRPr="000F68DD">
              <w:rPr>
                <w:rStyle w:val="a5"/>
                <w:rFonts w:ascii="Times New Roman" w:eastAsia="Times New Roman" w:hAnsi="Times New Roman"/>
                <w:bCs/>
                <w:noProof/>
                <w:kern w:val="1"/>
                <w:sz w:val="24"/>
                <w:szCs w:val="24"/>
                <w:lang w:eastAsia="ru-RU"/>
              </w:rPr>
              <w:t>ВВЕДЕНИЕ</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_Toc130975438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4</w:t>
            </w:r>
            <w:r w:rsidR="000F68DD" w:rsidRPr="000F68DD">
              <w:rPr>
                <w:rFonts w:ascii="Times New Roman" w:hAnsi="Times New Roman"/>
                <w:noProof/>
                <w:webHidden/>
                <w:sz w:val="24"/>
                <w:szCs w:val="24"/>
              </w:rPr>
              <w:fldChar w:fldCharType="end"/>
            </w:r>
          </w:hyperlink>
        </w:p>
        <w:p w:rsidR="000F68DD" w:rsidRPr="000F68DD" w:rsidRDefault="00B91AFE" w:rsidP="000F68DD">
          <w:pPr>
            <w:pStyle w:val="14"/>
            <w:tabs>
              <w:tab w:val="right" w:leader="dot" w:pos="9345"/>
            </w:tabs>
            <w:jc w:val="both"/>
            <w:rPr>
              <w:rFonts w:ascii="Times New Roman" w:eastAsiaTheme="minorEastAsia" w:hAnsi="Times New Roman"/>
              <w:noProof/>
              <w:sz w:val="24"/>
              <w:szCs w:val="24"/>
              <w:lang w:eastAsia="ru-RU"/>
            </w:rPr>
          </w:pPr>
          <w:hyperlink w:anchor="_Toc130975439" w:history="1">
            <w:r w:rsidR="000F68DD" w:rsidRPr="000F68DD">
              <w:rPr>
                <w:rStyle w:val="a5"/>
                <w:rFonts w:ascii="Times New Roman" w:hAnsi="Times New Roman"/>
                <w:noProof/>
                <w:sz w:val="24"/>
                <w:szCs w:val="24"/>
              </w:rPr>
              <w:t>ГЛАВА I. ПОРЯДОК ПРИМЕНЕНИЯ ПРАВИЛ ЗЕМЛЕПОЛЬЗОВАНИЯ И ЗАСТРОЙКИ ТЕРРИТОРИИ МО КЕБЕЗЕНСКОЕ СЕЛЬСКОЕ ПОСЕЛЕНИЕ ТУРОЧАКСКОГО РАЙОНА РЕСПУБЛИКИ АЛТАЙ И ВНЕСЕНИЯ В НИХ ИЗМЕНЕНИЙ</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_Toc130975439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5</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0" w:history="1">
            <w:r w:rsidR="000F68DD" w:rsidRPr="000F68DD">
              <w:rPr>
                <w:rStyle w:val="a5"/>
                <w:rFonts w:ascii="Times New Roman" w:hAnsi="Times New Roman"/>
                <w:noProof/>
                <w:sz w:val="24"/>
                <w:szCs w:val="24"/>
              </w:rPr>
              <w:t>Статья 1. Регулирование землепользования и застройки органами местного самоуправления Турочакского района и МО Кебезенское сельское поселение</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_Toc130975440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5</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1" w:history="1">
            <w:r w:rsidR="000F68DD" w:rsidRPr="000F68DD">
              <w:rPr>
                <w:rStyle w:val="a5"/>
                <w:rFonts w:ascii="Times New Roman" w:eastAsia="Times New Roman" w:hAnsi="Times New Roman"/>
                <w:bCs/>
                <w:iCs/>
                <w:noProof/>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_Toc130975441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2" w:history="1">
            <w:r w:rsidR="000F68DD" w:rsidRPr="000F68DD">
              <w:rPr>
                <w:rStyle w:val="a5"/>
                <w:rFonts w:ascii="Times New Roman" w:eastAsia="Times New Roman" w:hAnsi="Times New Roman"/>
                <w:bCs/>
                <w:iCs/>
                <w:noProof/>
                <w:sz w:val="24"/>
                <w:szCs w:val="24"/>
                <w:lang w:eastAsia="ru-RU"/>
              </w:rPr>
              <w:t>Статья 3. Подготовка документации по планировке территории органами местного самоуправления Турочакского района</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_Toc130975442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3" w:history="1">
            <w:r w:rsidR="000F68DD" w:rsidRPr="000F68DD">
              <w:rPr>
                <w:rStyle w:val="a5"/>
                <w:rFonts w:ascii="Times New Roman" w:eastAsia="Times New Roman" w:hAnsi="Times New Roman"/>
                <w:bCs/>
                <w:iCs/>
                <w:noProof/>
                <w:sz w:val="24"/>
                <w:szCs w:val="24"/>
                <w:lang w:eastAsia="ru-RU"/>
              </w:rPr>
              <w:t>Статья 4. Проведение общественных обсуждений или публичных слушаний по вопросам землепользования и застройки</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_Toc130975443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4" w:history="1">
            <w:r w:rsidR="000F68DD" w:rsidRPr="000F68DD">
              <w:rPr>
                <w:rStyle w:val="a5"/>
                <w:rFonts w:ascii="Times New Roman" w:eastAsia="Times New Roman" w:hAnsi="Times New Roman"/>
                <w:bCs/>
                <w:iCs/>
                <w:noProof/>
                <w:sz w:val="24"/>
                <w:szCs w:val="24"/>
                <w:lang w:eastAsia="ru-RU"/>
              </w:rPr>
              <w:t>Статья 5. Внесение изменений в правила землепользования и застройки</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_Toc130975444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5" w:history="1">
            <w:r w:rsidR="000F68DD" w:rsidRPr="000F68DD">
              <w:rPr>
                <w:rStyle w:val="a5"/>
                <w:rFonts w:ascii="Times New Roman" w:eastAsia="Times New Roman" w:hAnsi="Times New Roman"/>
                <w:bCs/>
                <w:iCs/>
                <w:noProof/>
                <w:sz w:val="24"/>
                <w:szCs w:val="24"/>
                <w:lang w:eastAsia="ru-RU"/>
              </w:rPr>
              <w:t>Статья 6. Регулирование иных вопросов землепользования и застройки</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_Toc130975445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7</w:t>
            </w:r>
            <w:r w:rsidR="000F68DD" w:rsidRPr="000F68DD">
              <w:rPr>
                <w:rFonts w:ascii="Times New Roman" w:hAnsi="Times New Roman"/>
                <w:noProof/>
                <w:webHidden/>
                <w:sz w:val="24"/>
                <w:szCs w:val="24"/>
              </w:rPr>
              <w:fldChar w:fldCharType="end"/>
            </w:r>
          </w:hyperlink>
        </w:p>
        <w:p w:rsidR="000F68DD" w:rsidRPr="000F68DD" w:rsidRDefault="00B91AFE" w:rsidP="000F68DD">
          <w:pPr>
            <w:pStyle w:val="14"/>
            <w:tabs>
              <w:tab w:val="right" w:leader="dot" w:pos="9345"/>
            </w:tabs>
            <w:jc w:val="both"/>
            <w:rPr>
              <w:rFonts w:ascii="Times New Roman" w:eastAsiaTheme="minorEastAsia" w:hAnsi="Times New Roman"/>
              <w:noProof/>
              <w:sz w:val="24"/>
              <w:szCs w:val="24"/>
              <w:lang w:eastAsia="ru-RU"/>
            </w:rPr>
          </w:pPr>
          <w:hyperlink w:anchor="_Toc130975446" w:history="1">
            <w:r w:rsidR="000F68DD" w:rsidRPr="000F68DD">
              <w:rPr>
                <w:rStyle w:val="a5"/>
                <w:rFonts w:ascii="Times New Roman" w:eastAsia="Times New Roman" w:hAnsi="Times New Roman"/>
                <w:bCs/>
                <w:noProof/>
                <w:kern w:val="1"/>
                <w:sz w:val="24"/>
                <w:szCs w:val="24"/>
                <w:lang w:eastAsia="ru-RU"/>
              </w:rPr>
              <w:t>ГЛАВА II. КАРТА ГРАДОСТРОИТЕЛЬНОГО ЗОНИРОВАНИЯ И ЗОН С ОСОБЫМИ УСЛОВИЯМИ ИСПОЛЬЗОВАНИЯ ТЕРРИТОРИЙ</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_Toc130975446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8</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7" w:history="1">
            <w:r w:rsidR="000F68DD" w:rsidRPr="000F68DD">
              <w:rPr>
                <w:rStyle w:val="a5"/>
                <w:rFonts w:ascii="Times New Roman" w:eastAsia="Times New Roman" w:hAnsi="Times New Roman"/>
                <w:bCs/>
                <w:iCs/>
                <w:noProof/>
                <w:sz w:val="24"/>
                <w:szCs w:val="24"/>
                <w:lang w:eastAsia="ru-RU"/>
              </w:rPr>
              <w:t>Статья 7. Карта градостроительного зонирования территории МО Кебезенское сельское поселение</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_Toc130975447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8</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8" w:history="1">
            <w:r w:rsidR="000F68DD" w:rsidRPr="000F68DD">
              <w:rPr>
                <w:rStyle w:val="a5"/>
                <w:rFonts w:ascii="Times New Roman" w:eastAsia="Times New Roman" w:hAnsi="Times New Roman"/>
                <w:bCs/>
                <w:iCs/>
                <w:noProof/>
                <w:sz w:val="24"/>
                <w:szCs w:val="24"/>
                <w:lang w:eastAsia="ru-RU"/>
              </w:rPr>
              <w:t>Статья 8. Виды зон с особыми условиями использования территории</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_Toc130975448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9</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49" w:history="1">
            <w:r w:rsidR="000F68DD" w:rsidRPr="000F68DD">
              <w:rPr>
                <w:rStyle w:val="a5"/>
                <w:rFonts w:ascii="Times New Roman" w:eastAsia="Times New Roman" w:hAnsi="Times New Roman"/>
                <w:bCs/>
                <w:iCs/>
                <w:noProof/>
                <w:sz w:val="24"/>
                <w:szCs w:val="24"/>
                <w:lang w:eastAsia="ru-RU"/>
              </w:rPr>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_Toc130975449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11</w:t>
            </w:r>
            <w:r w:rsidR="000F68DD" w:rsidRPr="000F68DD">
              <w:rPr>
                <w:rFonts w:ascii="Times New Roman" w:hAnsi="Times New Roman"/>
                <w:noProof/>
                <w:webHidden/>
                <w:sz w:val="24"/>
                <w:szCs w:val="24"/>
              </w:rPr>
              <w:fldChar w:fldCharType="end"/>
            </w:r>
          </w:hyperlink>
        </w:p>
        <w:p w:rsidR="000F68DD" w:rsidRPr="000F68DD" w:rsidRDefault="00B91AFE" w:rsidP="000F68DD">
          <w:pPr>
            <w:pStyle w:val="14"/>
            <w:tabs>
              <w:tab w:val="right" w:leader="dot" w:pos="9345"/>
            </w:tabs>
            <w:jc w:val="both"/>
            <w:rPr>
              <w:rFonts w:ascii="Times New Roman" w:eastAsiaTheme="minorEastAsia" w:hAnsi="Times New Roman"/>
              <w:noProof/>
              <w:sz w:val="24"/>
              <w:szCs w:val="24"/>
              <w:lang w:eastAsia="ru-RU"/>
            </w:rPr>
          </w:pPr>
          <w:hyperlink w:anchor="_Toc130975450" w:history="1">
            <w:r w:rsidR="000F68DD" w:rsidRPr="000F68DD">
              <w:rPr>
                <w:rStyle w:val="a5"/>
                <w:rFonts w:ascii="Times New Roman" w:eastAsia="Times New Roman" w:hAnsi="Times New Roman"/>
                <w:noProof/>
                <w:sz w:val="24"/>
                <w:szCs w:val="24"/>
                <w:lang w:eastAsia="ru-RU"/>
              </w:rPr>
              <w:t>ГЛАВА III. ГРАДОСТРОИТЕЛЬНЫЕ РЕГЛАМЕНТЫ</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_Toc130975450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20</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1" w:history="1">
            <w:r w:rsidR="000F68DD" w:rsidRPr="000F68DD">
              <w:rPr>
                <w:rStyle w:val="a5"/>
                <w:rFonts w:ascii="Times New Roman" w:eastAsia="Times New Roman" w:hAnsi="Times New Roman"/>
                <w:bCs/>
                <w:iCs/>
                <w:noProof/>
                <w:sz w:val="24"/>
                <w:szCs w:val="24"/>
                <w:lang w:eastAsia="ru-RU"/>
              </w:rPr>
              <w:t>Статья 10. Порядок применения градостроительных регламентов</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_Toc130975451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20</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2" w:history="1">
            <w:r w:rsidR="000F68DD" w:rsidRPr="000F68DD">
              <w:rPr>
                <w:rStyle w:val="a5"/>
                <w:rFonts w:ascii="Times New Roman" w:eastAsia="Times New Roman" w:hAnsi="Times New Roman"/>
                <w:bCs/>
                <w:iCs/>
                <w:noProof/>
                <w:sz w:val="24"/>
                <w:szCs w:val="24"/>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_Toc130975452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21</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3" w:history="1">
            <w:r w:rsidR="000F68DD" w:rsidRPr="000F68DD">
              <w:rPr>
                <w:rStyle w:val="a5"/>
                <w:rFonts w:ascii="Times New Roman" w:eastAsia="Times New Roman" w:hAnsi="Times New Roman"/>
                <w:bCs/>
                <w:iCs/>
                <w:noProof/>
                <w:sz w:val="24"/>
                <w:szCs w:val="24"/>
                <w:lang w:eastAsia="ru-RU"/>
              </w:rPr>
              <w:t>Статья 12. Градостроительные регламенты жилых зон</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_Toc130975453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22</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4" w:history="1">
            <w:r w:rsidR="000F68DD" w:rsidRPr="000F68DD">
              <w:rPr>
                <w:rStyle w:val="a5"/>
                <w:rFonts w:ascii="Times New Roman" w:hAnsi="Times New Roman"/>
                <w:noProof/>
                <w:sz w:val="24"/>
                <w:szCs w:val="24"/>
              </w:rPr>
              <w:t>Статья 13. Градостроительные регламенты общественно-деловых зон</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_Toc130975454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36</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5" w:history="1">
            <w:r w:rsidR="000F68DD" w:rsidRPr="000F68DD">
              <w:rPr>
                <w:rStyle w:val="a5"/>
                <w:rFonts w:ascii="Times New Roman" w:eastAsia="Times New Roman" w:hAnsi="Times New Roman"/>
                <w:bCs/>
                <w:iCs/>
                <w:noProof/>
                <w:sz w:val="24"/>
                <w:szCs w:val="24"/>
                <w:lang w:eastAsia="ru-RU"/>
              </w:rPr>
              <w:t>Статья 14. Градостроительные регламенты производственных зон, зон инженерной и транспортной инфраструктур</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_Toc130975455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48</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6" w:history="1">
            <w:r w:rsidR="000F68DD" w:rsidRPr="000F68DD">
              <w:rPr>
                <w:rStyle w:val="a5"/>
                <w:rFonts w:ascii="Times New Roman" w:eastAsia="Times New Roman" w:hAnsi="Times New Roman"/>
                <w:bCs/>
                <w:iCs/>
                <w:noProof/>
                <w:sz w:val="24"/>
                <w:szCs w:val="24"/>
                <w:lang w:eastAsia="ru-RU"/>
              </w:rPr>
              <w:t>Статья 15. Градостроительные регламенты зоны сельскохозяйственного использования</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_Toc130975456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61</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7" w:history="1">
            <w:r w:rsidR="000F68DD" w:rsidRPr="000F68DD">
              <w:rPr>
                <w:rStyle w:val="a5"/>
                <w:rFonts w:ascii="Times New Roman" w:eastAsia="Times New Roman" w:hAnsi="Times New Roman"/>
                <w:bCs/>
                <w:iCs/>
                <w:noProof/>
                <w:sz w:val="24"/>
                <w:szCs w:val="24"/>
                <w:lang w:eastAsia="ru-RU"/>
              </w:rPr>
              <w:t>Статья 16. Градостроительные регламенты зоны рекреационного назначения</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_Toc130975457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65</w:t>
            </w:r>
            <w:r w:rsidR="000F68DD" w:rsidRPr="000F68DD">
              <w:rPr>
                <w:rFonts w:ascii="Times New Roman" w:hAnsi="Times New Roman"/>
                <w:noProof/>
                <w:webHidden/>
                <w:sz w:val="24"/>
                <w:szCs w:val="24"/>
              </w:rPr>
              <w:fldChar w:fldCharType="end"/>
            </w:r>
          </w:hyperlink>
        </w:p>
        <w:p w:rsidR="000F68DD" w:rsidRPr="000F68DD" w:rsidRDefault="00B91AFE" w:rsidP="000F68DD">
          <w:pPr>
            <w:pStyle w:val="23"/>
            <w:tabs>
              <w:tab w:val="right" w:leader="dot" w:pos="9345"/>
            </w:tabs>
            <w:jc w:val="both"/>
            <w:rPr>
              <w:rFonts w:ascii="Times New Roman" w:eastAsiaTheme="minorEastAsia" w:hAnsi="Times New Roman"/>
              <w:noProof/>
              <w:sz w:val="24"/>
              <w:szCs w:val="24"/>
              <w:lang w:eastAsia="ru-RU"/>
            </w:rPr>
          </w:pPr>
          <w:hyperlink w:anchor="_Toc130975458" w:history="1">
            <w:r w:rsidR="000F68DD" w:rsidRPr="000F68DD">
              <w:rPr>
                <w:rStyle w:val="a5"/>
                <w:rFonts w:ascii="Times New Roman" w:hAnsi="Times New Roman"/>
                <w:bCs/>
                <w:iCs/>
                <w:noProof/>
                <w:sz w:val="24"/>
                <w:szCs w:val="24"/>
              </w:rPr>
              <w:t>Статья 17. Градостроительные регламенты зоны специального назначения</w:t>
            </w:r>
            <w:r w:rsidR="000F68DD" w:rsidRPr="000F68DD">
              <w:rPr>
                <w:rFonts w:ascii="Times New Roman" w:hAnsi="Times New Roman"/>
                <w:noProof/>
                <w:webHidden/>
                <w:sz w:val="24"/>
                <w:szCs w:val="24"/>
              </w:rPr>
              <w:tab/>
            </w:r>
            <w:r w:rsidR="000F68DD" w:rsidRPr="000F68DD">
              <w:rPr>
                <w:rFonts w:ascii="Times New Roman" w:hAnsi="Times New Roman"/>
                <w:noProof/>
                <w:webHidden/>
                <w:sz w:val="24"/>
                <w:szCs w:val="24"/>
              </w:rPr>
              <w:fldChar w:fldCharType="begin"/>
            </w:r>
            <w:r w:rsidR="000F68DD" w:rsidRPr="000F68DD">
              <w:rPr>
                <w:rFonts w:ascii="Times New Roman" w:hAnsi="Times New Roman"/>
                <w:noProof/>
                <w:webHidden/>
                <w:sz w:val="24"/>
                <w:szCs w:val="24"/>
              </w:rPr>
              <w:instrText xml:space="preserve"> PAGEREF _Toc130975458 \h </w:instrText>
            </w:r>
            <w:r w:rsidR="000F68DD" w:rsidRPr="000F68DD">
              <w:rPr>
                <w:rFonts w:ascii="Times New Roman" w:hAnsi="Times New Roman"/>
                <w:noProof/>
                <w:webHidden/>
                <w:sz w:val="24"/>
                <w:szCs w:val="24"/>
              </w:rPr>
            </w:r>
            <w:r w:rsidR="000F68DD" w:rsidRPr="000F68DD">
              <w:rPr>
                <w:rFonts w:ascii="Times New Roman" w:hAnsi="Times New Roman"/>
                <w:noProof/>
                <w:webHidden/>
                <w:sz w:val="24"/>
                <w:szCs w:val="24"/>
              </w:rPr>
              <w:fldChar w:fldCharType="separate"/>
            </w:r>
            <w:r w:rsidR="00852730">
              <w:rPr>
                <w:rFonts w:ascii="Times New Roman" w:hAnsi="Times New Roman"/>
                <w:noProof/>
                <w:webHidden/>
                <w:sz w:val="24"/>
                <w:szCs w:val="24"/>
              </w:rPr>
              <w:t>69</w:t>
            </w:r>
            <w:r w:rsidR="000F68DD" w:rsidRPr="000F68DD">
              <w:rPr>
                <w:rFonts w:ascii="Times New Roman" w:hAnsi="Times New Roman"/>
                <w:noProof/>
                <w:webHidden/>
                <w:sz w:val="24"/>
                <w:szCs w:val="24"/>
              </w:rPr>
              <w:fldChar w:fldCharType="end"/>
            </w:r>
          </w:hyperlink>
        </w:p>
        <w:p w:rsidR="00B83C9B" w:rsidRPr="009D31D7" w:rsidRDefault="00B83C9B" w:rsidP="000F68DD">
          <w:pPr>
            <w:jc w:val="both"/>
            <w:rPr>
              <w:rFonts w:ascii="Times New Roman" w:hAnsi="Times New Roman"/>
            </w:rPr>
          </w:pPr>
          <w:r w:rsidRPr="000F68DD">
            <w:rPr>
              <w:rFonts w:ascii="Times New Roman" w:hAnsi="Times New Roman"/>
              <w:bCs/>
              <w:sz w:val="24"/>
              <w:szCs w:val="24"/>
            </w:rPr>
            <w:fldChar w:fldCharType="end"/>
          </w:r>
        </w:p>
      </w:sdtContent>
    </w:sdt>
    <w:p w:rsidR="00C82388" w:rsidRPr="009D31D7" w:rsidRDefault="00C82388" w:rsidP="00C82388">
      <w:pPr>
        <w:keepNext/>
        <w:keepLines/>
        <w:spacing w:after="0" w:line="276" w:lineRule="auto"/>
        <w:ind w:firstLine="709"/>
        <w:jc w:val="center"/>
        <w:outlineLvl w:val="0"/>
        <w:rPr>
          <w:rFonts w:ascii="Times New Roman" w:eastAsia="Times New Roman" w:hAnsi="Times New Roman"/>
          <w:b/>
          <w:sz w:val="24"/>
          <w:szCs w:val="24"/>
        </w:rPr>
        <w:sectPr w:rsidR="00C82388" w:rsidRPr="009D31D7" w:rsidSect="00BA1EEF">
          <w:pgSz w:w="11906" w:h="16838"/>
          <w:pgMar w:top="1134" w:right="850" w:bottom="1134" w:left="1701" w:header="708" w:footer="708" w:gutter="0"/>
          <w:cols w:space="708"/>
          <w:titlePg/>
          <w:docGrid w:linePitch="360"/>
        </w:sectPr>
      </w:pPr>
    </w:p>
    <w:p w:rsidR="009654B3" w:rsidRPr="009D31D7" w:rsidRDefault="00257FD5" w:rsidP="00727207">
      <w:pPr>
        <w:keepNext/>
        <w:spacing w:after="240" w:line="240" w:lineRule="auto"/>
        <w:ind w:left="360"/>
        <w:jc w:val="center"/>
        <w:outlineLvl w:val="0"/>
        <w:rPr>
          <w:rFonts w:ascii="Times New Roman" w:eastAsia="Times New Roman" w:hAnsi="Times New Roman"/>
          <w:b/>
          <w:bCs/>
          <w:caps/>
          <w:kern w:val="1"/>
          <w:sz w:val="24"/>
          <w:szCs w:val="24"/>
          <w:lang w:eastAsia="ru-RU"/>
        </w:rPr>
      </w:pPr>
      <w:bookmarkStart w:id="0" w:name="_Toc119571836"/>
      <w:bookmarkStart w:id="1" w:name="_Toc130975438"/>
      <w:r w:rsidRPr="009D31D7">
        <w:rPr>
          <w:rFonts w:ascii="Times New Roman" w:eastAsia="Times New Roman" w:hAnsi="Times New Roman"/>
          <w:b/>
          <w:bCs/>
          <w:kern w:val="1"/>
          <w:sz w:val="24"/>
          <w:szCs w:val="24"/>
          <w:lang w:eastAsia="ru-RU"/>
        </w:rPr>
        <w:lastRenderedPageBreak/>
        <w:t>ВВЕДЕНИЕ</w:t>
      </w:r>
      <w:bookmarkEnd w:id="0"/>
      <w:bookmarkEnd w:id="1"/>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Правила землепользования и застройки являются результатом градостроительного зонирования </w:t>
      </w:r>
      <w:r w:rsidR="00D71C56" w:rsidRPr="009D31D7">
        <w:rPr>
          <w:rFonts w:ascii="Times New Roman" w:eastAsia="Times New Roman" w:hAnsi="Times New Roman"/>
          <w:sz w:val="24"/>
          <w:szCs w:val="24"/>
          <w:lang w:eastAsia="ru-RU"/>
        </w:rPr>
        <w:t xml:space="preserve">территории </w:t>
      </w:r>
      <w:r w:rsidRPr="009D31D7">
        <w:rPr>
          <w:rFonts w:ascii="Times New Roman" w:eastAsia="Times New Roman" w:hAnsi="Times New Roman"/>
          <w:sz w:val="24"/>
          <w:szCs w:val="24"/>
          <w:lang w:eastAsia="ru-RU"/>
        </w:rPr>
        <w:t xml:space="preserve">МО </w:t>
      </w:r>
      <w:r w:rsidR="00087432">
        <w:rPr>
          <w:rFonts w:ascii="Times New Roman" w:eastAsia="Times New Roman" w:hAnsi="Times New Roman"/>
          <w:sz w:val="24"/>
          <w:szCs w:val="24"/>
          <w:lang w:eastAsia="ru-RU"/>
        </w:rPr>
        <w:t>Кебезенское</w:t>
      </w:r>
      <w:r w:rsidR="00CC2587" w:rsidRPr="009D31D7">
        <w:rPr>
          <w:rFonts w:ascii="Times New Roman" w:eastAsia="Times New Roman" w:hAnsi="Times New Roman"/>
          <w:sz w:val="24"/>
          <w:szCs w:val="24"/>
          <w:lang w:eastAsia="ru-RU"/>
        </w:rPr>
        <w:t xml:space="preserve"> сельское поселение</w:t>
      </w:r>
      <w:r w:rsidRPr="009D31D7">
        <w:rPr>
          <w:rFonts w:ascii="Times New Roman" w:eastAsia="Times New Roman" w:hAnsi="Times New Roman"/>
          <w:sz w:val="24"/>
          <w:szCs w:val="24"/>
          <w:lang w:eastAsia="ru-RU"/>
        </w:rPr>
        <w:t xml:space="preserve"> – разделения сельского поселения на территориальные зоны с установлением для каждой из них градостроительного регламента (далее – Правила).</w:t>
      </w:r>
    </w:p>
    <w:p w:rsidR="009654B3" w:rsidRPr="009D31D7" w:rsidRDefault="009654B3" w:rsidP="009654B3">
      <w:pPr>
        <w:spacing w:after="0" w:line="276" w:lineRule="auto"/>
        <w:ind w:firstLine="709"/>
        <w:jc w:val="both"/>
        <w:rPr>
          <w:rFonts w:ascii="Times New Roman" w:eastAsia="Times New Roman" w:hAnsi="Times New Roman"/>
          <w:bCs/>
          <w:sz w:val="24"/>
          <w:szCs w:val="24"/>
          <w:lang w:eastAsia="zh-CN"/>
        </w:rPr>
      </w:pPr>
      <w:r w:rsidRPr="009D31D7">
        <w:rPr>
          <w:rFonts w:ascii="Times New Roman" w:eastAsia="Times New Roman" w:hAnsi="Times New Roman"/>
          <w:sz w:val="24"/>
          <w:szCs w:val="24"/>
          <w:lang w:eastAsia="zh-CN"/>
        </w:rPr>
        <w:t>С</w:t>
      </w:r>
      <w:r w:rsidR="00CC2587" w:rsidRPr="009D31D7">
        <w:rPr>
          <w:rFonts w:ascii="Times New Roman" w:eastAsia="Times New Roman" w:hAnsi="Times New Roman"/>
          <w:sz w:val="24"/>
          <w:szCs w:val="24"/>
          <w:lang w:eastAsia="zh-CN"/>
        </w:rPr>
        <w:t>истема координат местная (МСК-04</w:t>
      </w:r>
      <w:r w:rsidRPr="009D31D7">
        <w:rPr>
          <w:rFonts w:ascii="Times New Roman" w:eastAsia="Times New Roman" w:hAnsi="Times New Roman"/>
          <w:sz w:val="24"/>
          <w:szCs w:val="24"/>
          <w:lang w:eastAsia="zh-CN"/>
        </w:rPr>
        <w:t xml:space="preserve">). </w:t>
      </w:r>
      <w:r w:rsidRPr="009D31D7">
        <w:rPr>
          <w:rFonts w:ascii="Times New Roman" w:eastAsia="Times New Roman" w:hAnsi="Times New Roman"/>
          <w:bCs/>
          <w:sz w:val="24"/>
          <w:szCs w:val="24"/>
          <w:lang w:eastAsia="zh-CN"/>
        </w:rPr>
        <w:t xml:space="preserve">Графические материалы выполнены с использованием программного обеспечения ГИС </w:t>
      </w:r>
      <w:r w:rsidRPr="009D31D7">
        <w:rPr>
          <w:rFonts w:ascii="Times New Roman" w:eastAsia="Times New Roman" w:hAnsi="Times New Roman"/>
          <w:bCs/>
          <w:sz w:val="24"/>
          <w:szCs w:val="24"/>
          <w:lang w:val="en-US" w:eastAsia="zh-CN"/>
        </w:rPr>
        <w:t>MapInfo</w:t>
      </w:r>
      <w:r w:rsidRPr="009D31D7">
        <w:rPr>
          <w:rFonts w:ascii="Times New Roman" w:eastAsia="Times New Roman" w:hAnsi="Times New Roman"/>
          <w:bCs/>
          <w:sz w:val="24"/>
          <w:szCs w:val="24"/>
          <w:lang w:eastAsia="zh-CN"/>
        </w:rPr>
        <w:t xml:space="preserve"> (версия 12.0).</w:t>
      </w:r>
    </w:p>
    <w:p w:rsidR="009654B3" w:rsidRPr="009D31D7" w:rsidRDefault="009654B3" w:rsidP="00257FD5">
      <w:pPr>
        <w:pStyle w:val="S"/>
        <w:outlineLvl w:val="0"/>
        <w:rPr>
          <w:b/>
        </w:rPr>
      </w:pPr>
      <w:r w:rsidRPr="009D31D7">
        <w:rPr>
          <w:bCs/>
          <w:highlight w:val="yellow"/>
        </w:rPr>
        <w:br w:type="page"/>
      </w:r>
      <w:bookmarkStart w:id="2" w:name="_Toc119571837"/>
      <w:bookmarkStart w:id="3" w:name="_Toc130975439"/>
      <w:bookmarkStart w:id="4" w:name="_Toc241240646"/>
      <w:bookmarkStart w:id="5" w:name="_Toc309126436"/>
      <w:r w:rsidR="006C5A6B" w:rsidRPr="009D31D7">
        <w:rPr>
          <w:b/>
        </w:rPr>
        <w:lastRenderedPageBreak/>
        <w:t xml:space="preserve">ГЛАВА I. ПОРЯДОК ПРИМЕНЕНИЯ ПРАВИЛ ЗЕМЛЕПОЛЬЗОВАНИЯ И ЗАСТРОЙКИ </w:t>
      </w:r>
      <w:r w:rsidR="00D71C56" w:rsidRPr="009D31D7">
        <w:rPr>
          <w:b/>
        </w:rPr>
        <w:t xml:space="preserve">ТЕРРИТОРИИ </w:t>
      </w:r>
      <w:r w:rsidR="006C5A6B" w:rsidRPr="009D31D7">
        <w:rPr>
          <w:b/>
        </w:rPr>
        <w:t xml:space="preserve">МО </w:t>
      </w:r>
      <w:r w:rsidR="00087432">
        <w:rPr>
          <w:b/>
        </w:rPr>
        <w:t>КЕБЕЗЕНСКОЕ</w:t>
      </w:r>
      <w:r w:rsidR="00031A5A" w:rsidRPr="009D31D7">
        <w:rPr>
          <w:b/>
        </w:rPr>
        <w:t xml:space="preserve"> СЕЛЬСКОЕ ПОСЕЛЕНИЕ ТУРОЧАКСКОГО РАЙОНА РЕСПУБЛИКИ АЛТАЙ</w:t>
      </w:r>
      <w:r w:rsidR="006C5A6B" w:rsidRPr="009D31D7">
        <w:rPr>
          <w:b/>
        </w:rPr>
        <w:t xml:space="preserve"> И ВНЕСЕНИЯ В НИХ ИЗМЕНЕНИЙ</w:t>
      </w:r>
      <w:bookmarkEnd w:id="2"/>
      <w:bookmarkEnd w:id="3"/>
    </w:p>
    <w:p w:rsidR="006C5A6B" w:rsidRPr="009D31D7" w:rsidRDefault="006C5A6B" w:rsidP="006C5A6B">
      <w:pPr>
        <w:pStyle w:val="S"/>
        <w:rPr>
          <w:highlight w:val="yellow"/>
        </w:rPr>
      </w:pPr>
    </w:p>
    <w:p w:rsidR="009654B3" w:rsidRPr="009D31D7" w:rsidRDefault="009654B3" w:rsidP="009654B3">
      <w:pPr>
        <w:pStyle w:val="S"/>
        <w:outlineLvl w:val="1"/>
        <w:rPr>
          <w:b/>
        </w:rPr>
      </w:pPr>
      <w:bookmarkStart w:id="6" w:name="_Toc119571838"/>
      <w:bookmarkStart w:id="7" w:name="_Toc130975440"/>
      <w:bookmarkEnd w:id="4"/>
      <w:bookmarkEnd w:id="5"/>
      <w:r w:rsidRPr="009D31D7">
        <w:rPr>
          <w:b/>
        </w:rPr>
        <w:t xml:space="preserve">Статья 1. Регулирование землепользования и застройки органами местного самоуправления </w:t>
      </w:r>
      <w:bookmarkEnd w:id="6"/>
      <w:r w:rsidR="00031A5A" w:rsidRPr="009D31D7">
        <w:rPr>
          <w:b/>
        </w:rPr>
        <w:t>Турочакского района</w:t>
      </w:r>
      <w:r w:rsidR="0091672D" w:rsidRPr="009D31D7">
        <w:rPr>
          <w:b/>
        </w:rPr>
        <w:t xml:space="preserve"> и МО </w:t>
      </w:r>
      <w:r w:rsidR="00087432">
        <w:rPr>
          <w:b/>
        </w:rPr>
        <w:t>Кебезенское</w:t>
      </w:r>
      <w:r w:rsidR="0091672D" w:rsidRPr="009D31D7">
        <w:rPr>
          <w:b/>
        </w:rPr>
        <w:t xml:space="preserve"> сельское поселение</w:t>
      </w:r>
      <w:bookmarkEnd w:id="7"/>
    </w:p>
    <w:p w:rsidR="009654B3" w:rsidRPr="009D31D7" w:rsidRDefault="009654B3" w:rsidP="009654B3">
      <w:pPr>
        <w:pStyle w:val="S"/>
      </w:pPr>
    </w:p>
    <w:p w:rsidR="009654B3" w:rsidRPr="009D31D7" w:rsidRDefault="009654B3" w:rsidP="009654B3">
      <w:pPr>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1.</w:t>
      </w:r>
      <w:r w:rsidRPr="009D31D7">
        <w:rPr>
          <w:rFonts w:ascii="Times New Roman" w:eastAsia="Times New Roman" w:hAnsi="Times New Roman"/>
          <w:sz w:val="24"/>
          <w:szCs w:val="24"/>
          <w:lang w:eastAsia="ru-RU"/>
        </w:rPr>
        <w:t xml:space="preserve"> Понятия, применяемые в настоящих Правилах землепользования и застройки, используются в значениях, установленных действующим законодательством Российской Федерации.</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2.</w:t>
      </w:r>
      <w:r w:rsidRPr="009D31D7">
        <w:rPr>
          <w:rFonts w:ascii="Times New Roman" w:eastAsia="Times New Roman" w:hAnsi="Times New Roman"/>
          <w:sz w:val="24"/>
          <w:szCs w:val="24"/>
          <w:lang w:eastAsia="ru-RU"/>
        </w:rPr>
        <w:t xml:space="preserve"> Целями Правил землепользования и застройки являются:</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 создание условий для устойчивого развития территории МО </w:t>
      </w:r>
      <w:r w:rsidR="00087432">
        <w:rPr>
          <w:rFonts w:ascii="Times New Roman" w:eastAsia="Times New Roman" w:hAnsi="Times New Roman"/>
          <w:sz w:val="24"/>
          <w:szCs w:val="24"/>
          <w:lang w:eastAsia="ru-RU"/>
        </w:rPr>
        <w:t>Кебезенское</w:t>
      </w:r>
      <w:r w:rsidR="00031A5A" w:rsidRPr="009D31D7">
        <w:rPr>
          <w:rFonts w:ascii="Times New Roman" w:eastAsia="Times New Roman" w:hAnsi="Times New Roman"/>
          <w:sz w:val="24"/>
          <w:szCs w:val="24"/>
          <w:lang w:eastAsia="ru-RU"/>
        </w:rPr>
        <w:t xml:space="preserve"> сельское поселение</w:t>
      </w:r>
      <w:r w:rsidRPr="009D31D7">
        <w:rPr>
          <w:rFonts w:ascii="Times New Roman" w:eastAsia="Times New Roman" w:hAnsi="Times New Roman"/>
          <w:sz w:val="24"/>
          <w:szCs w:val="24"/>
          <w:lang w:eastAsia="ru-RU"/>
        </w:rPr>
        <w:t>, сохранения окружающей среды и объектов культурного наследия;</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 создание условий для планировки территории </w:t>
      </w:r>
      <w:r w:rsidR="00031A5A" w:rsidRPr="009D31D7">
        <w:rPr>
          <w:rFonts w:ascii="Times New Roman" w:eastAsia="Times New Roman" w:hAnsi="Times New Roman"/>
          <w:sz w:val="24"/>
          <w:szCs w:val="24"/>
          <w:lang w:eastAsia="ru-RU"/>
        </w:rPr>
        <w:t xml:space="preserve">МО </w:t>
      </w:r>
      <w:r w:rsidR="00087432">
        <w:rPr>
          <w:rFonts w:ascii="Times New Roman" w:eastAsia="Times New Roman" w:hAnsi="Times New Roman"/>
          <w:sz w:val="24"/>
          <w:szCs w:val="24"/>
          <w:lang w:eastAsia="ru-RU"/>
        </w:rPr>
        <w:t>Кебезенское</w:t>
      </w:r>
      <w:r w:rsidR="00031A5A" w:rsidRPr="009D31D7">
        <w:rPr>
          <w:rFonts w:ascii="Times New Roman" w:eastAsia="Times New Roman" w:hAnsi="Times New Roman"/>
          <w:sz w:val="24"/>
          <w:szCs w:val="24"/>
          <w:lang w:eastAsia="ru-RU"/>
        </w:rPr>
        <w:t xml:space="preserve"> сельское поселение</w:t>
      </w:r>
      <w:r w:rsidRPr="009D31D7">
        <w:rPr>
          <w:rFonts w:ascii="Times New Roman" w:eastAsia="Times New Roman" w:hAnsi="Times New Roman"/>
          <w:sz w:val="24"/>
          <w:szCs w:val="24"/>
          <w:lang w:eastAsia="ru-RU"/>
        </w:rPr>
        <w:t>;</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землепользования и застройки требований и ограничений, использования земельных участков и объектов капитального строительства;</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bookmarkStart w:id="8" w:name="_Toc241240648"/>
      <w:bookmarkStart w:id="9" w:name="_Toc309126438"/>
      <w:r w:rsidRPr="009D31D7">
        <w:rPr>
          <w:rFonts w:ascii="Times New Roman" w:eastAsia="Times New Roman" w:hAnsi="Times New Roman"/>
          <w:b/>
          <w:sz w:val="24"/>
          <w:szCs w:val="24"/>
          <w:lang w:eastAsia="ru-RU"/>
        </w:rPr>
        <w:t>3.</w:t>
      </w:r>
      <w:r w:rsidRPr="009D31D7">
        <w:rPr>
          <w:rFonts w:ascii="Times New Roman" w:eastAsia="Times New Roman" w:hAnsi="Times New Roman"/>
          <w:sz w:val="24"/>
          <w:szCs w:val="24"/>
          <w:lang w:eastAsia="ru-RU"/>
        </w:rPr>
        <w:t xml:space="preserve"> Область применения Правил землепользования и застройки</w:t>
      </w:r>
      <w:bookmarkEnd w:id="8"/>
      <w:bookmarkEnd w:id="9"/>
      <w:r w:rsidRPr="009D31D7">
        <w:rPr>
          <w:rFonts w:ascii="Times New Roman" w:eastAsia="Times New Roman" w:hAnsi="Times New Roman"/>
          <w:sz w:val="24"/>
          <w:szCs w:val="24"/>
          <w:lang w:eastAsia="ru-RU"/>
        </w:rPr>
        <w:t>:</w:t>
      </w:r>
    </w:p>
    <w:p w:rsidR="00210850" w:rsidRPr="009D31D7" w:rsidRDefault="00210850"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 правила землепользования и застройки распространяются на все расположенные, на территории </w:t>
      </w:r>
      <w:r w:rsidR="00031A5A" w:rsidRPr="009D31D7">
        <w:rPr>
          <w:rFonts w:ascii="Times New Roman" w:eastAsia="Times New Roman" w:hAnsi="Times New Roman"/>
          <w:sz w:val="24"/>
          <w:szCs w:val="24"/>
          <w:lang w:eastAsia="ru-RU"/>
        </w:rPr>
        <w:t xml:space="preserve">МО </w:t>
      </w:r>
      <w:r w:rsidR="00087432">
        <w:rPr>
          <w:rFonts w:ascii="Times New Roman" w:eastAsia="Times New Roman" w:hAnsi="Times New Roman"/>
          <w:sz w:val="24"/>
          <w:szCs w:val="24"/>
          <w:lang w:eastAsia="ru-RU"/>
        </w:rPr>
        <w:t>Кебезенское</w:t>
      </w:r>
      <w:r w:rsidR="00031A5A" w:rsidRPr="009D31D7">
        <w:rPr>
          <w:rFonts w:ascii="Times New Roman" w:eastAsia="Times New Roman" w:hAnsi="Times New Roman"/>
          <w:sz w:val="24"/>
          <w:szCs w:val="24"/>
          <w:lang w:eastAsia="ru-RU"/>
        </w:rPr>
        <w:t xml:space="preserve"> сельское поселение </w:t>
      </w:r>
      <w:r w:rsidRPr="009D31D7">
        <w:rPr>
          <w:rFonts w:ascii="Times New Roman" w:eastAsia="Times New Roman" w:hAnsi="Times New Roman"/>
          <w:sz w:val="24"/>
          <w:szCs w:val="24"/>
          <w:lang w:eastAsia="ru-RU"/>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4.</w:t>
      </w:r>
      <w:r w:rsidRPr="009D31D7">
        <w:rPr>
          <w:rFonts w:ascii="Times New Roman" w:eastAsia="Times New Roman" w:hAnsi="Times New Roman"/>
          <w:sz w:val="24"/>
          <w:szCs w:val="24"/>
          <w:lang w:eastAsia="ru-RU"/>
        </w:rPr>
        <w:t xml:space="preserve"> Настоящие Правила землепользования и застройки применяются:</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654B3" w:rsidRPr="009D31D7" w:rsidRDefault="009654B3" w:rsidP="005F68B8">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654B3" w:rsidRPr="009D31D7" w:rsidRDefault="009654B3" w:rsidP="005F68B8">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5.</w:t>
      </w:r>
      <w:r w:rsidRPr="009D31D7">
        <w:rPr>
          <w:rFonts w:ascii="Times New Roman" w:eastAsia="Times New Roman" w:hAnsi="Times New Roman"/>
          <w:sz w:val="24"/>
          <w:szCs w:val="24"/>
          <w:lang w:eastAsia="ru-RU"/>
        </w:rPr>
        <w:t xml:space="preserve"> Решения органов местного самоуправления</w:t>
      </w:r>
      <w:r w:rsidR="00792EEB" w:rsidRPr="009D31D7">
        <w:rPr>
          <w:rFonts w:ascii="Times New Roman" w:eastAsia="Times New Roman" w:hAnsi="Times New Roman"/>
          <w:sz w:val="24"/>
          <w:szCs w:val="24"/>
          <w:lang w:eastAsia="ru-RU"/>
        </w:rPr>
        <w:t xml:space="preserve"> </w:t>
      </w:r>
      <w:r w:rsidR="00031A5A" w:rsidRPr="009D31D7">
        <w:rPr>
          <w:rFonts w:ascii="Times New Roman" w:eastAsia="Times New Roman" w:hAnsi="Times New Roman"/>
          <w:sz w:val="24"/>
          <w:szCs w:val="24"/>
          <w:lang w:eastAsia="ru-RU"/>
        </w:rPr>
        <w:t xml:space="preserve">МО </w:t>
      </w:r>
      <w:r w:rsidR="00087432">
        <w:rPr>
          <w:rFonts w:ascii="Times New Roman" w:eastAsia="Times New Roman" w:hAnsi="Times New Roman"/>
          <w:sz w:val="24"/>
          <w:szCs w:val="24"/>
          <w:lang w:eastAsia="ru-RU"/>
        </w:rPr>
        <w:t>Кебезенское</w:t>
      </w:r>
      <w:r w:rsidR="00031A5A" w:rsidRPr="009D31D7">
        <w:rPr>
          <w:rFonts w:ascii="Times New Roman" w:eastAsia="Times New Roman" w:hAnsi="Times New Roman"/>
          <w:sz w:val="24"/>
          <w:szCs w:val="24"/>
          <w:lang w:eastAsia="ru-RU"/>
        </w:rPr>
        <w:t xml:space="preserve"> сельское поселение</w:t>
      </w:r>
      <w:r w:rsidR="00792EEB" w:rsidRPr="009D31D7">
        <w:rPr>
          <w:rFonts w:ascii="Times New Roman" w:eastAsia="Times New Roman" w:hAnsi="Times New Roman"/>
          <w:sz w:val="24"/>
          <w:szCs w:val="24"/>
          <w:lang w:eastAsia="ru-RU"/>
        </w:rPr>
        <w:t>, органов местного самоуправления</w:t>
      </w:r>
      <w:r w:rsidRPr="009D31D7">
        <w:rPr>
          <w:rFonts w:ascii="Times New Roman" w:eastAsia="Times New Roman" w:hAnsi="Times New Roman"/>
          <w:sz w:val="24"/>
          <w:szCs w:val="24"/>
          <w:lang w:eastAsia="ru-RU"/>
        </w:rPr>
        <w:t xml:space="preserve"> </w:t>
      </w:r>
      <w:r w:rsidR="00031A5A" w:rsidRPr="009D31D7">
        <w:rPr>
          <w:rFonts w:ascii="Times New Roman" w:eastAsia="Times New Roman" w:hAnsi="Times New Roman"/>
          <w:sz w:val="24"/>
          <w:szCs w:val="24"/>
          <w:lang w:eastAsia="ru-RU"/>
        </w:rPr>
        <w:t>Турочакского</w:t>
      </w:r>
      <w:r w:rsidRPr="009D31D7">
        <w:rPr>
          <w:rFonts w:ascii="Times New Roman" w:eastAsia="Times New Roman" w:hAnsi="Times New Roman"/>
          <w:sz w:val="24"/>
          <w:szCs w:val="24"/>
          <w:lang w:eastAsia="ru-RU"/>
        </w:rPr>
        <w:t xml:space="preserve"> района, органов государственной власти </w:t>
      </w:r>
      <w:r w:rsidR="00031A5A" w:rsidRPr="009D31D7">
        <w:rPr>
          <w:rFonts w:ascii="Times New Roman" w:eastAsia="Times New Roman" w:hAnsi="Times New Roman"/>
          <w:sz w:val="24"/>
          <w:szCs w:val="24"/>
          <w:lang w:eastAsia="ru-RU"/>
        </w:rPr>
        <w:t>Республики Алтай</w:t>
      </w:r>
      <w:r w:rsidRPr="009D31D7">
        <w:rPr>
          <w:rFonts w:ascii="Times New Roman" w:eastAsia="Times New Roman" w:hAnsi="Times New Roman"/>
          <w:sz w:val="24"/>
          <w:szCs w:val="24"/>
          <w:lang w:eastAsia="ru-RU"/>
        </w:rPr>
        <w:t xml:space="preserve">, противоречащие настоящим Правилам, могут быть оспорены в </w:t>
      </w:r>
      <w:r w:rsidRPr="009D31D7">
        <w:rPr>
          <w:rFonts w:ascii="Times New Roman" w:eastAsia="Times New Roman" w:hAnsi="Times New Roman"/>
          <w:sz w:val="24"/>
          <w:szCs w:val="24"/>
          <w:lang w:eastAsia="ru-RU"/>
        </w:rPr>
        <w:lastRenderedPageBreak/>
        <w:t>судебном порядке.</w:t>
      </w:r>
      <w:bookmarkStart w:id="10" w:name="_Toc241240649"/>
      <w:bookmarkStart w:id="11" w:name="_Toc309126439"/>
    </w:p>
    <w:p w:rsidR="009D4824"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К полномочиям </w:t>
      </w:r>
      <w:r w:rsidR="00087432">
        <w:rPr>
          <w:rFonts w:ascii="Times New Roman" w:eastAsia="Times New Roman" w:hAnsi="Times New Roman"/>
          <w:sz w:val="24"/>
          <w:szCs w:val="24"/>
          <w:lang w:eastAsia="ru-RU"/>
        </w:rPr>
        <w:t>Кебезенского</w:t>
      </w:r>
      <w:r w:rsidRPr="009D31D7">
        <w:rPr>
          <w:rFonts w:ascii="Times New Roman" w:eastAsia="Times New Roman" w:hAnsi="Times New Roman"/>
          <w:sz w:val="24"/>
          <w:szCs w:val="24"/>
          <w:lang w:eastAsia="ru-RU"/>
        </w:rPr>
        <w:t xml:space="preserve"> сельского Совета депутатов Турочакского района Республики Алтай в области землепользования и застройки относ</w:t>
      </w:r>
      <w:r w:rsidR="006E01B7" w:rsidRPr="009D31D7">
        <w:rPr>
          <w:rFonts w:ascii="Times New Roman" w:eastAsia="Times New Roman" w:hAnsi="Times New Roman"/>
          <w:sz w:val="24"/>
          <w:szCs w:val="24"/>
          <w:lang w:eastAsia="ru-RU"/>
        </w:rPr>
        <w:t>я</w:t>
      </w:r>
      <w:r w:rsidRPr="009D31D7">
        <w:rPr>
          <w:rFonts w:ascii="Times New Roman" w:eastAsia="Times New Roman" w:hAnsi="Times New Roman"/>
          <w:sz w:val="24"/>
          <w:szCs w:val="24"/>
          <w:lang w:eastAsia="ru-RU"/>
        </w:rPr>
        <w:t>тся</w:t>
      </w:r>
      <w:r w:rsidR="009D4824" w:rsidRPr="009D31D7">
        <w:rPr>
          <w:rFonts w:ascii="Times New Roman" w:eastAsia="Times New Roman" w:hAnsi="Times New Roman"/>
          <w:sz w:val="24"/>
          <w:szCs w:val="24"/>
          <w:lang w:eastAsia="ru-RU"/>
        </w:rPr>
        <w:t>:</w:t>
      </w:r>
    </w:p>
    <w:p w:rsidR="008F50BA" w:rsidRPr="009D31D7" w:rsidRDefault="009D4824"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w:t>
      </w:r>
      <w:r w:rsidR="008F50BA" w:rsidRPr="009D31D7">
        <w:rPr>
          <w:rFonts w:ascii="Times New Roman" w:eastAsia="Times New Roman" w:hAnsi="Times New Roman"/>
          <w:sz w:val="24"/>
          <w:szCs w:val="24"/>
          <w:lang w:eastAsia="ru-RU"/>
        </w:rPr>
        <w:t xml:space="preserve"> утверждение Правил землепользования и застр</w:t>
      </w:r>
      <w:r w:rsidRPr="009D31D7">
        <w:rPr>
          <w:rFonts w:ascii="Times New Roman" w:eastAsia="Times New Roman" w:hAnsi="Times New Roman"/>
          <w:sz w:val="24"/>
          <w:szCs w:val="24"/>
          <w:lang w:eastAsia="ru-RU"/>
        </w:rPr>
        <w:t>ойки и внесение изменений в них;</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принятие решения о подготовке проекта (о внесении изменений) «Правила землепользования и застройки сельского поселения»;</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утверждение документации по планировке территории;</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принятие решений о назначении общественных обсуждений или публичных слушаний;</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организация и проведение общественных обсуждений или публичных слушаний;</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принятие решения о предоставлении разрешения на условно разрешённый вид использования земельного участка;</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обеспечение разработки и утверждения документации по планировке территории;</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формирование земельных участков как объектов недвижимости;</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выдача разрешений на строительство;</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выдача разрешений на ввод объектов в эксплуатацию;</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изъятие, в том числе путем выкупа, земельных участков для муниципальных нужд;</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резервирование земельных участков для муниципальных нужд;</w:t>
      </w:r>
    </w:p>
    <w:p w:rsidR="008F50BA" w:rsidRPr="009D31D7" w:rsidRDefault="008F50BA" w:rsidP="008F50B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другие полномочия.</w:t>
      </w:r>
    </w:p>
    <w:p w:rsidR="009654B3" w:rsidRPr="009D31D7" w:rsidRDefault="009654B3" w:rsidP="005F68B8">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12" w:name="_Toc119571839"/>
      <w:bookmarkStart w:id="13" w:name="_Toc130975441"/>
      <w:bookmarkEnd w:id="10"/>
      <w:bookmarkEnd w:id="11"/>
      <w:r w:rsidRPr="009D31D7">
        <w:rPr>
          <w:rFonts w:ascii="Times New Roman" w:eastAsia="Times New Roman" w:hAnsi="Times New Roman"/>
          <w:b/>
          <w:bCs/>
          <w:iCs/>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12"/>
      <w:bookmarkEnd w:id="13"/>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Градостроительным кодексом РФ.</w:t>
      </w:r>
    </w:p>
    <w:p w:rsidR="009654B3" w:rsidRPr="009D31D7" w:rsidRDefault="009654B3" w:rsidP="001D73B9">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14" w:name="_Toc119571840"/>
      <w:bookmarkStart w:id="15" w:name="_Toc130975442"/>
      <w:r w:rsidRPr="009D31D7">
        <w:rPr>
          <w:rFonts w:ascii="Times New Roman" w:eastAsia="Times New Roman" w:hAnsi="Times New Roman"/>
          <w:b/>
          <w:bCs/>
          <w:iCs/>
          <w:sz w:val="24"/>
          <w:szCs w:val="24"/>
          <w:lang w:eastAsia="ru-RU"/>
        </w:rPr>
        <w:t xml:space="preserve">Статья 3. Подготовка документации по планировке территории органами местного самоуправления </w:t>
      </w:r>
      <w:r w:rsidR="00E44AB3" w:rsidRPr="009D31D7">
        <w:rPr>
          <w:rFonts w:ascii="Times New Roman" w:eastAsia="Times New Roman" w:hAnsi="Times New Roman"/>
          <w:b/>
          <w:bCs/>
          <w:iCs/>
          <w:sz w:val="24"/>
          <w:szCs w:val="24"/>
          <w:lang w:eastAsia="ru-RU"/>
        </w:rPr>
        <w:t>Турочакского</w:t>
      </w:r>
      <w:r w:rsidRPr="009D31D7">
        <w:rPr>
          <w:rFonts w:ascii="Times New Roman" w:eastAsia="Times New Roman" w:hAnsi="Times New Roman"/>
          <w:b/>
          <w:bCs/>
          <w:iCs/>
          <w:sz w:val="24"/>
          <w:szCs w:val="24"/>
          <w:lang w:eastAsia="ru-RU"/>
        </w:rPr>
        <w:t xml:space="preserve"> района</w:t>
      </w:r>
      <w:bookmarkEnd w:id="14"/>
      <w:bookmarkEnd w:id="15"/>
      <w:r w:rsidRPr="009D31D7">
        <w:rPr>
          <w:rFonts w:ascii="Times New Roman" w:eastAsia="Times New Roman" w:hAnsi="Times New Roman"/>
          <w:b/>
          <w:bCs/>
          <w:iCs/>
          <w:sz w:val="24"/>
          <w:szCs w:val="24"/>
          <w:lang w:eastAsia="ru-RU"/>
        </w:rPr>
        <w:t xml:space="preserve"> </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w:t>
      </w:r>
      <w:r w:rsidR="00CA18F6" w:rsidRPr="009D31D7">
        <w:rPr>
          <w:rFonts w:ascii="Times New Roman" w:eastAsia="Times New Roman" w:hAnsi="Times New Roman"/>
          <w:sz w:val="24"/>
          <w:szCs w:val="24"/>
          <w:lang w:eastAsia="ru-RU"/>
        </w:rPr>
        <w:t>Республики Алтай</w:t>
      </w:r>
      <w:r w:rsidRPr="009D31D7">
        <w:rPr>
          <w:rFonts w:ascii="Times New Roman" w:eastAsia="Times New Roman" w:hAnsi="Times New Roman"/>
          <w:sz w:val="24"/>
          <w:szCs w:val="24"/>
          <w:lang w:eastAsia="ru-RU"/>
        </w:rPr>
        <w:t xml:space="preserve">, муниципальными правовыми актами органов местного самоуправления </w:t>
      </w:r>
      <w:r w:rsidR="00CA18F6" w:rsidRPr="009D31D7">
        <w:rPr>
          <w:rFonts w:ascii="Times New Roman" w:eastAsia="Times New Roman" w:hAnsi="Times New Roman"/>
          <w:sz w:val="24"/>
          <w:szCs w:val="24"/>
          <w:lang w:eastAsia="ru-RU"/>
        </w:rPr>
        <w:t>Турочакского</w:t>
      </w:r>
      <w:r w:rsidRPr="009D31D7">
        <w:rPr>
          <w:rFonts w:ascii="Times New Roman" w:eastAsia="Times New Roman" w:hAnsi="Times New Roman"/>
          <w:sz w:val="24"/>
          <w:szCs w:val="24"/>
          <w:lang w:eastAsia="ru-RU"/>
        </w:rPr>
        <w:t xml:space="preserve"> района.</w:t>
      </w:r>
    </w:p>
    <w:p w:rsidR="009654B3" w:rsidRPr="009D31D7" w:rsidRDefault="009654B3" w:rsidP="001D73B9">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16" w:name="_Toc119571841"/>
      <w:bookmarkStart w:id="17" w:name="_Toc130975443"/>
      <w:r w:rsidRPr="009D31D7">
        <w:rPr>
          <w:rFonts w:ascii="Times New Roman" w:eastAsia="Times New Roman" w:hAnsi="Times New Roman"/>
          <w:b/>
          <w:bCs/>
          <w:iCs/>
          <w:sz w:val="24"/>
          <w:szCs w:val="24"/>
          <w:lang w:eastAsia="ru-RU"/>
        </w:rPr>
        <w:t>Статья 4. Проведение общественных обсуждений или публичных слушаний по вопросам землепользования и застройки</w:t>
      </w:r>
      <w:bookmarkEnd w:id="16"/>
      <w:bookmarkEnd w:id="17"/>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РФ и Положением о порядке организации и проведения общественных обсуждений и публичных слушаний по вопросам градостроительной деятельности на территории </w:t>
      </w:r>
      <w:r w:rsidR="00CA18F6" w:rsidRPr="009D31D7">
        <w:rPr>
          <w:rFonts w:ascii="Times New Roman" w:eastAsia="Times New Roman" w:hAnsi="Times New Roman"/>
          <w:sz w:val="24"/>
          <w:szCs w:val="24"/>
          <w:lang w:eastAsia="ru-RU"/>
        </w:rPr>
        <w:t>Турочакского</w:t>
      </w:r>
      <w:r w:rsidRPr="009D31D7">
        <w:rPr>
          <w:rFonts w:ascii="Times New Roman" w:eastAsia="Times New Roman" w:hAnsi="Times New Roman"/>
          <w:sz w:val="24"/>
          <w:szCs w:val="24"/>
          <w:lang w:eastAsia="ru-RU"/>
        </w:rPr>
        <w:t xml:space="preserve"> района.</w:t>
      </w:r>
    </w:p>
    <w:p w:rsidR="009654B3" w:rsidRPr="009D31D7" w:rsidRDefault="009654B3" w:rsidP="000F68DD">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18" w:name="_Toc119571842"/>
      <w:bookmarkStart w:id="19" w:name="_Toc130975444"/>
      <w:r w:rsidRPr="009D31D7">
        <w:rPr>
          <w:rFonts w:ascii="Times New Roman" w:eastAsia="Times New Roman" w:hAnsi="Times New Roman"/>
          <w:b/>
          <w:bCs/>
          <w:iCs/>
          <w:sz w:val="24"/>
          <w:szCs w:val="24"/>
          <w:lang w:eastAsia="ru-RU"/>
        </w:rPr>
        <w:t>Статья 5. Внесение изменений в правила землепользования и застройки</w:t>
      </w:r>
      <w:bookmarkEnd w:id="18"/>
      <w:bookmarkEnd w:id="19"/>
    </w:p>
    <w:p w:rsidR="009654B3" w:rsidRPr="009D31D7" w:rsidRDefault="009654B3" w:rsidP="009654B3">
      <w:pPr>
        <w:widowControl w:val="0"/>
        <w:tabs>
          <w:tab w:val="left" w:pos="1080"/>
        </w:tabs>
        <w:spacing w:after="0" w:line="276" w:lineRule="auto"/>
        <w:ind w:firstLine="709"/>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Внесение изменений в Правила землепользования и застройки осуществляется в соответствии с Градостроительным кодексом РФ, законами и иными нормативными </w:t>
      </w:r>
      <w:r w:rsidRPr="009D31D7">
        <w:rPr>
          <w:rFonts w:ascii="Times New Roman" w:eastAsia="Times New Roman" w:hAnsi="Times New Roman"/>
          <w:sz w:val="24"/>
          <w:szCs w:val="24"/>
          <w:lang w:eastAsia="ru-RU"/>
        </w:rPr>
        <w:lastRenderedPageBreak/>
        <w:t xml:space="preserve">правовыми актами </w:t>
      </w:r>
      <w:r w:rsidR="00CA18F6" w:rsidRPr="009D31D7">
        <w:rPr>
          <w:rFonts w:ascii="Times New Roman" w:eastAsia="Times New Roman" w:hAnsi="Times New Roman"/>
          <w:sz w:val="24"/>
          <w:szCs w:val="24"/>
          <w:lang w:eastAsia="ru-RU"/>
        </w:rPr>
        <w:t>Республики Алтай</w:t>
      </w:r>
      <w:r w:rsidRPr="009D31D7">
        <w:rPr>
          <w:rFonts w:ascii="Times New Roman" w:eastAsia="Times New Roman" w:hAnsi="Times New Roman"/>
          <w:sz w:val="24"/>
          <w:szCs w:val="24"/>
          <w:lang w:eastAsia="ru-RU"/>
        </w:rPr>
        <w:t xml:space="preserve">, муниципальными правовыми актами органов местного самоуправления </w:t>
      </w:r>
      <w:r w:rsidR="00CA18F6" w:rsidRPr="009D31D7">
        <w:rPr>
          <w:rFonts w:ascii="Times New Roman" w:eastAsia="Times New Roman" w:hAnsi="Times New Roman"/>
          <w:sz w:val="24"/>
          <w:szCs w:val="24"/>
          <w:lang w:eastAsia="ru-RU"/>
        </w:rPr>
        <w:t>Турочакского района Республики Алтай</w:t>
      </w:r>
      <w:r w:rsidRPr="009D31D7">
        <w:rPr>
          <w:rFonts w:ascii="Times New Roman" w:eastAsia="Times New Roman" w:hAnsi="Times New Roman"/>
          <w:sz w:val="24"/>
          <w:szCs w:val="24"/>
          <w:lang w:eastAsia="ru-RU"/>
        </w:rPr>
        <w:t>.</w:t>
      </w:r>
    </w:p>
    <w:p w:rsidR="009654B3" w:rsidRPr="009D31D7" w:rsidRDefault="009654B3" w:rsidP="009654B3">
      <w:pPr>
        <w:widowControl w:val="0"/>
        <w:tabs>
          <w:tab w:val="left" w:pos="1080"/>
        </w:tabs>
        <w:spacing w:after="0" w:line="276" w:lineRule="auto"/>
        <w:ind w:firstLine="709"/>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Градостроительным кодексом РФ предусмотрена процедура уточнения Правил в случае поступлен</w:t>
      </w:r>
      <w:r w:rsidR="00872130" w:rsidRPr="009D31D7">
        <w:rPr>
          <w:rFonts w:ascii="Times New Roman" w:eastAsia="Times New Roman" w:hAnsi="Times New Roman"/>
          <w:sz w:val="24"/>
          <w:szCs w:val="24"/>
          <w:lang w:eastAsia="ru-RU"/>
        </w:rPr>
        <w:t xml:space="preserve">ия требования, предусмотренного </w:t>
      </w:r>
      <w:hyperlink r:id="rId13" w:anchor="dst2461" w:history="1">
        <w:r w:rsidRPr="009D31D7">
          <w:rPr>
            <w:rFonts w:ascii="Times New Roman" w:eastAsia="Times New Roman" w:hAnsi="Times New Roman"/>
            <w:sz w:val="24"/>
            <w:szCs w:val="24"/>
            <w:lang w:eastAsia="ru-RU"/>
          </w:rPr>
          <w:t>частью 8</w:t>
        </w:r>
      </w:hyperlink>
      <w:r w:rsidRPr="009D31D7">
        <w:rPr>
          <w:rFonts w:ascii="Times New Roman" w:eastAsia="Times New Roman" w:hAnsi="Times New Roman"/>
          <w:sz w:val="24"/>
          <w:szCs w:val="24"/>
          <w:lang w:eastAsia="ru-RU"/>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w:t>
      </w:r>
      <w:r w:rsidR="00872130" w:rsidRPr="009D31D7">
        <w:rPr>
          <w:rFonts w:ascii="Times New Roman" w:eastAsia="Times New Roman" w:hAnsi="Times New Roman"/>
          <w:sz w:val="24"/>
          <w:szCs w:val="24"/>
          <w:lang w:eastAsia="ru-RU"/>
        </w:rPr>
        <w:t xml:space="preserve">о дня выявления предусмотренных </w:t>
      </w:r>
      <w:hyperlink r:id="rId14" w:anchor="dst2456" w:history="1">
        <w:r w:rsidRPr="009D31D7">
          <w:rPr>
            <w:rFonts w:ascii="Times New Roman" w:eastAsia="Times New Roman" w:hAnsi="Times New Roman"/>
            <w:sz w:val="24"/>
            <w:szCs w:val="24"/>
            <w:lang w:eastAsia="ru-RU"/>
          </w:rPr>
          <w:t>пунктами 3</w:t>
        </w:r>
      </w:hyperlink>
      <w:r w:rsidR="00872130" w:rsidRPr="009D31D7">
        <w:rPr>
          <w:rFonts w:ascii="Times New Roman" w:eastAsia="Times New Roman" w:hAnsi="Times New Roman"/>
          <w:sz w:val="24"/>
          <w:szCs w:val="24"/>
          <w:lang w:eastAsia="ru-RU"/>
        </w:rPr>
        <w:t>-</w:t>
      </w:r>
      <w:r w:rsidRPr="009D31D7">
        <w:rPr>
          <w:rFonts w:ascii="Times New Roman" w:eastAsia="Times New Roman" w:hAnsi="Times New Roman"/>
          <w:sz w:val="24"/>
          <w:szCs w:val="24"/>
          <w:lang w:eastAsia="ru-RU"/>
        </w:rPr>
        <w:t>5 части 2 статьи 33 Градостроительного кодекса РФ.</w:t>
      </w:r>
    </w:p>
    <w:p w:rsidR="009654B3" w:rsidRPr="009D31D7" w:rsidRDefault="009654B3" w:rsidP="001D73B9">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20" w:name="_Toc119571843"/>
      <w:bookmarkStart w:id="21" w:name="_Toc130975445"/>
      <w:r w:rsidRPr="009D31D7">
        <w:rPr>
          <w:rFonts w:ascii="Times New Roman" w:eastAsia="Times New Roman" w:hAnsi="Times New Roman"/>
          <w:b/>
          <w:bCs/>
          <w:iCs/>
          <w:sz w:val="24"/>
          <w:szCs w:val="24"/>
          <w:lang w:eastAsia="ru-RU"/>
        </w:rPr>
        <w:t>Статья 6. Регулирование иных вопросов землепользования и застройки</w:t>
      </w:r>
      <w:bookmarkEnd w:id="20"/>
      <w:bookmarkEnd w:id="21"/>
    </w:p>
    <w:p w:rsidR="009654B3" w:rsidRPr="009D31D7" w:rsidRDefault="00BA1EEF"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1.</w:t>
      </w:r>
      <w:r w:rsidRPr="009D31D7">
        <w:rPr>
          <w:rFonts w:ascii="Times New Roman" w:eastAsia="Times New Roman" w:hAnsi="Times New Roman"/>
          <w:sz w:val="24"/>
          <w:szCs w:val="24"/>
          <w:lang w:eastAsia="ru-RU"/>
        </w:rPr>
        <w:t xml:space="preserve"> </w:t>
      </w:r>
      <w:r w:rsidR="009654B3" w:rsidRPr="009D31D7">
        <w:rPr>
          <w:rFonts w:ascii="Times New Roman" w:eastAsia="Times New Roman" w:hAnsi="Times New Roman"/>
          <w:sz w:val="24"/>
          <w:szCs w:val="24"/>
          <w:lang w:eastAsia="ru-RU"/>
        </w:rPr>
        <w:t>Земельные участки, объекты капитального строительства, образованные, созданные в установленном порядке до введения в действие настоящих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654B3" w:rsidRPr="009D31D7" w:rsidRDefault="009654B3" w:rsidP="009654B3">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051ABE" w:rsidRPr="009D31D7" w:rsidRDefault="00051ABE">
      <w:pPr>
        <w:rPr>
          <w:rFonts w:ascii="Times New Roman" w:hAnsi="Times New Roman"/>
        </w:rPr>
      </w:pPr>
      <w:r w:rsidRPr="009D31D7">
        <w:rPr>
          <w:rFonts w:ascii="Times New Roman" w:hAnsi="Times New Roman"/>
        </w:rPr>
        <w:br w:type="page"/>
      </w:r>
    </w:p>
    <w:p w:rsidR="00051ABE" w:rsidRPr="009D31D7" w:rsidRDefault="00D42B12" w:rsidP="00051ABE">
      <w:pPr>
        <w:keepNext/>
        <w:spacing w:before="240" w:after="240" w:line="240" w:lineRule="auto"/>
        <w:jc w:val="center"/>
        <w:outlineLvl w:val="0"/>
        <w:rPr>
          <w:rFonts w:ascii="Times New Roman" w:eastAsia="Times New Roman" w:hAnsi="Times New Roman"/>
          <w:b/>
          <w:bCs/>
          <w:caps/>
          <w:kern w:val="1"/>
          <w:sz w:val="24"/>
          <w:szCs w:val="24"/>
          <w:lang w:eastAsia="ru-RU"/>
        </w:rPr>
      </w:pPr>
      <w:bookmarkStart w:id="22" w:name="_Toc119571844"/>
      <w:bookmarkStart w:id="23" w:name="_Toc130975446"/>
      <w:r w:rsidRPr="009D31D7">
        <w:rPr>
          <w:rFonts w:ascii="Times New Roman" w:eastAsia="Times New Roman" w:hAnsi="Times New Roman"/>
          <w:b/>
          <w:bCs/>
          <w:kern w:val="1"/>
          <w:sz w:val="24"/>
          <w:szCs w:val="24"/>
          <w:lang w:eastAsia="ru-RU"/>
        </w:rPr>
        <w:lastRenderedPageBreak/>
        <w:t>ГЛАВА II. КАРТА ГРАДОСТРОИТЕЛЬНОГО ЗОНИРОВАНИЯ И ЗОН С ОСОБЫМИ УСЛОВИЯМИ ИСПОЛЬЗОВАНИЯ ТЕРРИТОРИЙ</w:t>
      </w:r>
      <w:bookmarkEnd w:id="22"/>
      <w:bookmarkEnd w:id="23"/>
    </w:p>
    <w:p w:rsidR="00051ABE" w:rsidRPr="009D31D7" w:rsidRDefault="00051ABE" w:rsidP="00051ABE">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24" w:name="_Toc119571845"/>
      <w:bookmarkStart w:id="25" w:name="_Toc130975447"/>
      <w:r w:rsidRPr="009D31D7">
        <w:rPr>
          <w:rFonts w:ascii="Times New Roman" w:eastAsia="Times New Roman" w:hAnsi="Times New Roman"/>
          <w:b/>
          <w:bCs/>
          <w:iCs/>
          <w:sz w:val="24"/>
          <w:szCs w:val="24"/>
          <w:lang w:eastAsia="ru-RU"/>
        </w:rPr>
        <w:t xml:space="preserve">Статья 7. Карта градостроительного зонирования территории МО </w:t>
      </w:r>
      <w:bookmarkEnd w:id="24"/>
      <w:r w:rsidR="00087432">
        <w:rPr>
          <w:rFonts w:ascii="Times New Roman" w:eastAsia="Times New Roman" w:hAnsi="Times New Roman"/>
          <w:b/>
          <w:bCs/>
          <w:iCs/>
          <w:sz w:val="24"/>
          <w:szCs w:val="24"/>
          <w:lang w:eastAsia="ru-RU"/>
        </w:rPr>
        <w:t>Кебезенское</w:t>
      </w:r>
      <w:r w:rsidR="00C15F58" w:rsidRPr="009D31D7">
        <w:rPr>
          <w:rFonts w:ascii="Times New Roman" w:eastAsia="Times New Roman" w:hAnsi="Times New Roman"/>
          <w:b/>
          <w:bCs/>
          <w:iCs/>
          <w:sz w:val="24"/>
          <w:szCs w:val="24"/>
          <w:lang w:eastAsia="ru-RU"/>
        </w:rPr>
        <w:t xml:space="preserve"> сельское поселение</w:t>
      </w:r>
      <w:bookmarkEnd w:id="25"/>
    </w:p>
    <w:p w:rsidR="00051ABE" w:rsidRPr="009D31D7" w:rsidRDefault="000045B1" w:rsidP="00051ABE">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1.</w:t>
      </w:r>
      <w:r w:rsidRPr="009D31D7">
        <w:rPr>
          <w:rFonts w:ascii="Times New Roman" w:eastAsia="Times New Roman" w:hAnsi="Times New Roman"/>
          <w:sz w:val="24"/>
          <w:szCs w:val="24"/>
          <w:lang w:eastAsia="ru-RU"/>
        </w:rPr>
        <w:t xml:space="preserve"> </w:t>
      </w:r>
      <w:r w:rsidR="00051ABE" w:rsidRPr="009D31D7">
        <w:rPr>
          <w:rFonts w:ascii="Times New Roman" w:eastAsia="Times New Roman" w:hAnsi="Times New Roman"/>
          <w:sz w:val="24"/>
          <w:szCs w:val="24"/>
          <w:lang w:eastAsia="ru-RU"/>
        </w:rPr>
        <w:t xml:space="preserve">Карта градостроительного зонирования территории МО </w:t>
      </w:r>
      <w:r w:rsidR="00087432">
        <w:rPr>
          <w:rFonts w:ascii="Times New Roman" w:eastAsia="Times New Roman" w:hAnsi="Times New Roman"/>
          <w:sz w:val="24"/>
          <w:szCs w:val="24"/>
          <w:lang w:eastAsia="ru-RU"/>
        </w:rPr>
        <w:t>Кебезенское</w:t>
      </w:r>
      <w:r w:rsidR="00DC3533" w:rsidRPr="009D31D7">
        <w:rPr>
          <w:rFonts w:ascii="Times New Roman" w:eastAsia="Times New Roman" w:hAnsi="Times New Roman"/>
          <w:sz w:val="24"/>
          <w:szCs w:val="24"/>
          <w:lang w:eastAsia="ru-RU"/>
        </w:rPr>
        <w:t xml:space="preserve"> сельское поселение</w:t>
      </w:r>
      <w:r w:rsidR="00051ABE" w:rsidRPr="009D31D7">
        <w:rPr>
          <w:rFonts w:ascii="Times New Roman" w:eastAsia="Times New Roman" w:hAnsi="Times New Roman"/>
          <w:sz w:val="24"/>
          <w:szCs w:val="24"/>
          <w:lang w:eastAsia="ru-RU"/>
        </w:rPr>
        <w:t xml:space="preserve"> представляет собой чертеж с отображением границ МО </w:t>
      </w:r>
      <w:r w:rsidR="00087432">
        <w:rPr>
          <w:rFonts w:ascii="Times New Roman" w:eastAsia="Times New Roman" w:hAnsi="Times New Roman"/>
          <w:sz w:val="24"/>
          <w:szCs w:val="24"/>
          <w:lang w:eastAsia="ru-RU"/>
        </w:rPr>
        <w:t>Кебезенское</w:t>
      </w:r>
      <w:r w:rsidR="00087432" w:rsidRPr="009D31D7">
        <w:rPr>
          <w:rFonts w:ascii="Times New Roman" w:eastAsia="Times New Roman" w:hAnsi="Times New Roman"/>
          <w:sz w:val="24"/>
          <w:szCs w:val="24"/>
          <w:lang w:eastAsia="ru-RU"/>
        </w:rPr>
        <w:t xml:space="preserve"> </w:t>
      </w:r>
      <w:r w:rsidR="00DC3533" w:rsidRPr="009D31D7">
        <w:rPr>
          <w:rFonts w:ascii="Times New Roman" w:eastAsia="Times New Roman" w:hAnsi="Times New Roman"/>
          <w:sz w:val="24"/>
          <w:szCs w:val="24"/>
          <w:lang w:eastAsia="ru-RU"/>
        </w:rPr>
        <w:t>сельское поселение,</w:t>
      </w:r>
      <w:r w:rsidR="00051ABE" w:rsidRPr="009D31D7">
        <w:rPr>
          <w:rFonts w:ascii="Times New Roman" w:eastAsia="Times New Roman" w:hAnsi="Times New Roman"/>
          <w:sz w:val="24"/>
          <w:szCs w:val="24"/>
          <w:lang w:eastAsia="ru-RU"/>
        </w:rPr>
        <w:t xml:space="preserve"> границ территориальных зон и границ зон специального назначения согласно приложению настоящих Правил землепользования и застройки.</w:t>
      </w:r>
    </w:p>
    <w:p w:rsidR="00051ABE" w:rsidRPr="009D31D7" w:rsidRDefault="000045B1" w:rsidP="00051ABE">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2.</w:t>
      </w:r>
      <w:r w:rsidRPr="009D31D7">
        <w:rPr>
          <w:rFonts w:ascii="Times New Roman" w:eastAsia="Times New Roman" w:hAnsi="Times New Roman"/>
          <w:sz w:val="24"/>
          <w:szCs w:val="24"/>
          <w:lang w:eastAsia="ru-RU"/>
        </w:rPr>
        <w:t xml:space="preserve"> </w:t>
      </w:r>
      <w:r w:rsidR="00051ABE" w:rsidRPr="009D31D7">
        <w:rPr>
          <w:rFonts w:ascii="Times New Roman" w:eastAsia="Times New Roman" w:hAnsi="Times New Roman"/>
          <w:sz w:val="24"/>
          <w:szCs w:val="24"/>
          <w:lang w:eastAsia="ru-RU"/>
        </w:rPr>
        <w:t xml:space="preserve">На территории МО </w:t>
      </w:r>
      <w:r w:rsidR="00087432">
        <w:rPr>
          <w:rFonts w:ascii="Times New Roman" w:eastAsia="Times New Roman" w:hAnsi="Times New Roman"/>
          <w:sz w:val="24"/>
          <w:szCs w:val="24"/>
          <w:lang w:eastAsia="ru-RU"/>
        </w:rPr>
        <w:t xml:space="preserve">Кебезенское </w:t>
      </w:r>
      <w:r w:rsidR="00DC3533" w:rsidRPr="009D31D7">
        <w:rPr>
          <w:rFonts w:ascii="Times New Roman" w:eastAsia="Times New Roman" w:hAnsi="Times New Roman"/>
          <w:sz w:val="24"/>
          <w:szCs w:val="24"/>
          <w:lang w:eastAsia="ru-RU"/>
        </w:rPr>
        <w:t xml:space="preserve">сельское поселение </w:t>
      </w:r>
      <w:r w:rsidR="00051ABE" w:rsidRPr="009D31D7">
        <w:rPr>
          <w:rFonts w:ascii="Times New Roman" w:eastAsia="Times New Roman" w:hAnsi="Times New Roman"/>
          <w:sz w:val="24"/>
          <w:szCs w:val="24"/>
          <w:lang w:eastAsia="ru-RU"/>
        </w:rPr>
        <w:t xml:space="preserve">имеются объекты культурного наследия (памятники </w:t>
      </w:r>
      <w:r w:rsidR="00B35E7F" w:rsidRPr="009D31D7">
        <w:rPr>
          <w:rFonts w:ascii="Times New Roman" w:eastAsia="Times New Roman" w:hAnsi="Times New Roman"/>
          <w:sz w:val="24"/>
          <w:szCs w:val="24"/>
          <w:lang w:eastAsia="ru-RU"/>
        </w:rPr>
        <w:t>истории</w:t>
      </w:r>
      <w:r w:rsidR="00051ABE" w:rsidRPr="009D31D7">
        <w:rPr>
          <w:rFonts w:ascii="Times New Roman" w:eastAsia="Times New Roman" w:hAnsi="Times New Roman"/>
          <w:sz w:val="24"/>
          <w:szCs w:val="24"/>
          <w:lang w:eastAsia="ru-RU"/>
        </w:rPr>
        <w:t xml:space="preserve">), включенные в </w:t>
      </w:r>
      <w:r w:rsidR="00B35E7F" w:rsidRPr="009D31D7">
        <w:rPr>
          <w:rFonts w:ascii="Times New Roman" w:eastAsia="Times New Roman" w:hAnsi="Times New Roman"/>
          <w:sz w:val="24"/>
          <w:szCs w:val="24"/>
          <w:lang w:eastAsia="ru-RU"/>
        </w:rPr>
        <w:t xml:space="preserve">список объектов культурного наследия (памятников истории и культуры), расположенных на территории </w:t>
      </w:r>
      <w:r w:rsidR="00DC3533" w:rsidRPr="009D31D7">
        <w:rPr>
          <w:rFonts w:ascii="Times New Roman" w:eastAsia="Times New Roman" w:hAnsi="Times New Roman"/>
          <w:sz w:val="24"/>
          <w:szCs w:val="24"/>
          <w:lang w:eastAsia="ru-RU"/>
        </w:rPr>
        <w:t>Республики Алтай</w:t>
      </w:r>
      <w:r w:rsidR="00B35E7F" w:rsidRPr="009D31D7">
        <w:rPr>
          <w:rFonts w:ascii="Times New Roman" w:eastAsia="Times New Roman" w:hAnsi="Times New Roman"/>
          <w:sz w:val="24"/>
          <w:szCs w:val="24"/>
          <w:lang w:eastAsia="ru-RU"/>
        </w:rPr>
        <w:t xml:space="preserve">. Объекты культурного наследия федерального значения, а также выявленные объекты культурного наследия </w:t>
      </w:r>
      <w:r w:rsidR="00005C81" w:rsidRPr="009D31D7">
        <w:rPr>
          <w:rFonts w:ascii="Times New Roman" w:eastAsia="Times New Roman" w:hAnsi="Times New Roman"/>
          <w:sz w:val="24"/>
          <w:szCs w:val="24"/>
          <w:lang w:eastAsia="ru-RU"/>
        </w:rPr>
        <w:t xml:space="preserve">на территории </w:t>
      </w:r>
      <w:r w:rsidR="00B35E7F" w:rsidRPr="009D31D7">
        <w:rPr>
          <w:rFonts w:ascii="Times New Roman" w:eastAsia="Times New Roman" w:hAnsi="Times New Roman"/>
          <w:sz w:val="24"/>
          <w:szCs w:val="24"/>
          <w:lang w:eastAsia="ru-RU"/>
        </w:rPr>
        <w:t>отсутствуют.</w:t>
      </w:r>
    </w:p>
    <w:p w:rsidR="00035C40" w:rsidRDefault="000045B1" w:rsidP="00051ABE">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3</w:t>
      </w:r>
      <w:r w:rsidRPr="009D31D7">
        <w:rPr>
          <w:rFonts w:ascii="Times New Roman" w:eastAsia="Times New Roman" w:hAnsi="Times New Roman"/>
          <w:sz w:val="24"/>
          <w:szCs w:val="24"/>
          <w:lang w:eastAsia="ru-RU"/>
        </w:rPr>
        <w:t xml:space="preserve">. </w:t>
      </w:r>
      <w:r w:rsidR="00051ABE" w:rsidRPr="009D31D7">
        <w:rPr>
          <w:rFonts w:ascii="Times New Roman" w:eastAsia="Times New Roman" w:hAnsi="Times New Roman"/>
          <w:sz w:val="24"/>
          <w:szCs w:val="24"/>
          <w:lang w:eastAsia="ru-RU"/>
        </w:rPr>
        <w:t xml:space="preserve">На карте градостроительного зонирования </w:t>
      </w:r>
      <w:r w:rsidR="00005C81" w:rsidRPr="009D31D7">
        <w:rPr>
          <w:rFonts w:ascii="Times New Roman" w:eastAsia="Times New Roman" w:hAnsi="Times New Roman"/>
          <w:sz w:val="24"/>
          <w:szCs w:val="24"/>
          <w:lang w:eastAsia="ru-RU"/>
        </w:rPr>
        <w:t xml:space="preserve">территории </w:t>
      </w:r>
      <w:r w:rsidR="00051ABE" w:rsidRPr="009D31D7">
        <w:rPr>
          <w:rFonts w:ascii="Times New Roman" w:eastAsia="Times New Roman" w:hAnsi="Times New Roman"/>
          <w:sz w:val="24"/>
          <w:szCs w:val="24"/>
          <w:lang w:eastAsia="ru-RU"/>
        </w:rPr>
        <w:t xml:space="preserve">МО </w:t>
      </w:r>
      <w:r w:rsidR="00087432">
        <w:rPr>
          <w:rFonts w:ascii="Times New Roman" w:eastAsia="Times New Roman" w:hAnsi="Times New Roman"/>
          <w:sz w:val="24"/>
          <w:szCs w:val="24"/>
          <w:lang w:eastAsia="ru-RU"/>
        </w:rPr>
        <w:t>Кебезенское</w:t>
      </w:r>
      <w:r w:rsidR="00DC3533" w:rsidRPr="009D31D7">
        <w:rPr>
          <w:rFonts w:ascii="Times New Roman" w:eastAsia="Times New Roman" w:hAnsi="Times New Roman"/>
          <w:sz w:val="24"/>
          <w:szCs w:val="24"/>
          <w:lang w:eastAsia="ru-RU"/>
        </w:rPr>
        <w:t xml:space="preserve"> сельское поселение </w:t>
      </w:r>
      <w:r w:rsidR="00051ABE" w:rsidRPr="009D31D7">
        <w:rPr>
          <w:rFonts w:ascii="Times New Roman" w:eastAsia="Times New Roman" w:hAnsi="Times New Roman"/>
          <w:sz w:val="24"/>
          <w:szCs w:val="24"/>
          <w:lang w:eastAsia="ru-RU"/>
        </w:rPr>
        <w:t>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035C40" w:rsidRDefault="00035C40" w:rsidP="00051ABE">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035C40">
        <w:rPr>
          <w:rFonts w:ascii="Times New Roman" w:eastAsia="Times New Roman" w:hAnsi="Times New Roman"/>
          <w:b/>
          <w:sz w:val="24"/>
          <w:szCs w:val="24"/>
          <w:lang w:eastAsia="ru-RU"/>
        </w:rPr>
        <w:t>4.</w:t>
      </w:r>
      <w:r>
        <w:rPr>
          <w:rFonts w:ascii="Times New Roman" w:eastAsia="Times New Roman" w:hAnsi="Times New Roman"/>
          <w:sz w:val="24"/>
          <w:szCs w:val="24"/>
          <w:lang w:eastAsia="ru-RU"/>
        </w:rPr>
        <w:t xml:space="preserve"> </w:t>
      </w:r>
      <w:r w:rsidRPr="00035C40">
        <w:rPr>
          <w:rFonts w:ascii="Times New Roman" w:eastAsia="Times New Roman" w:hAnsi="Times New Roman"/>
          <w:sz w:val="24"/>
          <w:szCs w:val="24"/>
          <w:lang w:eastAsia="ru-RU"/>
        </w:rPr>
        <w:t>На карте градостроительного зонирования МО Кебезенское сельское поселение отсутствуют территории, в границах которых предусматриваются требования к архитектурно-градостроительному облику объектов капитального строительства.</w:t>
      </w:r>
    </w:p>
    <w:p w:rsidR="00051ABE" w:rsidRPr="009D31D7" w:rsidRDefault="00035C40" w:rsidP="00051ABE">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0045B1" w:rsidRPr="009D31D7">
        <w:rPr>
          <w:rFonts w:ascii="Times New Roman" w:eastAsia="Times New Roman" w:hAnsi="Times New Roman"/>
          <w:sz w:val="24"/>
          <w:szCs w:val="24"/>
          <w:lang w:eastAsia="ru-RU"/>
        </w:rPr>
        <w:t xml:space="preserve">. </w:t>
      </w:r>
      <w:r w:rsidR="00051ABE" w:rsidRPr="009D31D7">
        <w:rPr>
          <w:rFonts w:ascii="Times New Roman" w:eastAsia="Times New Roman" w:hAnsi="Times New Roman"/>
          <w:sz w:val="24"/>
          <w:szCs w:val="24"/>
          <w:lang w:eastAsia="ru-RU"/>
        </w:rPr>
        <w:t xml:space="preserve">На карте градостроительного зонирования территории МО </w:t>
      </w:r>
      <w:r w:rsidR="00087432">
        <w:rPr>
          <w:rFonts w:ascii="Times New Roman" w:eastAsia="Times New Roman" w:hAnsi="Times New Roman"/>
          <w:sz w:val="24"/>
          <w:szCs w:val="24"/>
          <w:lang w:eastAsia="ru-RU"/>
        </w:rPr>
        <w:t>Кебезенское</w:t>
      </w:r>
      <w:r w:rsidR="00087432" w:rsidRPr="009D31D7">
        <w:rPr>
          <w:rFonts w:ascii="Times New Roman" w:eastAsia="Times New Roman" w:hAnsi="Times New Roman"/>
          <w:sz w:val="24"/>
          <w:szCs w:val="24"/>
          <w:lang w:eastAsia="ru-RU"/>
        </w:rPr>
        <w:t xml:space="preserve"> </w:t>
      </w:r>
      <w:r w:rsidR="00DC3533" w:rsidRPr="009D31D7">
        <w:rPr>
          <w:rFonts w:ascii="Times New Roman" w:eastAsia="Times New Roman" w:hAnsi="Times New Roman"/>
          <w:sz w:val="24"/>
          <w:szCs w:val="24"/>
          <w:lang w:eastAsia="ru-RU"/>
        </w:rPr>
        <w:t xml:space="preserve">сельское поселение </w:t>
      </w:r>
      <w:r w:rsidR="00051ABE" w:rsidRPr="009D31D7">
        <w:rPr>
          <w:rFonts w:ascii="Times New Roman" w:eastAsia="Times New Roman" w:hAnsi="Times New Roman"/>
          <w:sz w:val="24"/>
          <w:szCs w:val="24"/>
          <w:lang w:eastAsia="ru-RU"/>
        </w:rPr>
        <w:t>выделены различные виды территориальных зон (Таблица 1).</w:t>
      </w:r>
    </w:p>
    <w:p w:rsidR="00051ABE" w:rsidRPr="009D31D7" w:rsidRDefault="00051ABE" w:rsidP="00051ABE">
      <w:pPr>
        <w:widowControl w:val="0"/>
        <w:autoSpaceDE w:val="0"/>
        <w:autoSpaceDN w:val="0"/>
        <w:adjustRightInd w:val="0"/>
        <w:spacing w:after="0" w:line="276" w:lineRule="auto"/>
        <w:ind w:firstLine="709"/>
        <w:jc w:val="right"/>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Таблица 1</w:t>
      </w:r>
    </w:p>
    <w:p w:rsidR="00051ABE" w:rsidRPr="009D31D7" w:rsidRDefault="00051ABE" w:rsidP="00641AC7">
      <w:pPr>
        <w:pStyle w:val="S"/>
        <w:jc w:val="center"/>
        <w:rPr>
          <w:b/>
        </w:rPr>
      </w:pPr>
      <w:r w:rsidRPr="009D31D7">
        <w:rPr>
          <w:b/>
        </w:rPr>
        <w:t xml:space="preserve">Виды территориальных зон </w:t>
      </w:r>
      <w:r w:rsidR="00641AC7" w:rsidRPr="009D31D7">
        <w:rPr>
          <w:b/>
        </w:rPr>
        <w:t xml:space="preserve">МО </w:t>
      </w:r>
      <w:r w:rsidR="00087432" w:rsidRPr="00087432">
        <w:rPr>
          <w:rFonts w:eastAsia="Times New Roman"/>
          <w:b/>
          <w:lang w:eastAsia="ru-RU"/>
        </w:rPr>
        <w:t>Кебезенское</w:t>
      </w:r>
      <w:r w:rsidR="00087432" w:rsidRPr="009D31D7">
        <w:rPr>
          <w:b/>
        </w:rPr>
        <w:t xml:space="preserve"> </w:t>
      </w:r>
      <w:r w:rsidR="00641AC7" w:rsidRPr="009D31D7">
        <w:rPr>
          <w:b/>
        </w:rPr>
        <w:t>сельское поселение</w:t>
      </w:r>
    </w:p>
    <w:tbl>
      <w:tblPr>
        <w:tblStyle w:val="afb"/>
        <w:tblW w:w="9498" w:type="dxa"/>
        <w:tblLayout w:type="fixed"/>
        <w:tblLook w:val="04A0" w:firstRow="1" w:lastRow="0" w:firstColumn="1" w:lastColumn="0" w:noHBand="0" w:noVBand="1"/>
      </w:tblPr>
      <w:tblGrid>
        <w:gridCol w:w="3397"/>
        <w:gridCol w:w="1134"/>
        <w:gridCol w:w="4967"/>
      </w:tblGrid>
      <w:tr w:rsidR="00C74F93" w:rsidRPr="00954345" w:rsidTr="00B91AFE">
        <w:trPr>
          <w:trHeight w:val="254"/>
          <w:tblHeader/>
        </w:trPr>
        <w:tc>
          <w:tcPr>
            <w:tcW w:w="4531" w:type="dxa"/>
            <w:gridSpan w:val="2"/>
          </w:tcPr>
          <w:p w:rsidR="00C74F93" w:rsidRPr="00954345" w:rsidRDefault="00C74F93" w:rsidP="00B91AFE">
            <w:pPr>
              <w:jc w:val="center"/>
              <w:rPr>
                <w:rFonts w:ascii="Times New Roman" w:eastAsia="Times New Roman" w:hAnsi="Times New Roman"/>
                <w:b/>
                <w:bCs/>
                <w:sz w:val="20"/>
                <w:szCs w:val="20"/>
                <w:lang w:eastAsia="zh-CN"/>
              </w:rPr>
            </w:pPr>
            <w:r w:rsidRPr="00954345">
              <w:rPr>
                <w:rFonts w:ascii="Times New Roman" w:eastAsia="Times New Roman" w:hAnsi="Times New Roman"/>
                <w:b/>
                <w:bCs/>
                <w:sz w:val="20"/>
                <w:szCs w:val="20"/>
                <w:lang w:eastAsia="zh-CN"/>
              </w:rPr>
              <w:t>Кодовые обозначения территориальных зон</w:t>
            </w:r>
          </w:p>
        </w:tc>
        <w:tc>
          <w:tcPr>
            <w:tcW w:w="4967" w:type="dxa"/>
          </w:tcPr>
          <w:p w:rsidR="00C74F93" w:rsidRPr="00954345" w:rsidRDefault="00C74F93" w:rsidP="00B91AFE">
            <w:pPr>
              <w:jc w:val="center"/>
              <w:rPr>
                <w:rFonts w:ascii="Times New Roman" w:eastAsia="Times New Roman" w:hAnsi="Times New Roman"/>
                <w:b/>
                <w:bCs/>
                <w:sz w:val="20"/>
                <w:szCs w:val="20"/>
                <w:lang w:eastAsia="zh-CN"/>
              </w:rPr>
            </w:pPr>
            <w:r w:rsidRPr="00954345">
              <w:rPr>
                <w:rFonts w:ascii="Times New Roman" w:eastAsia="Times New Roman" w:hAnsi="Times New Roman"/>
                <w:b/>
                <w:bCs/>
                <w:sz w:val="20"/>
                <w:szCs w:val="20"/>
                <w:lang w:eastAsia="zh-CN"/>
              </w:rPr>
              <w:t>Наименование территориальных зон</w:t>
            </w:r>
          </w:p>
        </w:tc>
      </w:tr>
      <w:tr w:rsidR="00C74F93" w:rsidRPr="00954345" w:rsidTr="00B91AFE">
        <w:trPr>
          <w:trHeight w:val="306"/>
        </w:trPr>
        <w:tc>
          <w:tcPr>
            <w:tcW w:w="3397" w:type="dxa"/>
            <w:vMerge w:val="restart"/>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Жилые зоны</w:t>
            </w:r>
          </w:p>
        </w:tc>
        <w:tc>
          <w:tcPr>
            <w:tcW w:w="1134" w:type="dxa"/>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Ж-1</w:t>
            </w:r>
            <w:r>
              <w:rPr>
                <w:rFonts w:ascii="Times New Roman" w:eastAsia="Times New Roman" w:hAnsi="Times New Roman"/>
                <w:bCs/>
                <w:sz w:val="20"/>
                <w:szCs w:val="20"/>
                <w:lang w:eastAsia="zh-CN"/>
              </w:rPr>
              <w:t>(1)</w:t>
            </w:r>
          </w:p>
        </w:tc>
        <w:tc>
          <w:tcPr>
            <w:tcW w:w="4967" w:type="dxa"/>
          </w:tcPr>
          <w:p w:rsidR="00C74F93" w:rsidRPr="00954345" w:rsidRDefault="00C74F93" w:rsidP="00B91AFE">
            <w:pPr>
              <w:jc w:val="both"/>
              <w:rPr>
                <w:rFonts w:ascii="Times New Roman" w:eastAsia="Times New Roman" w:hAnsi="Times New Roman"/>
                <w:bCs/>
                <w:sz w:val="20"/>
                <w:szCs w:val="20"/>
                <w:lang w:eastAsia="zh-CN"/>
              </w:rPr>
            </w:pPr>
            <w:r w:rsidRPr="00954345">
              <w:rPr>
                <w:rFonts w:ascii="Times New Roman" w:eastAsia="Times New Roman" w:hAnsi="Times New Roman"/>
                <w:sz w:val="20"/>
                <w:szCs w:val="20"/>
                <w:lang w:eastAsia="zh-CN"/>
              </w:rPr>
              <w:t>Зона застройки индивидуальными жилыми домами</w:t>
            </w:r>
          </w:p>
        </w:tc>
      </w:tr>
      <w:tr w:rsidR="00C74F93" w:rsidRPr="00954345" w:rsidTr="00B91AFE">
        <w:trPr>
          <w:trHeight w:val="306"/>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bCs/>
                <w:sz w:val="20"/>
                <w:szCs w:val="20"/>
                <w:lang w:eastAsia="zh-CN"/>
              </w:rPr>
            </w:pPr>
            <w:r>
              <w:rPr>
                <w:rFonts w:ascii="Times New Roman" w:eastAsia="Times New Roman" w:hAnsi="Times New Roman"/>
                <w:bCs/>
                <w:sz w:val="20"/>
                <w:szCs w:val="20"/>
                <w:lang w:eastAsia="zh-CN"/>
              </w:rPr>
              <w:t>Ж-1(2)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застройки индивидуальными жилыми домами</w:t>
            </w:r>
          </w:p>
        </w:tc>
      </w:tr>
      <w:tr w:rsidR="00C74F93" w:rsidRPr="00954345" w:rsidTr="00B91AFE">
        <w:trPr>
          <w:trHeight w:val="306"/>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Ж-2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застройки индивидуальными жилыми домами и базами отдыха</w:t>
            </w:r>
          </w:p>
        </w:tc>
      </w:tr>
      <w:tr w:rsidR="00C74F93" w:rsidRPr="00954345" w:rsidTr="00B91AFE">
        <w:trPr>
          <w:trHeight w:val="131"/>
        </w:trPr>
        <w:tc>
          <w:tcPr>
            <w:tcW w:w="3397" w:type="dxa"/>
            <w:vMerge w:val="restart"/>
          </w:tcPr>
          <w:p w:rsidR="00C74F93" w:rsidRPr="00954345" w:rsidRDefault="00C74F93" w:rsidP="00B91AFE">
            <w:pPr>
              <w:jc w:val="center"/>
              <w:rPr>
                <w:rFonts w:ascii="Times New Roman" w:eastAsia="Times New Roman" w:hAnsi="Times New Roman"/>
                <w:b/>
                <w:bCs/>
                <w:sz w:val="20"/>
                <w:szCs w:val="20"/>
                <w:lang w:eastAsia="zh-CN"/>
              </w:rPr>
            </w:pPr>
            <w:r w:rsidRPr="00954345">
              <w:rPr>
                <w:rFonts w:ascii="Times New Roman" w:eastAsia="Times New Roman" w:hAnsi="Times New Roman"/>
                <w:bCs/>
                <w:sz w:val="20"/>
                <w:szCs w:val="20"/>
                <w:lang w:eastAsia="zh-CN"/>
              </w:rPr>
              <w:t>Общественно-деловые зоны</w:t>
            </w:r>
          </w:p>
        </w:tc>
        <w:tc>
          <w:tcPr>
            <w:tcW w:w="1134" w:type="dxa"/>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О</w:t>
            </w:r>
            <w:r>
              <w:rPr>
                <w:rFonts w:ascii="Times New Roman" w:eastAsia="Times New Roman" w:hAnsi="Times New Roman"/>
                <w:bCs/>
                <w:sz w:val="20"/>
                <w:szCs w:val="20"/>
                <w:lang w:eastAsia="zh-CN"/>
              </w:rPr>
              <w:t>(1)</w:t>
            </w:r>
          </w:p>
        </w:tc>
        <w:tc>
          <w:tcPr>
            <w:tcW w:w="4967" w:type="dxa"/>
          </w:tcPr>
          <w:p w:rsidR="00C74F93" w:rsidRPr="00954345" w:rsidRDefault="00C74F93" w:rsidP="00B91AFE">
            <w:pPr>
              <w:jc w:val="both"/>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Общественно-деловая зона</w:t>
            </w:r>
          </w:p>
        </w:tc>
      </w:tr>
      <w:tr w:rsidR="00C74F93" w:rsidRPr="00954345" w:rsidTr="00B91AFE">
        <w:trPr>
          <w:trHeight w:val="131"/>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О</w:t>
            </w:r>
            <w:r>
              <w:rPr>
                <w:rFonts w:ascii="Times New Roman" w:eastAsia="Times New Roman" w:hAnsi="Times New Roman"/>
                <w:bCs/>
                <w:sz w:val="20"/>
                <w:szCs w:val="20"/>
                <w:lang w:eastAsia="zh-CN"/>
              </w:rPr>
              <w:t>(2)</w:t>
            </w:r>
          </w:p>
        </w:tc>
        <w:tc>
          <w:tcPr>
            <w:tcW w:w="4967" w:type="dxa"/>
          </w:tcPr>
          <w:p w:rsidR="00C74F93" w:rsidRPr="00954345" w:rsidRDefault="00C74F93" w:rsidP="00B91AFE">
            <w:pPr>
              <w:jc w:val="both"/>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Общественно-деловая зона</w:t>
            </w:r>
          </w:p>
        </w:tc>
      </w:tr>
      <w:tr w:rsidR="00C74F93" w:rsidRPr="00954345" w:rsidTr="00B91AFE">
        <w:trPr>
          <w:trHeight w:val="329"/>
        </w:trPr>
        <w:tc>
          <w:tcPr>
            <w:tcW w:w="3397" w:type="dxa"/>
            <w:vMerge w:val="restart"/>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Производственные зоны, зоны инженерной и транспортной инфраструктур</w:t>
            </w: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П-1</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Производственная зона</w:t>
            </w:r>
          </w:p>
        </w:tc>
      </w:tr>
      <w:tr w:rsidR="00C74F93" w:rsidRPr="00954345" w:rsidTr="00B91AFE">
        <w:trPr>
          <w:trHeight w:val="329"/>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П-1(2)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Производственная зона</w:t>
            </w:r>
          </w:p>
        </w:tc>
      </w:tr>
      <w:tr w:rsidR="00C74F93" w:rsidRPr="00954345" w:rsidTr="00B91AFE">
        <w:trPr>
          <w:trHeight w:val="329"/>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П-2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Коммунально-складская зона</w:t>
            </w:r>
          </w:p>
        </w:tc>
      </w:tr>
      <w:tr w:rsidR="00C74F93" w:rsidRPr="00954345" w:rsidTr="00B91AFE">
        <w:trPr>
          <w:trHeight w:val="222"/>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Т-1</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улично-дорожной сети</w:t>
            </w:r>
          </w:p>
        </w:tc>
      </w:tr>
      <w:tr w:rsidR="00C74F93" w:rsidRPr="00954345" w:rsidTr="00B91AFE">
        <w:trPr>
          <w:trHeight w:val="222"/>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Т-1</w:t>
            </w:r>
            <w:r>
              <w:rPr>
                <w:rFonts w:ascii="Times New Roman" w:eastAsia="Times New Roman" w:hAnsi="Times New Roman"/>
                <w:sz w:val="20"/>
                <w:szCs w:val="20"/>
                <w:lang w:eastAsia="zh-CN"/>
              </w:rPr>
              <w:t>(2)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улично-дорожной сети</w:t>
            </w:r>
          </w:p>
        </w:tc>
      </w:tr>
      <w:tr w:rsidR="00C74F93" w:rsidRPr="00954345" w:rsidTr="00B91AFE">
        <w:trPr>
          <w:trHeight w:val="222"/>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Т-2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 xml:space="preserve">Зона </w:t>
            </w:r>
            <w:r>
              <w:rPr>
                <w:rFonts w:ascii="Times New Roman" w:eastAsia="Times New Roman" w:hAnsi="Times New Roman"/>
                <w:sz w:val="20"/>
                <w:szCs w:val="20"/>
                <w:lang w:eastAsia="zh-CN"/>
              </w:rPr>
              <w:t>внешнего</w:t>
            </w:r>
            <w:r w:rsidRPr="00954345">
              <w:rPr>
                <w:rFonts w:ascii="Times New Roman" w:eastAsia="Times New Roman" w:hAnsi="Times New Roman"/>
                <w:sz w:val="20"/>
                <w:szCs w:val="20"/>
                <w:lang w:eastAsia="zh-CN"/>
              </w:rPr>
              <w:t xml:space="preserve"> транспорта</w:t>
            </w:r>
          </w:p>
        </w:tc>
      </w:tr>
      <w:tr w:rsidR="00C74F93" w:rsidRPr="00954345" w:rsidTr="00B91AFE">
        <w:trPr>
          <w:trHeight w:val="222"/>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И</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инженерной инфраструктуры</w:t>
            </w:r>
          </w:p>
        </w:tc>
      </w:tr>
      <w:tr w:rsidR="00C74F93" w:rsidRPr="00954345" w:rsidTr="00B91AFE">
        <w:trPr>
          <w:trHeight w:val="222"/>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И</w:t>
            </w:r>
            <w:r>
              <w:rPr>
                <w:rFonts w:ascii="Times New Roman" w:eastAsia="Times New Roman" w:hAnsi="Times New Roman"/>
                <w:sz w:val="20"/>
                <w:szCs w:val="20"/>
                <w:lang w:eastAsia="zh-CN"/>
              </w:rPr>
              <w:t>(2)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инженерной инфраструктуры</w:t>
            </w:r>
          </w:p>
        </w:tc>
      </w:tr>
      <w:tr w:rsidR="00C74F93" w:rsidRPr="00954345" w:rsidTr="00B91AFE">
        <w:trPr>
          <w:trHeight w:val="70"/>
        </w:trPr>
        <w:tc>
          <w:tcPr>
            <w:tcW w:w="3397" w:type="dxa"/>
            <w:vMerge w:val="restart"/>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Зоны сельскохозяйственного</w:t>
            </w:r>
          </w:p>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использования</w:t>
            </w: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СХ-1</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сельскохозяйственных угодий населенного пункта</w:t>
            </w:r>
          </w:p>
        </w:tc>
      </w:tr>
      <w:tr w:rsidR="00C74F93" w:rsidRPr="00954345" w:rsidTr="00B91AFE">
        <w:trPr>
          <w:trHeight w:val="70"/>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СХ-1</w:t>
            </w:r>
            <w:r>
              <w:rPr>
                <w:rFonts w:ascii="Times New Roman" w:eastAsia="Times New Roman" w:hAnsi="Times New Roman"/>
                <w:sz w:val="20"/>
                <w:szCs w:val="20"/>
                <w:lang w:eastAsia="zh-CN"/>
              </w:rPr>
              <w:t>(2)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сельскохозяйственных угодий населенного пункта</w:t>
            </w:r>
          </w:p>
        </w:tc>
      </w:tr>
      <w:tr w:rsidR="00C74F93" w:rsidRPr="00954345" w:rsidTr="00B91AFE">
        <w:trPr>
          <w:trHeight w:val="554"/>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СХ-2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Производственная зона сельскохозяйственных предприятий</w:t>
            </w:r>
          </w:p>
        </w:tc>
      </w:tr>
      <w:tr w:rsidR="00C74F93" w:rsidRPr="00954345" w:rsidTr="00B91AFE">
        <w:trPr>
          <w:trHeight w:val="163"/>
        </w:trPr>
        <w:tc>
          <w:tcPr>
            <w:tcW w:w="3397" w:type="dxa"/>
            <w:vMerge w:val="restart"/>
          </w:tcPr>
          <w:p w:rsidR="00C74F93" w:rsidRPr="00954345" w:rsidRDefault="00C74F93" w:rsidP="00B91AFE">
            <w:pPr>
              <w:jc w:val="center"/>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Зоны рекреационного назначения</w:t>
            </w: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Р-1</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bCs/>
                <w:sz w:val="20"/>
                <w:szCs w:val="20"/>
                <w:lang w:eastAsia="zh-CN"/>
              </w:rPr>
              <w:t xml:space="preserve">Зона озелененных территорий общего пользования </w:t>
            </w:r>
          </w:p>
        </w:tc>
      </w:tr>
      <w:tr w:rsidR="00C74F93" w:rsidRPr="00954345" w:rsidTr="00B91AFE">
        <w:trPr>
          <w:trHeight w:val="163"/>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Р-1</w:t>
            </w:r>
            <w:r>
              <w:rPr>
                <w:rFonts w:ascii="Times New Roman" w:eastAsia="Times New Roman" w:hAnsi="Times New Roman"/>
                <w:sz w:val="20"/>
                <w:szCs w:val="20"/>
                <w:lang w:eastAsia="zh-CN"/>
              </w:rPr>
              <w:t>(2)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bCs/>
                <w:sz w:val="20"/>
                <w:szCs w:val="20"/>
                <w:lang w:eastAsia="zh-CN"/>
              </w:rPr>
              <w:t xml:space="preserve">Зона озелененных территорий общего пользования </w:t>
            </w:r>
          </w:p>
        </w:tc>
      </w:tr>
      <w:tr w:rsidR="00C74F93" w:rsidRPr="00954345" w:rsidTr="00B91AFE">
        <w:trPr>
          <w:trHeight w:val="163"/>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Р-2</w:t>
            </w:r>
          </w:p>
        </w:tc>
        <w:tc>
          <w:tcPr>
            <w:tcW w:w="4967" w:type="dxa"/>
          </w:tcPr>
          <w:p w:rsidR="00C74F93" w:rsidRPr="00954345" w:rsidRDefault="00C74F93" w:rsidP="00B91AFE">
            <w:pPr>
              <w:jc w:val="both"/>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Зона отдыха населенного пункта</w:t>
            </w:r>
          </w:p>
        </w:tc>
      </w:tr>
      <w:tr w:rsidR="00C74F93" w:rsidRPr="00954345" w:rsidTr="00B91AFE">
        <w:trPr>
          <w:trHeight w:val="163"/>
        </w:trPr>
        <w:tc>
          <w:tcPr>
            <w:tcW w:w="3397" w:type="dxa"/>
            <w:vMerge/>
          </w:tcPr>
          <w:p w:rsidR="00C74F93" w:rsidRPr="00954345" w:rsidRDefault="00C74F93" w:rsidP="00B91AFE">
            <w:pPr>
              <w:jc w:val="center"/>
              <w:rPr>
                <w:rFonts w:ascii="Times New Roman" w:eastAsia="Times New Roman" w:hAnsi="Times New Roman"/>
                <w:bCs/>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Р-3</w:t>
            </w:r>
          </w:p>
        </w:tc>
        <w:tc>
          <w:tcPr>
            <w:tcW w:w="4967" w:type="dxa"/>
          </w:tcPr>
          <w:p w:rsidR="00C74F93" w:rsidRPr="00954345" w:rsidRDefault="00C74F93" w:rsidP="00B91AFE">
            <w:pPr>
              <w:jc w:val="both"/>
              <w:rPr>
                <w:rFonts w:ascii="Times New Roman" w:eastAsia="Times New Roman" w:hAnsi="Times New Roman"/>
                <w:bCs/>
                <w:sz w:val="20"/>
                <w:szCs w:val="20"/>
                <w:lang w:eastAsia="zh-CN"/>
              </w:rPr>
            </w:pPr>
            <w:r w:rsidRPr="00954345">
              <w:rPr>
                <w:rFonts w:ascii="Times New Roman" w:eastAsia="Times New Roman" w:hAnsi="Times New Roman"/>
                <w:bCs/>
                <w:sz w:val="20"/>
                <w:szCs w:val="20"/>
                <w:lang w:eastAsia="zh-CN"/>
              </w:rPr>
              <w:t>Зона отдыха вне населенного пункта</w:t>
            </w:r>
          </w:p>
        </w:tc>
      </w:tr>
      <w:tr w:rsidR="00C74F93" w:rsidRPr="00954345" w:rsidTr="00B91AFE">
        <w:trPr>
          <w:trHeight w:val="237"/>
        </w:trPr>
        <w:tc>
          <w:tcPr>
            <w:tcW w:w="3397" w:type="dxa"/>
            <w:vMerge w:val="restart"/>
          </w:tcPr>
          <w:p w:rsidR="00C74F93" w:rsidRPr="00954345" w:rsidRDefault="00C74F93" w:rsidP="00B91AFE">
            <w:pPr>
              <w:jc w:val="center"/>
              <w:rPr>
                <w:rFonts w:ascii="Times New Roman" w:eastAsia="MS Mincho" w:hAnsi="Times New Roman"/>
                <w:sz w:val="20"/>
                <w:szCs w:val="20"/>
                <w:lang w:eastAsia="zh-CN"/>
              </w:rPr>
            </w:pPr>
            <w:r w:rsidRPr="00954345">
              <w:rPr>
                <w:rFonts w:ascii="Times New Roman" w:eastAsia="MS Mincho" w:hAnsi="Times New Roman"/>
                <w:sz w:val="20"/>
                <w:szCs w:val="20"/>
                <w:lang w:eastAsia="zh-CN"/>
              </w:rPr>
              <w:t>Зоны специального назначения</w:t>
            </w: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СП-1</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кладбищ</w:t>
            </w:r>
          </w:p>
        </w:tc>
      </w:tr>
      <w:tr w:rsidR="00C74F93" w:rsidRPr="00954345" w:rsidTr="00B91AFE">
        <w:trPr>
          <w:trHeight w:val="237"/>
        </w:trPr>
        <w:tc>
          <w:tcPr>
            <w:tcW w:w="3397" w:type="dxa"/>
            <w:vMerge/>
          </w:tcPr>
          <w:p w:rsidR="00C74F93" w:rsidRPr="00954345" w:rsidRDefault="00C74F93" w:rsidP="00B91AFE">
            <w:pPr>
              <w:jc w:val="center"/>
              <w:rPr>
                <w:rFonts w:ascii="Times New Roman" w:eastAsia="MS Mincho" w:hAnsi="Times New Roman"/>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СП-1</w:t>
            </w:r>
            <w:r>
              <w:rPr>
                <w:rFonts w:ascii="Times New Roman" w:eastAsia="Times New Roman" w:hAnsi="Times New Roman"/>
                <w:sz w:val="20"/>
                <w:szCs w:val="20"/>
                <w:lang w:eastAsia="zh-CN"/>
              </w:rPr>
              <w:t>(2)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кладбищ</w:t>
            </w:r>
          </w:p>
        </w:tc>
      </w:tr>
      <w:tr w:rsidR="00C74F93" w:rsidRPr="00954345" w:rsidTr="00B91AFE">
        <w:trPr>
          <w:trHeight w:val="237"/>
        </w:trPr>
        <w:tc>
          <w:tcPr>
            <w:tcW w:w="3397" w:type="dxa"/>
            <w:vMerge/>
          </w:tcPr>
          <w:p w:rsidR="00C74F93" w:rsidRPr="00954345" w:rsidRDefault="00C74F93" w:rsidP="00B91AFE">
            <w:pPr>
              <w:jc w:val="center"/>
              <w:rPr>
                <w:rFonts w:ascii="Times New Roman" w:eastAsia="MS Mincho" w:hAnsi="Times New Roman"/>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СП-2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складирования и захоронения отходов</w:t>
            </w:r>
          </w:p>
        </w:tc>
      </w:tr>
      <w:tr w:rsidR="00C74F93" w:rsidRPr="00954345" w:rsidTr="00B91AFE">
        <w:trPr>
          <w:trHeight w:val="237"/>
        </w:trPr>
        <w:tc>
          <w:tcPr>
            <w:tcW w:w="3397" w:type="dxa"/>
            <w:vMerge/>
          </w:tcPr>
          <w:p w:rsidR="00C74F93" w:rsidRPr="00954345" w:rsidRDefault="00C74F93" w:rsidP="00B91AFE">
            <w:pPr>
              <w:jc w:val="center"/>
              <w:rPr>
                <w:rFonts w:ascii="Times New Roman" w:eastAsia="MS Mincho" w:hAnsi="Times New Roman"/>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СП-3</w:t>
            </w:r>
            <w:r>
              <w:rPr>
                <w:rFonts w:ascii="Times New Roman" w:eastAsia="Times New Roman" w:hAnsi="Times New Roman"/>
                <w:sz w:val="20"/>
                <w:szCs w:val="20"/>
                <w:lang w:eastAsia="zh-CN"/>
              </w:rPr>
              <w:t>(1)</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озелененных территорий специального назначения</w:t>
            </w:r>
          </w:p>
        </w:tc>
      </w:tr>
      <w:tr w:rsidR="00C74F93" w:rsidRPr="00954345" w:rsidTr="00B91AFE">
        <w:trPr>
          <w:trHeight w:val="237"/>
        </w:trPr>
        <w:tc>
          <w:tcPr>
            <w:tcW w:w="3397" w:type="dxa"/>
            <w:vMerge/>
          </w:tcPr>
          <w:p w:rsidR="00C74F93" w:rsidRPr="00954345" w:rsidRDefault="00C74F93" w:rsidP="00B91AFE">
            <w:pPr>
              <w:jc w:val="center"/>
              <w:rPr>
                <w:rFonts w:ascii="Times New Roman" w:eastAsia="MS Mincho" w:hAnsi="Times New Roman"/>
                <w:sz w:val="20"/>
                <w:szCs w:val="20"/>
                <w:lang w:eastAsia="zh-CN"/>
              </w:rPr>
            </w:pPr>
          </w:p>
        </w:tc>
        <w:tc>
          <w:tcPr>
            <w:tcW w:w="1134" w:type="dxa"/>
          </w:tcPr>
          <w:p w:rsidR="00C74F93" w:rsidRPr="00954345" w:rsidRDefault="00C74F93" w:rsidP="00B91AFE">
            <w:pPr>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СП-3(2)</w:t>
            </w:r>
          </w:p>
        </w:tc>
        <w:tc>
          <w:tcPr>
            <w:tcW w:w="4967" w:type="dxa"/>
          </w:tcPr>
          <w:p w:rsidR="00C74F93" w:rsidRPr="00954345" w:rsidRDefault="00C74F93" w:rsidP="00B91AFE">
            <w:pPr>
              <w:jc w:val="both"/>
              <w:rPr>
                <w:rFonts w:ascii="Times New Roman" w:eastAsia="Times New Roman" w:hAnsi="Times New Roman"/>
                <w:sz w:val="20"/>
                <w:szCs w:val="20"/>
                <w:lang w:eastAsia="zh-CN"/>
              </w:rPr>
            </w:pPr>
            <w:r w:rsidRPr="00954345">
              <w:rPr>
                <w:rFonts w:ascii="Times New Roman" w:eastAsia="Times New Roman" w:hAnsi="Times New Roman"/>
                <w:sz w:val="20"/>
                <w:szCs w:val="20"/>
                <w:lang w:eastAsia="zh-CN"/>
              </w:rPr>
              <w:t>Зона озелененных территорий специального назначения</w:t>
            </w:r>
          </w:p>
        </w:tc>
      </w:tr>
    </w:tbl>
    <w:p w:rsidR="00051ABE" w:rsidRPr="009D31D7" w:rsidRDefault="00051ABE" w:rsidP="00051ABE">
      <w:pPr>
        <w:widowControl w:val="0"/>
        <w:autoSpaceDE w:val="0"/>
        <w:autoSpaceDN w:val="0"/>
        <w:adjustRightInd w:val="0"/>
        <w:spacing w:after="0" w:line="276" w:lineRule="auto"/>
        <w:ind w:firstLine="709"/>
        <w:jc w:val="center"/>
        <w:rPr>
          <w:rFonts w:ascii="Times New Roman" w:eastAsia="Times New Roman" w:hAnsi="Times New Roman"/>
          <w:b/>
          <w:sz w:val="16"/>
          <w:szCs w:val="16"/>
          <w:lang w:eastAsia="ru-RU"/>
        </w:rPr>
      </w:pPr>
    </w:p>
    <w:p w:rsidR="00051ABE" w:rsidRPr="009D31D7" w:rsidRDefault="00051ABE" w:rsidP="00023AAB">
      <w:pPr>
        <w:keepNext/>
        <w:spacing w:before="120" w:after="120" w:line="276" w:lineRule="auto"/>
        <w:ind w:left="709"/>
        <w:outlineLvl w:val="1"/>
        <w:rPr>
          <w:rFonts w:ascii="Times New Roman" w:eastAsia="Times New Roman" w:hAnsi="Times New Roman"/>
          <w:b/>
          <w:bCs/>
          <w:iCs/>
          <w:sz w:val="24"/>
          <w:szCs w:val="24"/>
          <w:lang w:eastAsia="ru-RU"/>
        </w:rPr>
      </w:pPr>
      <w:bookmarkStart w:id="26" w:name="_Toc119571846"/>
      <w:bookmarkStart w:id="27" w:name="_Toc130975448"/>
      <w:r w:rsidRPr="009D31D7">
        <w:rPr>
          <w:rFonts w:ascii="Times New Roman" w:eastAsia="Times New Roman" w:hAnsi="Times New Roman"/>
          <w:b/>
          <w:bCs/>
          <w:iCs/>
          <w:sz w:val="24"/>
          <w:szCs w:val="24"/>
          <w:lang w:eastAsia="ru-RU"/>
        </w:rPr>
        <w:t>Статья 8. Виды зон с особыми условиями использования территории</w:t>
      </w:r>
      <w:bookmarkEnd w:id="26"/>
      <w:bookmarkEnd w:id="27"/>
    </w:p>
    <w:p w:rsidR="00051ABE" w:rsidRPr="009D31D7" w:rsidRDefault="00051ABE" w:rsidP="00023AAB">
      <w:pPr>
        <w:widowControl w:val="0"/>
        <w:tabs>
          <w:tab w:val="left" w:pos="720"/>
        </w:tabs>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b/>
          <w:sz w:val="24"/>
          <w:szCs w:val="24"/>
          <w:lang w:eastAsia="zh-CN"/>
        </w:rPr>
        <w:t>1.</w:t>
      </w:r>
      <w:r w:rsidR="000045B1" w:rsidRPr="009D31D7">
        <w:rPr>
          <w:rFonts w:ascii="Times New Roman" w:eastAsia="Times New Roman" w:hAnsi="Times New Roman"/>
          <w:sz w:val="24"/>
          <w:szCs w:val="24"/>
          <w:lang w:eastAsia="zh-CN"/>
        </w:rPr>
        <w:t xml:space="preserve"> На карте градостроительных</w:t>
      </w:r>
      <w:r w:rsidRPr="009D31D7">
        <w:rPr>
          <w:rFonts w:ascii="Times New Roman" w:eastAsia="Times New Roman" w:hAnsi="Times New Roman"/>
          <w:sz w:val="24"/>
          <w:szCs w:val="24"/>
          <w:lang w:eastAsia="zh-CN"/>
        </w:rPr>
        <w:t xml:space="preserve"> </w:t>
      </w:r>
      <w:r w:rsidR="000045B1" w:rsidRPr="009D31D7">
        <w:rPr>
          <w:rFonts w:ascii="Times New Roman" w:eastAsia="Times New Roman" w:hAnsi="Times New Roman"/>
          <w:sz w:val="24"/>
          <w:szCs w:val="24"/>
          <w:lang w:eastAsia="zh-CN"/>
        </w:rPr>
        <w:t>ограничений</w:t>
      </w:r>
      <w:r w:rsidRPr="009D31D7">
        <w:rPr>
          <w:rFonts w:ascii="Times New Roman" w:eastAsia="Times New Roman" w:hAnsi="Times New Roman"/>
          <w:sz w:val="24"/>
          <w:szCs w:val="24"/>
          <w:lang w:eastAsia="zh-CN"/>
        </w:rPr>
        <w:t xml:space="preserve"> настоящих Правил отображены границы следующих зон с особыми условиями использования территорий и территории особого регулирования градостроительной деятельности:</w:t>
      </w:r>
    </w:p>
    <w:p w:rsidR="00051ABE" w:rsidRPr="009D31D7" w:rsidRDefault="00051ABE"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охранные зоны инженерных коммуникаций;</w:t>
      </w:r>
    </w:p>
    <w:p w:rsidR="00051ABE" w:rsidRPr="009D31D7" w:rsidRDefault="00051ABE"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зоны санитарной охраны источника водоснабжения;</w:t>
      </w:r>
    </w:p>
    <w:p w:rsidR="00051ABE" w:rsidRPr="009D31D7" w:rsidRDefault="00051ABE"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водоохранная зона, прибрежная защитная полоса, береговая полоса водных объектов;</w:t>
      </w:r>
    </w:p>
    <w:p w:rsidR="00051ABE" w:rsidRDefault="000045B1"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защитная зона о</w:t>
      </w:r>
      <w:r w:rsidR="00A47242">
        <w:rPr>
          <w:rFonts w:ascii="Times New Roman" w:eastAsia="Times New Roman" w:hAnsi="Times New Roman"/>
          <w:sz w:val="24"/>
          <w:szCs w:val="24"/>
          <w:lang w:eastAsia="zh-CN"/>
        </w:rPr>
        <w:t>бъектов культурного наследия;</w:t>
      </w:r>
    </w:p>
    <w:p w:rsidR="00A47242" w:rsidRDefault="00A47242"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охранная зона особо охраняем</w:t>
      </w:r>
      <w:r w:rsidR="00A27D6B">
        <w:rPr>
          <w:rFonts w:ascii="Times New Roman" w:eastAsia="Times New Roman" w:hAnsi="Times New Roman"/>
          <w:sz w:val="24"/>
          <w:szCs w:val="24"/>
          <w:lang w:eastAsia="zh-CN"/>
        </w:rPr>
        <w:t>ых природных территорий;</w:t>
      </w:r>
    </w:p>
    <w:p w:rsidR="00A27D6B" w:rsidRDefault="00A27D6B"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придорожные полосы</w:t>
      </w:r>
      <w:r w:rsidR="004D05D8">
        <w:rPr>
          <w:rFonts w:ascii="Times New Roman" w:eastAsia="Times New Roman" w:hAnsi="Times New Roman"/>
          <w:sz w:val="24"/>
          <w:szCs w:val="24"/>
          <w:lang w:eastAsia="zh-CN"/>
        </w:rPr>
        <w:t xml:space="preserve"> автомобильных дорог;</w:t>
      </w:r>
    </w:p>
    <w:p w:rsidR="004D05D8" w:rsidRPr="009D31D7" w:rsidRDefault="004D05D8" w:rsidP="00023AAB">
      <w:pPr>
        <w:numPr>
          <w:ilvl w:val="0"/>
          <w:numId w:val="25"/>
        </w:numPr>
        <w:tabs>
          <w:tab w:val="left" w:pos="1134"/>
        </w:tabs>
        <w:spacing w:after="0" w:line="276"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санитарно-защитные зоны.</w:t>
      </w:r>
    </w:p>
    <w:p w:rsidR="00051ABE" w:rsidRDefault="00051ABE" w:rsidP="00023AAB">
      <w:pPr>
        <w:widowControl w:val="0"/>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b/>
          <w:sz w:val="24"/>
          <w:szCs w:val="24"/>
          <w:lang w:eastAsia="zh-CN"/>
        </w:rPr>
        <w:t>2.</w:t>
      </w:r>
      <w:r w:rsidRPr="009D31D7">
        <w:rPr>
          <w:rFonts w:ascii="Times New Roman" w:eastAsia="Times New Roman" w:hAnsi="Times New Roman"/>
          <w:sz w:val="24"/>
          <w:szCs w:val="24"/>
          <w:lang w:eastAsia="zh-CN"/>
        </w:rPr>
        <w:t xml:space="preserve"> Конкретный состав и содержание ограничений на использование территории устанавливается законодательством и нормативно</w:t>
      </w:r>
      <w:r w:rsidR="000045B1" w:rsidRPr="009D31D7">
        <w:rPr>
          <w:rFonts w:ascii="Times New Roman" w:eastAsia="Times New Roman" w:hAnsi="Times New Roman"/>
          <w:sz w:val="24"/>
          <w:szCs w:val="24"/>
          <w:lang w:eastAsia="zh-CN"/>
        </w:rPr>
        <w:t>-</w:t>
      </w:r>
      <w:r w:rsidRPr="009D31D7">
        <w:rPr>
          <w:rFonts w:ascii="Times New Roman" w:eastAsia="Times New Roman" w:hAnsi="Times New Roman"/>
          <w:sz w:val="24"/>
          <w:szCs w:val="24"/>
          <w:lang w:eastAsia="zh-CN"/>
        </w:rPr>
        <w:t xml:space="preserve">правовыми актами Российской Федерации, </w:t>
      </w:r>
      <w:r w:rsidR="00B02602" w:rsidRPr="009D31D7">
        <w:rPr>
          <w:rFonts w:ascii="Times New Roman" w:eastAsia="Times New Roman" w:hAnsi="Times New Roman"/>
          <w:sz w:val="24"/>
          <w:szCs w:val="24"/>
          <w:lang w:eastAsia="zh-CN"/>
        </w:rPr>
        <w:t>Республики Алтай</w:t>
      </w:r>
      <w:r w:rsidRPr="009D31D7">
        <w:rPr>
          <w:rFonts w:ascii="Times New Roman" w:eastAsia="Times New Roman" w:hAnsi="Times New Roman"/>
          <w:sz w:val="24"/>
          <w:szCs w:val="24"/>
          <w:lang w:eastAsia="zh-CN"/>
        </w:rPr>
        <w:t>,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объектов (Таблица 2).</w:t>
      </w:r>
    </w:p>
    <w:p w:rsidR="00A47242" w:rsidRPr="009D31D7" w:rsidRDefault="00A47242" w:rsidP="00A47242">
      <w:pPr>
        <w:tabs>
          <w:tab w:val="left" w:pos="1418"/>
        </w:tabs>
        <w:spacing w:after="0" w:line="240" w:lineRule="auto"/>
        <w:ind w:left="1560"/>
        <w:jc w:val="right"/>
        <w:rPr>
          <w:rFonts w:ascii="Times New Roman" w:eastAsia="Times New Roman" w:hAnsi="Times New Roman"/>
          <w:spacing w:val="-13"/>
          <w:sz w:val="24"/>
          <w:szCs w:val="24"/>
          <w:lang w:eastAsia="zh-CN"/>
        </w:rPr>
      </w:pPr>
      <w:r w:rsidRPr="009D31D7">
        <w:rPr>
          <w:rFonts w:ascii="Times New Roman" w:eastAsia="Times New Roman" w:hAnsi="Times New Roman"/>
          <w:spacing w:val="-13"/>
          <w:sz w:val="24"/>
          <w:szCs w:val="24"/>
          <w:lang w:eastAsia="zh-CN"/>
        </w:rPr>
        <w:t>Таблица 2</w:t>
      </w:r>
    </w:p>
    <w:p w:rsidR="00A47242" w:rsidRPr="009D31D7" w:rsidRDefault="00A47242" w:rsidP="00A47242">
      <w:pPr>
        <w:widowControl w:val="0"/>
        <w:tabs>
          <w:tab w:val="left" w:pos="720"/>
        </w:tabs>
        <w:spacing w:after="0" w:line="240" w:lineRule="auto"/>
        <w:jc w:val="center"/>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ВИДЫ ЗОН С ОСОБЫМИ УСЛОВИЯМИ ИСПОЛЬЗОВАНИЯ ТЕРРИТОРИИ</w:t>
      </w:r>
    </w:p>
    <w:p w:rsidR="00A47242" w:rsidRPr="009D31D7" w:rsidRDefault="00A47242" w:rsidP="00A47242">
      <w:pPr>
        <w:widowControl w:val="0"/>
        <w:tabs>
          <w:tab w:val="left" w:pos="720"/>
        </w:tabs>
        <w:spacing w:after="0" w:line="240" w:lineRule="auto"/>
        <w:jc w:val="center"/>
        <w:rPr>
          <w:rFonts w:ascii="Times New Roman" w:eastAsia="Times New Roman" w:hAnsi="Times New Roman"/>
          <w:b/>
          <w:sz w:val="16"/>
          <w:szCs w:val="16"/>
          <w:lang w:eastAsia="zh-CN"/>
        </w:rPr>
      </w:pPr>
    </w:p>
    <w:tbl>
      <w:tblPr>
        <w:tblStyle w:val="afb"/>
        <w:tblW w:w="5000" w:type="pct"/>
        <w:tblLayout w:type="fixed"/>
        <w:tblLook w:val="0000" w:firstRow="0" w:lastRow="0" w:firstColumn="0" w:lastColumn="0" w:noHBand="0" w:noVBand="0"/>
      </w:tblPr>
      <w:tblGrid>
        <w:gridCol w:w="1980"/>
        <w:gridCol w:w="2977"/>
        <w:gridCol w:w="4388"/>
      </w:tblGrid>
      <w:tr w:rsidR="00A47242" w:rsidRPr="00954345" w:rsidTr="00A9467F">
        <w:trPr>
          <w:trHeight w:val="444"/>
          <w:tblHeader/>
        </w:trPr>
        <w:tc>
          <w:tcPr>
            <w:tcW w:w="1059" w:type="pct"/>
          </w:tcPr>
          <w:p w:rsidR="00A47242" w:rsidRPr="00954345" w:rsidRDefault="00A47242" w:rsidP="00F20AD2">
            <w:pPr>
              <w:widowControl w:val="0"/>
              <w:jc w:val="center"/>
              <w:rPr>
                <w:rFonts w:ascii="Times New Roman" w:eastAsia="Times New Roman" w:hAnsi="Times New Roman"/>
                <w:b/>
                <w:sz w:val="20"/>
                <w:szCs w:val="24"/>
                <w:lang w:eastAsia="zh-CN"/>
              </w:rPr>
            </w:pPr>
            <w:r w:rsidRPr="00954345">
              <w:rPr>
                <w:rFonts w:ascii="Times New Roman" w:eastAsia="Times New Roman" w:hAnsi="Times New Roman"/>
                <w:b/>
                <w:sz w:val="20"/>
                <w:szCs w:val="24"/>
                <w:lang w:eastAsia="zh-CN"/>
              </w:rPr>
              <w:t>Виды зон</w:t>
            </w:r>
          </w:p>
        </w:tc>
        <w:tc>
          <w:tcPr>
            <w:tcW w:w="1593" w:type="pct"/>
          </w:tcPr>
          <w:p w:rsidR="00A47242" w:rsidRPr="00954345" w:rsidRDefault="00A47242" w:rsidP="00F20AD2">
            <w:pPr>
              <w:widowControl w:val="0"/>
              <w:jc w:val="center"/>
              <w:rPr>
                <w:rFonts w:ascii="Times New Roman" w:eastAsia="Times New Roman" w:hAnsi="Times New Roman"/>
                <w:b/>
                <w:sz w:val="20"/>
                <w:szCs w:val="24"/>
                <w:lang w:eastAsia="zh-CN"/>
              </w:rPr>
            </w:pPr>
            <w:r w:rsidRPr="00954345">
              <w:rPr>
                <w:rFonts w:ascii="Times New Roman" w:eastAsia="Times New Roman" w:hAnsi="Times New Roman"/>
                <w:b/>
                <w:sz w:val="20"/>
                <w:szCs w:val="24"/>
                <w:lang w:eastAsia="zh-CN"/>
              </w:rPr>
              <w:t>Разновидности видов зон</w:t>
            </w:r>
          </w:p>
        </w:tc>
        <w:tc>
          <w:tcPr>
            <w:tcW w:w="2348" w:type="pct"/>
          </w:tcPr>
          <w:p w:rsidR="00A47242" w:rsidRPr="00954345" w:rsidRDefault="00A47242" w:rsidP="00F20AD2">
            <w:pPr>
              <w:widowControl w:val="0"/>
              <w:jc w:val="center"/>
              <w:rPr>
                <w:rFonts w:ascii="Times New Roman" w:eastAsia="Times New Roman" w:hAnsi="Times New Roman"/>
                <w:b/>
                <w:sz w:val="20"/>
                <w:szCs w:val="24"/>
                <w:lang w:eastAsia="zh-CN"/>
              </w:rPr>
            </w:pPr>
            <w:r w:rsidRPr="00954345">
              <w:rPr>
                <w:rFonts w:ascii="Times New Roman" w:eastAsia="Times New Roman" w:hAnsi="Times New Roman"/>
                <w:b/>
                <w:sz w:val="20"/>
                <w:szCs w:val="24"/>
                <w:lang w:eastAsia="zh-CN"/>
              </w:rPr>
              <w:t>Нормативно-правовое основание</w:t>
            </w:r>
          </w:p>
        </w:tc>
      </w:tr>
      <w:tr w:rsidR="00A47242" w:rsidRPr="00954345" w:rsidTr="00A9467F">
        <w:trPr>
          <w:trHeight w:val="269"/>
        </w:trPr>
        <w:tc>
          <w:tcPr>
            <w:tcW w:w="1059" w:type="pct"/>
            <w:vMerge w:val="restar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Охранная зона</w:t>
            </w:r>
          </w:p>
          <w:p w:rsidR="00A47242" w:rsidRPr="00954345" w:rsidRDefault="00A47242" w:rsidP="00F20AD2">
            <w:pPr>
              <w:rPr>
                <w:rFonts w:ascii="Times New Roman" w:eastAsia="Times New Roman" w:hAnsi="Times New Roman"/>
                <w:sz w:val="20"/>
                <w:szCs w:val="24"/>
                <w:lang w:eastAsia="zh-CN"/>
              </w:rPr>
            </w:pPr>
          </w:p>
          <w:p w:rsidR="00A47242" w:rsidRPr="00954345" w:rsidRDefault="00A47242" w:rsidP="00F20AD2">
            <w:pPr>
              <w:jc w:val="center"/>
              <w:rPr>
                <w:rFonts w:ascii="Times New Roman" w:eastAsia="Times New Roman" w:hAnsi="Times New Roman"/>
                <w:sz w:val="20"/>
                <w:szCs w:val="24"/>
                <w:lang w:eastAsia="zh-CN"/>
              </w:rPr>
            </w:pPr>
          </w:p>
        </w:tc>
        <w:tc>
          <w:tcPr>
            <w:tcW w:w="1593"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Охранная зона линий и сооружений связи</w:t>
            </w:r>
          </w:p>
        </w:tc>
        <w:tc>
          <w:tcPr>
            <w:tcW w:w="2348"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Постановление Правительства Российской Федерации от 09.06.1995 г. №578 «Об утверждении Правил охраны линий и сооружений связи Российской Федерации»</w:t>
            </w:r>
          </w:p>
        </w:tc>
      </w:tr>
      <w:tr w:rsidR="00A47242" w:rsidRPr="00954345" w:rsidTr="00A9467F">
        <w:trPr>
          <w:trHeight w:val="269"/>
        </w:trPr>
        <w:tc>
          <w:tcPr>
            <w:tcW w:w="1059" w:type="pct"/>
            <w:vMerge/>
          </w:tcPr>
          <w:p w:rsidR="00A47242" w:rsidRPr="00954345" w:rsidRDefault="00A47242" w:rsidP="00F20AD2">
            <w:pPr>
              <w:widowControl w:val="0"/>
              <w:jc w:val="both"/>
              <w:rPr>
                <w:rFonts w:ascii="Times New Roman" w:eastAsia="Times New Roman" w:hAnsi="Times New Roman"/>
                <w:sz w:val="20"/>
                <w:szCs w:val="24"/>
                <w:lang w:eastAsia="zh-CN"/>
              </w:rPr>
            </w:pPr>
          </w:p>
        </w:tc>
        <w:tc>
          <w:tcPr>
            <w:tcW w:w="1593"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Охранная зона объектов электроэнергетики</w:t>
            </w:r>
          </w:p>
        </w:tc>
        <w:tc>
          <w:tcPr>
            <w:tcW w:w="2348" w:type="pct"/>
          </w:tcPr>
          <w:p w:rsidR="00A47242" w:rsidRPr="00954345" w:rsidRDefault="0092328E"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47242" w:rsidRPr="00954345" w:rsidTr="00A9467F">
        <w:trPr>
          <w:trHeight w:val="905"/>
        </w:trPr>
        <w:tc>
          <w:tcPr>
            <w:tcW w:w="1059" w:type="pct"/>
          </w:tcPr>
          <w:p w:rsidR="00A47242" w:rsidRPr="00954345" w:rsidRDefault="00A47242" w:rsidP="00F20AD2">
            <w:pPr>
              <w:widowControl w:val="0"/>
              <w:snapToGrid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Зоны санитарной охраны источника водоснабжения</w:t>
            </w:r>
          </w:p>
        </w:tc>
        <w:tc>
          <w:tcPr>
            <w:tcW w:w="1593"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Зоны санитарной охраны источников водоснабжения</w:t>
            </w:r>
          </w:p>
        </w:tc>
        <w:tc>
          <w:tcPr>
            <w:tcW w:w="2348"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СанПиН 2.1.4.1110-02 «Зоны санитарной охраны источников водоснабжения и водопроводов питьевого назначения»</w:t>
            </w:r>
          </w:p>
        </w:tc>
      </w:tr>
      <w:tr w:rsidR="00A47242" w:rsidRPr="00954345" w:rsidTr="00A9467F">
        <w:trPr>
          <w:trHeight w:val="1285"/>
        </w:trPr>
        <w:tc>
          <w:tcPr>
            <w:tcW w:w="1059"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Водоохранные зоны</w:t>
            </w:r>
          </w:p>
        </w:tc>
        <w:tc>
          <w:tcPr>
            <w:tcW w:w="1593"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Водоохранные зоны водных объектов;</w:t>
            </w:r>
          </w:p>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Прибрежная защитная полоса водных объектов с учетом береговой полосы</w:t>
            </w:r>
          </w:p>
        </w:tc>
        <w:tc>
          <w:tcPr>
            <w:tcW w:w="2348"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Водный кодекс Российской Федерации от 03.06.2006 г. №74-ФЗ</w:t>
            </w:r>
          </w:p>
        </w:tc>
      </w:tr>
      <w:tr w:rsidR="00A47242" w:rsidRPr="00954345" w:rsidTr="00A9467F">
        <w:trPr>
          <w:trHeight w:val="689"/>
        </w:trPr>
        <w:tc>
          <w:tcPr>
            <w:tcW w:w="1059"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Защитные зоны объектов культурного наследия</w:t>
            </w:r>
          </w:p>
        </w:tc>
        <w:tc>
          <w:tcPr>
            <w:tcW w:w="1593"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Защитные зоны объектов культурного наследия</w:t>
            </w:r>
          </w:p>
        </w:tc>
        <w:tc>
          <w:tcPr>
            <w:tcW w:w="2348"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Федеральный закон «Об объектах культурного наследия (памятниках истории и культуры) народов Российской Федерации» от 25.06.2002 №73-ФЗ</w:t>
            </w:r>
          </w:p>
        </w:tc>
      </w:tr>
      <w:tr w:rsidR="00A47242" w:rsidRPr="00954345" w:rsidTr="00E113AF">
        <w:trPr>
          <w:trHeight w:val="109"/>
        </w:trPr>
        <w:tc>
          <w:tcPr>
            <w:tcW w:w="1059"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 xml:space="preserve">Охранная зона </w:t>
            </w:r>
            <w:r w:rsidRPr="00954345">
              <w:rPr>
                <w:rFonts w:ascii="Times New Roman" w:eastAsia="Times New Roman" w:hAnsi="Times New Roman"/>
                <w:sz w:val="20"/>
                <w:szCs w:val="24"/>
                <w:lang w:eastAsia="zh-CN"/>
              </w:rPr>
              <w:lastRenderedPageBreak/>
              <w:t>особо охраняемых природных территорий</w:t>
            </w:r>
          </w:p>
        </w:tc>
        <w:tc>
          <w:tcPr>
            <w:tcW w:w="1593"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lastRenderedPageBreak/>
              <w:t xml:space="preserve">Охранная зона особо </w:t>
            </w:r>
            <w:r w:rsidRPr="00954345">
              <w:rPr>
                <w:rFonts w:ascii="Times New Roman" w:eastAsia="Times New Roman" w:hAnsi="Times New Roman"/>
                <w:sz w:val="20"/>
                <w:szCs w:val="24"/>
                <w:lang w:eastAsia="zh-CN"/>
              </w:rPr>
              <w:lastRenderedPageBreak/>
              <w:t>охраняемых природных территорий</w:t>
            </w:r>
          </w:p>
        </w:tc>
        <w:tc>
          <w:tcPr>
            <w:tcW w:w="2348" w:type="pct"/>
          </w:tcPr>
          <w:p w:rsidR="00A47242" w:rsidRPr="00954345" w:rsidRDefault="00A47242"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lastRenderedPageBreak/>
              <w:t xml:space="preserve">Постановление Правительства </w:t>
            </w:r>
            <w:r w:rsidR="00387C38" w:rsidRPr="00954345">
              <w:rPr>
                <w:rFonts w:ascii="Times New Roman" w:eastAsia="Times New Roman" w:hAnsi="Times New Roman"/>
                <w:sz w:val="20"/>
                <w:szCs w:val="24"/>
                <w:lang w:eastAsia="zh-CN"/>
              </w:rPr>
              <w:t xml:space="preserve">Российской </w:t>
            </w:r>
            <w:r w:rsidR="00387C38" w:rsidRPr="00954345">
              <w:rPr>
                <w:rFonts w:ascii="Times New Roman" w:eastAsia="Times New Roman" w:hAnsi="Times New Roman"/>
                <w:sz w:val="20"/>
                <w:szCs w:val="24"/>
                <w:lang w:eastAsia="zh-CN"/>
              </w:rPr>
              <w:lastRenderedPageBreak/>
              <w:t>Федерации</w:t>
            </w:r>
            <w:r w:rsidRPr="00954345">
              <w:rPr>
                <w:rFonts w:ascii="Times New Roman" w:eastAsia="Times New Roman" w:hAnsi="Times New Roman"/>
                <w:sz w:val="20"/>
                <w:szCs w:val="24"/>
                <w:lang w:eastAsia="zh-CN"/>
              </w:rPr>
              <w:t xml:space="preserve"> от 19.02.2015 г.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00821346" w:rsidRPr="00954345">
              <w:rPr>
                <w:rFonts w:ascii="Times New Roman" w:eastAsia="Times New Roman" w:hAnsi="Times New Roman"/>
                <w:sz w:val="20"/>
                <w:szCs w:val="24"/>
                <w:lang w:eastAsia="zh-CN"/>
              </w:rPr>
              <w:t>;</w:t>
            </w:r>
          </w:p>
          <w:p w:rsidR="00821346" w:rsidRPr="00954345" w:rsidRDefault="00821346"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Указ Главы Республики Алтай, Председателя Правительства Республики Алтай от 28.09.2020 г. №217-у «О создании охранной зоны особо охраняемой природной территории республиканского значения памятник природы республиканского значения «Турочакский»</w:t>
            </w:r>
          </w:p>
        </w:tc>
      </w:tr>
      <w:tr w:rsidR="00A27D6B" w:rsidRPr="00954345" w:rsidTr="00A9467F">
        <w:trPr>
          <w:trHeight w:val="689"/>
        </w:trPr>
        <w:tc>
          <w:tcPr>
            <w:tcW w:w="1059" w:type="pct"/>
          </w:tcPr>
          <w:p w:rsidR="00A27D6B" w:rsidRPr="00954345" w:rsidRDefault="00A27D6B"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lastRenderedPageBreak/>
              <w:t>Придорожные полосы автомобильных дорог</w:t>
            </w:r>
          </w:p>
        </w:tc>
        <w:tc>
          <w:tcPr>
            <w:tcW w:w="1593" w:type="pct"/>
          </w:tcPr>
          <w:p w:rsidR="00A27D6B" w:rsidRPr="00954345" w:rsidRDefault="00A27D6B"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Придорожные полосы автомобильных дорог</w:t>
            </w:r>
          </w:p>
        </w:tc>
        <w:tc>
          <w:tcPr>
            <w:tcW w:w="2348" w:type="pct"/>
          </w:tcPr>
          <w:p w:rsidR="00A27D6B" w:rsidRPr="00954345" w:rsidRDefault="00A27D6B"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№257-ФЗ</w:t>
            </w:r>
            <w:r w:rsidR="00F903DE" w:rsidRPr="00954345">
              <w:rPr>
                <w:rFonts w:ascii="Times New Roman" w:eastAsia="Times New Roman" w:hAnsi="Times New Roman"/>
                <w:sz w:val="20"/>
                <w:szCs w:val="24"/>
                <w:lang w:eastAsia="zh-CN"/>
              </w:rPr>
              <w:t>;</w:t>
            </w:r>
          </w:p>
          <w:p w:rsidR="00F903DE" w:rsidRPr="00954345" w:rsidRDefault="00F903DE"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Указ Президента Российской Федерации от 27.06.1998 г. №727 «О придорожных полосах федеральных автомобильных дорог общего пользования»</w:t>
            </w:r>
          </w:p>
        </w:tc>
      </w:tr>
      <w:tr w:rsidR="004D05D8" w:rsidRPr="00954345" w:rsidTr="004D05D8">
        <w:trPr>
          <w:trHeight w:val="407"/>
        </w:trPr>
        <w:tc>
          <w:tcPr>
            <w:tcW w:w="1059" w:type="pct"/>
          </w:tcPr>
          <w:p w:rsidR="004D05D8" w:rsidRPr="00954345" w:rsidRDefault="004D05D8"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Санитарно-защитная зона предприятий, сооружений и иных объектов</w:t>
            </w:r>
          </w:p>
        </w:tc>
        <w:tc>
          <w:tcPr>
            <w:tcW w:w="1593" w:type="pct"/>
          </w:tcPr>
          <w:p w:rsidR="004D05D8" w:rsidRPr="00954345" w:rsidRDefault="004D05D8" w:rsidP="004D05D8">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Санитарно-защитная зона предприятий, сооружений и иных объектов</w:t>
            </w:r>
          </w:p>
        </w:tc>
        <w:tc>
          <w:tcPr>
            <w:tcW w:w="2348" w:type="pct"/>
          </w:tcPr>
          <w:p w:rsidR="004D05D8" w:rsidRPr="00954345" w:rsidRDefault="004D05D8" w:rsidP="00F20AD2">
            <w:pPr>
              <w:widowControl w:val="0"/>
              <w:jc w:val="both"/>
              <w:rPr>
                <w:rFonts w:ascii="Times New Roman" w:eastAsia="Times New Roman" w:hAnsi="Times New Roman"/>
                <w:sz w:val="20"/>
                <w:szCs w:val="24"/>
                <w:lang w:eastAsia="zh-CN"/>
              </w:rPr>
            </w:pPr>
            <w:r w:rsidRPr="00954345">
              <w:rPr>
                <w:rFonts w:ascii="Times New Roman" w:eastAsia="Times New Roman" w:hAnsi="Times New Roman"/>
                <w:sz w:val="20"/>
                <w:szCs w:val="24"/>
                <w:lang w:eastAsia="zh-CN"/>
              </w:rPr>
              <w:t>Постановление Правительства Российской Федерации о 03.03.2018 г.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r>
    </w:tbl>
    <w:p w:rsidR="00E004F9" w:rsidRDefault="00E004F9" w:rsidP="00954345">
      <w:pPr>
        <w:keepNext/>
        <w:keepLines/>
        <w:spacing w:after="0" w:line="240" w:lineRule="auto"/>
        <w:ind w:firstLine="709"/>
        <w:jc w:val="both"/>
        <w:rPr>
          <w:rFonts w:ascii="Times New Roman" w:eastAsia="Times New Roman" w:hAnsi="Times New Roman"/>
          <w:b/>
          <w:sz w:val="24"/>
          <w:szCs w:val="24"/>
          <w:lang w:eastAsia="zh-CN"/>
        </w:rPr>
      </w:pPr>
    </w:p>
    <w:p w:rsidR="00051ABE" w:rsidRPr="009D31D7" w:rsidRDefault="00051ABE" w:rsidP="00023AAB">
      <w:pPr>
        <w:keepNext/>
        <w:keepLines/>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b/>
          <w:sz w:val="24"/>
          <w:szCs w:val="24"/>
          <w:lang w:eastAsia="zh-CN"/>
        </w:rPr>
        <w:t>3.</w:t>
      </w:r>
      <w:r w:rsidRPr="009D31D7">
        <w:rPr>
          <w:rFonts w:ascii="Times New Roman" w:eastAsia="Times New Roman" w:hAnsi="Times New Roman"/>
          <w:sz w:val="24"/>
          <w:szCs w:val="24"/>
          <w:lang w:eastAsia="zh-CN"/>
        </w:rPr>
        <w:t xml:space="preserve"> На карте </w:t>
      </w:r>
      <w:r w:rsidR="00BE60C7" w:rsidRPr="009D31D7">
        <w:rPr>
          <w:rFonts w:ascii="Times New Roman" w:eastAsia="Times New Roman" w:hAnsi="Times New Roman"/>
          <w:sz w:val="24"/>
          <w:szCs w:val="24"/>
          <w:lang w:eastAsia="zh-CN"/>
        </w:rPr>
        <w:t>градостроительных</w:t>
      </w:r>
      <w:r w:rsidRPr="009D31D7">
        <w:rPr>
          <w:rFonts w:ascii="Times New Roman" w:eastAsia="Times New Roman" w:hAnsi="Times New Roman"/>
          <w:sz w:val="24"/>
          <w:szCs w:val="24"/>
          <w:lang w:eastAsia="zh-CN"/>
        </w:rPr>
        <w:t xml:space="preserve"> </w:t>
      </w:r>
      <w:r w:rsidR="00BE60C7" w:rsidRPr="009D31D7">
        <w:rPr>
          <w:rFonts w:ascii="Times New Roman" w:eastAsia="Times New Roman" w:hAnsi="Times New Roman"/>
          <w:sz w:val="24"/>
          <w:szCs w:val="24"/>
          <w:lang w:eastAsia="zh-CN"/>
        </w:rPr>
        <w:t>ограничений</w:t>
      </w:r>
      <w:r w:rsidR="009B2929" w:rsidRPr="009D31D7">
        <w:rPr>
          <w:rFonts w:ascii="Times New Roman" w:eastAsia="Times New Roman" w:hAnsi="Times New Roman"/>
          <w:sz w:val="24"/>
          <w:szCs w:val="24"/>
          <w:lang w:eastAsia="zh-CN"/>
        </w:rPr>
        <w:t xml:space="preserve"> территории</w:t>
      </w:r>
      <w:r w:rsidRPr="009D31D7">
        <w:rPr>
          <w:rFonts w:ascii="Times New Roman" w:eastAsia="Times New Roman" w:hAnsi="Times New Roman"/>
          <w:sz w:val="24"/>
          <w:szCs w:val="24"/>
          <w:lang w:eastAsia="zh-CN"/>
        </w:rPr>
        <w:t xml:space="preserve"> МО </w:t>
      </w:r>
      <w:r w:rsidR="00A47242">
        <w:rPr>
          <w:rFonts w:ascii="Times New Roman" w:eastAsia="Times New Roman" w:hAnsi="Times New Roman"/>
          <w:sz w:val="24"/>
          <w:szCs w:val="24"/>
          <w:lang w:eastAsia="ru-RU"/>
        </w:rPr>
        <w:t>Кебезенское</w:t>
      </w:r>
      <w:r w:rsidR="00B02602" w:rsidRPr="009D31D7">
        <w:rPr>
          <w:rFonts w:ascii="Times New Roman" w:eastAsia="Times New Roman" w:hAnsi="Times New Roman"/>
          <w:sz w:val="24"/>
          <w:szCs w:val="24"/>
          <w:lang w:eastAsia="ru-RU"/>
        </w:rPr>
        <w:t xml:space="preserve"> сельское поселение</w:t>
      </w:r>
      <w:r w:rsidR="00B02602" w:rsidRPr="009D31D7">
        <w:rPr>
          <w:rFonts w:ascii="Times New Roman" w:eastAsia="Times New Roman" w:hAnsi="Times New Roman"/>
          <w:sz w:val="24"/>
          <w:szCs w:val="24"/>
          <w:lang w:eastAsia="zh-CN"/>
        </w:rPr>
        <w:t xml:space="preserve"> </w:t>
      </w:r>
      <w:r w:rsidRPr="009D31D7">
        <w:rPr>
          <w:rFonts w:ascii="Times New Roman" w:eastAsia="Times New Roman" w:hAnsi="Times New Roman"/>
          <w:sz w:val="24"/>
          <w:szCs w:val="24"/>
          <w:lang w:eastAsia="zh-CN"/>
        </w:rPr>
        <w:t xml:space="preserve">отражены следующие параметры зон с особыми условиями использования территории: </w:t>
      </w:r>
    </w:p>
    <w:p w:rsidR="00BE60C7" w:rsidRDefault="00C91204" w:rsidP="00B1133A">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охранная зона линий и сооружений связи</w:t>
      </w:r>
      <w:r w:rsidRPr="009D31D7">
        <w:rPr>
          <w:rFonts w:ascii="Times New Roman" w:hAnsi="Times New Roman"/>
        </w:rPr>
        <w:t xml:space="preserve"> </w:t>
      </w:r>
      <w:r w:rsidRPr="009D31D7">
        <w:rPr>
          <w:rFonts w:ascii="Times New Roman" w:eastAsia="Times New Roman" w:hAnsi="Times New Roman"/>
          <w:sz w:val="24"/>
          <w:szCs w:val="24"/>
          <w:lang w:eastAsia="zh-CN"/>
        </w:rPr>
        <w:t>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Участки земли вдоль этих линий, определяемые параллельными прямыми, отстоящими от трассы подземного кабеля связи или от крайних проводов воздушных линий связи и линий радиофикации не мене</w:t>
      </w:r>
      <w:r w:rsidR="00B1133A">
        <w:rPr>
          <w:rFonts w:ascii="Times New Roman" w:eastAsia="Times New Roman" w:hAnsi="Times New Roman"/>
          <w:sz w:val="24"/>
          <w:szCs w:val="24"/>
          <w:lang w:eastAsia="zh-CN"/>
        </w:rPr>
        <w:t xml:space="preserve">е чем на 2 м с каждой стороны </w:t>
      </w:r>
      <w:r w:rsidRPr="009D31D7">
        <w:rPr>
          <w:rFonts w:ascii="Times New Roman" w:eastAsia="Times New Roman" w:hAnsi="Times New Roman"/>
          <w:sz w:val="24"/>
          <w:szCs w:val="24"/>
          <w:lang w:eastAsia="zh-CN"/>
        </w:rPr>
        <w:t xml:space="preserve">(сведения о границах охранной зоны внесены в ЕГРН – реестровый номер </w:t>
      </w:r>
      <w:r w:rsidR="00B1133A">
        <w:rPr>
          <w:rFonts w:ascii="Times New Roman" w:eastAsia="Times New Roman" w:hAnsi="Times New Roman"/>
          <w:sz w:val="24"/>
          <w:szCs w:val="24"/>
          <w:lang w:eastAsia="zh-CN"/>
        </w:rPr>
        <w:t>04:03-6.363</w:t>
      </w:r>
      <w:r w:rsidRPr="009D31D7">
        <w:rPr>
          <w:rFonts w:ascii="Times New Roman" w:eastAsia="Times New Roman" w:hAnsi="Times New Roman"/>
          <w:sz w:val="24"/>
          <w:szCs w:val="24"/>
          <w:lang w:eastAsia="zh-CN"/>
        </w:rPr>
        <w:t>)</w:t>
      </w:r>
      <w:r w:rsidR="007D2589" w:rsidRPr="009D31D7">
        <w:rPr>
          <w:rFonts w:ascii="Times New Roman" w:eastAsia="Times New Roman" w:hAnsi="Times New Roman"/>
          <w:sz w:val="24"/>
          <w:szCs w:val="24"/>
          <w:lang w:eastAsia="zh-CN"/>
        </w:rPr>
        <w:t>;</w:t>
      </w:r>
    </w:p>
    <w:p w:rsidR="00B1133A" w:rsidRPr="00B1133A" w:rsidRDefault="00B1133A" w:rsidP="00B1133A">
      <w:pPr>
        <w:pStyle w:val="ad"/>
        <w:numPr>
          <w:ilvl w:val="0"/>
          <w:numId w:val="26"/>
        </w:numPr>
        <w:ind w:left="0" w:firstLine="709"/>
        <w:jc w:val="both"/>
        <w:rPr>
          <w:sz w:val="24"/>
          <w:szCs w:val="24"/>
          <w:lang w:eastAsia="zh-CN"/>
        </w:rPr>
      </w:pPr>
      <w:r w:rsidRPr="00B1133A">
        <w:rPr>
          <w:sz w:val="24"/>
          <w:szCs w:val="24"/>
          <w:lang w:eastAsia="zh-CN"/>
        </w:rPr>
        <w:t>охранная зона объектов электроэнергетики устанавливается с целью обеспечения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(сведения о границах охранной зоны внесены в ЕГРН – реестровы</w:t>
      </w:r>
      <w:r w:rsidR="00E004F9">
        <w:rPr>
          <w:sz w:val="24"/>
          <w:szCs w:val="24"/>
          <w:lang w:eastAsia="zh-CN"/>
        </w:rPr>
        <w:t>е</w:t>
      </w:r>
      <w:r w:rsidRPr="00B1133A">
        <w:rPr>
          <w:sz w:val="24"/>
          <w:szCs w:val="24"/>
          <w:lang w:eastAsia="zh-CN"/>
        </w:rPr>
        <w:t xml:space="preserve"> номер</w:t>
      </w:r>
      <w:r w:rsidR="00E004F9">
        <w:rPr>
          <w:sz w:val="24"/>
          <w:szCs w:val="24"/>
          <w:lang w:eastAsia="zh-CN"/>
        </w:rPr>
        <w:t>а</w:t>
      </w:r>
      <w:r w:rsidR="00F131AF">
        <w:rPr>
          <w:sz w:val="24"/>
          <w:szCs w:val="24"/>
          <w:lang w:eastAsia="zh-CN"/>
        </w:rPr>
        <w:t xml:space="preserve"> 04:03-6.53, 04:03-6.29, 04:03-6.14, 04:03-6.44, 04:03-6.26, 04:03-6.52, 04:03-6.18, 04:03-6.40, 04:03-6.19, 04:03-6.27, 04:03-6.2</w:t>
      </w:r>
      <w:r w:rsidRPr="00B1133A">
        <w:rPr>
          <w:sz w:val="24"/>
          <w:szCs w:val="24"/>
          <w:lang w:eastAsia="zh-CN"/>
        </w:rPr>
        <w:t>);</w:t>
      </w:r>
    </w:p>
    <w:p w:rsidR="00051ABE" w:rsidRPr="009D31D7" w:rsidRDefault="00051ABE" w:rsidP="00C776DF">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зоны санитарной охраны источника водоснабжения в соответствии с СанПиНом 2.1.4.1110-02 «Зоны санитарной охраны источников водоснабжения и водопроводов питьевого назначения»</w:t>
      </w:r>
      <w:r w:rsidR="00C776DF">
        <w:rPr>
          <w:rFonts w:ascii="Times New Roman" w:eastAsia="Times New Roman" w:hAnsi="Times New Roman"/>
          <w:sz w:val="24"/>
          <w:szCs w:val="24"/>
          <w:lang w:eastAsia="zh-CN"/>
        </w:rPr>
        <w:t xml:space="preserve"> (</w:t>
      </w:r>
      <w:r w:rsidR="00C776DF" w:rsidRPr="00C776DF">
        <w:rPr>
          <w:rFonts w:ascii="Times New Roman" w:eastAsia="Times New Roman" w:hAnsi="Times New Roman"/>
          <w:sz w:val="24"/>
          <w:szCs w:val="24"/>
          <w:lang w:eastAsia="zh-CN"/>
        </w:rPr>
        <w:t>сведения о границах охранной зоны внесены в ЕГР</w:t>
      </w:r>
      <w:r w:rsidR="00E004F9">
        <w:rPr>
          <w:rFonts w:ascii="Times New Roman" w:eastAsia="Times New Roman" w:hAnsi="Times New Roman"/>
          <w:sz w:val="24"/>
          <w:szCs w:val="24"/>
          <w:lang w:eastAsia="zh-CN"/>
        </w:rPr>
        <w:t>Н – реестровые</w:t>
      </w:r>
      <w:r w:rsidR="00C776DF">
        <w:rPr>
          <w:rFonts w:ascii="Times New Roman" w:eastAsia="Times New Roman" w:hAnsi="Times New Roman"/>
          <w:sz w:val="24"/>
          <w:szCs w:val="24"/>
          <w:lang w:eastAsia="zh-CN"/>
        </w:rPr>
        <w:t xml:space="preserve"> номер</w:t>
      </w:r>
      <w:r w:rsidR="00E004F9">
        <w:rPr>
          <w:rFonts w:ascii="Times New Roman" w:eastAsia="Times New Roman" w:hAnsi="Times New Roman"/>
          <w:sz w:val="24"/>
          <w:szCs w:val="24"/>
          <w:lang w:eastAsia="zh-CN"/>
        </w:rPr>
        <w:t>а</w:t>
      </w:r>
      <w:r w:rsidR="00C776DF">
        <w:rPr>
          <w:rFonts w:ascii="Times New Roman" w:eastAsia="Times New Roman" w:hAnsi="Times New Roman"/>
          <w:sz w:val="24"/>
          <w:szCs w:val="24"/>
          <w:lang w:eastAsia="zh-CN"/>
        </w:rPr>
        <w:t xml:space="preserve"> 04:03-6.323, 04:03-6.322)</w:t>
      </w:r>
      <w:r w:rsidRPr="009D31D7">
        <w:rPr>
          <w:rFonts w:ascii="Times New Roman" w:eastAsia="Times New Roman" w:hAnsi="Times New Roman"/>
          <w:sz w:val="24"/>
          <w:szCs w:val="24"/>
          <w:lang w:eastAsia="zh-CN"/>
        </w:rPr>
        <w:t>;</w:t>
      </w:r>
    </w:p>
    <w:p w:rsidR="00051ABE" w:rsidRPr="009D31D7" w:rsidRDefault="00051ABE" w:rsidP="001351B8">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 xml:space="preserve"> водоохранная зона водных объектов, прибрежная защитная полоса водных объектов </w:t>
      </w:r>
      <w:r w:rsidR="00EF1A4D" w:rsidRPr="009D31D7">
        <w:rPr>
          <w:rFonts w:ascii="Times New Roman" w:eastAsia="Times New Roman" w:hAnsi="Times New Roman"/>
          <w:sz w:val="24"/>
          <w:szCs w:val="24"/>
          <w:lang w:eastAsia="zh-CN"/>
        </w:rPr>
        <w:t>–</w:t>
      </w:r>
      <w:r w:rsidRPr="009D31D7">
        <w:rPr>
          <w:rFonts w:ascii="Times New Roman" w:eastAsia="Times New Roman" w:hAnsi="Times New Roman"/>
          <w:sz w:val="24"/>
          <w:szCs w:val="24"/>
          <w:lang w:eastAsia="zh-CN"/>
        </w:rPr>
        <w:t xml:space="preserve"> в соответствии со статьей 65 Водного Кодекса РФ;</w:t>
      </w:r>
      <w:r w:rsidR="001351B8" w:rsidRPr="009D31D7">
        <w:rPr>
          <w:rFonts w:ascii="Times New Roman" w:eastAsia="Times New Roman" w:hAnsi="Times New Roman"/>
          <w:sz w:val="24"/>
          <w:szCs w:val="24"/>
          <w:lang w:eastAsia="zh-CN"/>
        </w:rPr>
        <w:t xml:space="preserve"> </w:t>
      </w:r>
      <w:r w:rsidRPr="009D31D7">
        <w:rPr>
          <w:rFonts w:ascii="Times New Roman" w:eastAsia="Times New Roman" w:hAnsi="Times New Roman"/>
          <w:sz w:val="24"/>
          <w:szCs w:val="24"/>
          <w:lang w:eastAsia="zh-CN"/>
        </w:rPr>
        <w:t xml:space="preserve">береговые полосы водных объектов </w:t>
      </w:r>
      <w:r w:rsidR="001351B8" w:rsidRPr="009D31D7">
        <w:rPr>
          <w:rFonts w:ascii="Times New Roman" w:eastAsia="Times New Roman" w:hAnsi="Times New Roman"/>
          <w:sz w:val="24"/>
          <w:szCs w:val="24"/>
          <w:lang w:eastAsia="zh-CN"/>
        </w:rPr>
        <w:t>–</w:t>
      </w:r>
      <w:r w:rsidRPr="009D31D7">
        <w:rPr>
          <w:rFonts w:ascii="Times New Roman" w:eastAsia="Times New Roman" w:hAnsi="Times New Roman"/>
          <w:sz w:val="24"/>
          <w:szCs w:val="24"/>
          <w:lang w:eastAsia="zh-CN"/>
        </w:rPr>
        <w:t xml:space="preserve"> в соответствии со статьей 6 Водного Кодекса РФ</w:t>
      </w:r>
      <w:r w:rsidR="00E004F9">
        <w:rPr>
          <w:rFonts w:ascii="Times New Roman" w:eastAsia="Times New Roman" w:hAnsi="Times New Roman"/>
          <w:sz w:val="24"/>
          <w:szCs w:val="24"/>
          <w:lang w:eastAsia="zh-CN"/>
        </w:rPr>
        <w:t xml:space="preserve"> (сведения о границах </w:t>
      </w:r>
      <w:r w:rsidR="00343477">
        <w:rPr>
          <w:rFonts w:ascii="Times New Roman" w:eastAsia="Times New Roman" w:hAnsi="Times New Roman"/>
          <w:sz w:val="24"/>
          <w:szCs w:val="24"/>
          <w:lang w:eastAsia="zh-CN"/>
        </w:rPr>
        <w:t>прибрежной защитной полосы р. Бия – реестровый номер 04:03-6.332);</w:t>
      </w:r>
    </w:p>
    <w:p w:rsidR="00EF1A4D" w:rsidRDefault="00EF1A4D" w:rsidP="001351B8">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lastRenderedPageBreak/>
        <w:t xml:space="preserve">защитная зона объектов культурного наследия устанавливается в соответствии со статьей 34.1 Федерального закона «Об объектах культурного наследия (памятниках истории и культуры) народов Российской </w:t>
      </w:r>
      <w:r w:rsidR="00B47D5C" w:rsidRPr="009D31D7">
        <w:rPr>
          <w:rFonts w:ascii="Times New Roman" w:eastAsia="Times New Roman" w:hAnsi="Times New Roman"/>
          <w:sz w:val="24"/>
          <w:szCs w:val="24"/>
          <w:lang w:eastAsia="zh-CN"/>
        </w:rPr>
        <w:t>Федер</w:t>
      </w:r>
      <w:r w:rsidR="001351B8" w:rsidRPr="009D31D7">
        <w:rPr>
          <w:rFonts w:ascii="Times New Roman" w:eastAsia="Times New Roman" w:hAnsi="Times New Roman"/>
          <w:sz w:val="24"/>
          <w:szCs w:val="24"/>
          <w:lang w:eastAsia="zh-CN"/>
        </w:rPr>
        <w:t xml:space="preserve">ации» от 25.06.2002 №73-ФЗ. Защитная зона объекта культурного наследия на территории с. </w:t>
      </w:r>
      <w:r w:rsidR="00386279">
        <w:rPr>
          <w:rFonts w:ascii="Times New Roman" w:eastAsia="Times New Roman" w:hAnsi="Times New Roman"/>
          <w:sz w:val="24"/>
          <w:szCs w:val="24"/>
          <w:lang w:eastAsia="zh-CN"/>
        </w:rPr>
        <w:t>Кебезень</w:t>
      </w:r>
      <w:r w:rsidR="001351B8" w:rsidRPr="009D31D7">
        <w:rPr>
          <w:rFonts w:ascii="Times New Roman" w:eastAsia="Times New Roman" w:hAnsi="Times New Roman"/>
          <w:sz w:val="24"/>
          <w:szCs w:val="24"/>
          <w:lang w:eastAsia="zh-CN"/>
        </w:rPr>
        <w:t xml:space="preserve"> составляет 100 м (сведения о территории объекта культурного наследия внесены в ЕГРН – реестровый номер 04:03-8</w:t>
      </w:r>
      <w:r w:rsidR="00386279">
        <w:rPr>
          <w:rFonts w:ascii="Times New Roman" w:eastAsia="Times New Roman" w:hAnsi="Times New Roman"/>
          <w:sz w:val="24"/>
          <w:szCs w:val="24"/>
          <w:lang w:eastAsia="zh-CN"/>
        </w:rPr>
        <w:t>.1</w:t>
      </w:r>
      <w:r w:rsidR="009605DF">
        <w:rPr>
          <w:rFonts w:ascii="Times New Roman" w:eastAsia="Times New Roman" w:hAnsi="Times New Roman"/>
          <w:sz w:val="24"/>
          <w:szCs w:val="24"/>
          <w:lang w:eastAsia="zh-CN"/>
        </w:rPr>
        <w:t>);</w:t>
      </w:r>
    </w:p>
    <w:p w:rsidR="00E315E2" w:rsidRDefault="00E315E2" w:rsidP="00E315E2">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охранные зоны</w:t>
      </w:r>
      <w:r w:rsidR="00E113AF" w:rsidRPr="00E113AF">
        <w:rPr>
          <w:rFonts w:ascii="Times New Roman" w:eastAsia="Times New Roman" w:hAnsi="Times New Roman"/>
          <w:sz w:val="24"/>
          <w:szCs w:val="24"/>
          <w:lang w:eastAsia="zh-CN"/>
        </w:rPr>
        <w:t xml:space="preserve"> особо охраняемых природных территорий</w:t>
      </w:r>
      <w:r>
        <w:rPr>
          <w:rFonts w:ascii="Times New Roman" w:eastAsia="Times New Roman" w:hAnsi="Times New Roman"/>
          <w:sz w:val="24"/>
          <w:szCs w:val="24"/>
          <w:lang w:eastAsia="zh-CN"/>
        </w:rPr>
        <w:t xml:space="preserve"> </w:t>
      </w:r>
      <w:r w:rsidRPr="00E315E2">
        <w:rPr>
          <w:rFonts w:ascii="Times New Roman" w:eastAsia="Times New Roman" w:hAnsi="Times New Roman"/>
          <w:sz w:val="24"/>
          <w:szCs w:val="24"/>
          <w:lang w:eastAsia="zh-CN"/>
        </w:rPr>
        <w:t>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w:t>
      </w:r>
      <w:r>
        <w:rPr>
          <w:rFonts w:ascii="Times New Roman" w:eastAsia="Times New Roman" w:hAnsi="Times New Roman"/>
          <w:sz w:val="24"/>
          <w:szCs w:val="24"/>
          <w:lang w:eastAsia="zh-CN"/>
        </w:rPr>
        <w:t>ьных участках и водных объектах (сведения об охранной</w:t>
      </w:r>
      <w:r w:rsidRPr="00E315E2">
        <w:rPr>
          <w:rFonts w:ascii="Times New Roman" w:eastAsia="Times New Roman" w:hAnsi="Times New Roman"/>
          <w:sz w:val="24"/>
          <w:szCs w:val="24"/>
          <w:lang w:eastAsia="zh-CN"/>
        </w:rPr>
        <w:t xml:space="preserve"> зон</w:t>
      </w:r>
      <w:r>
        <w:rPr>
          <w:rFonts w:ascii="Times New Roman" w:eastAsia="Times New Roman" w:hAnsi="Times New Roman"/>
          <w:sz w:val="24"/>
          <w:szCs w:val="24"/>
          <w:lang w:eastAsia="zh-CN"/>
        </w:rPr>
        <w:t>е</w:t>
      </w:r>
      <w:r w:rsidRPr="00E315E2">
        <w:rPr>
          <w:rFonts w:ascii="Times New Roman" w:eastAsia="Times New Roman" w:hAnsi="Times New Roman"/>
          <w:sz w:val="24"/>
          <w:szCs w:val="24"/>
          <w:lang w:eastAsia="zh-CN"/>
        </w:rPr>
        <w:t xml:space="preserve"> особо охраняемой природной территории</w:t>
      </w:r>
      <w:r>
        <w:rPr>
          <w:rFonts w:ascii="Times New Roman" w:eastAsia="Times New Roman" w:hAnsi="Times New Roman"/>
          <w:sz w:val="24"/>
          <w:szCs w:val="24"/>
          <w:lang w:eastAsia="zh-CN"/>
        </w:rPr>
        <w:t xml:space="preserve"> республиканского значения памятник природы республиканского значения «Турочакский» </w:t>
      </w:r>
      <w:r w:rsidRPr="009D31D7">
        <w:rPr>
          <w:rFonts w:ascii="Times New Roman" w:eastAsia="Times New Roman" w:hAnsi="Times New Roman"/>
          <w:sz w:val="24"/>
          <w:szCs w:val="24"/>
          <w:lang w:eastAsia="zh-CN"/>
        </w:rPr>
        <w:t>внесены в</w:t>
      </w:r>
      <w:r>
        <w:rPr>
          <w:rFonts w:ascii="Times New Roman" w:eastAsia="Times New Roman" w:hAnsi="Times New Roman"/>
          <w:sz w:val="24"/>
          <w:szCs w:val="24"/>
          <w:lang w:eastAsia="zh-CN"/>
        </w:rPr>
        <w:t xml:space="preserve"> ЕГРН – реестровый номер 04:03-6.330);</w:t>
      </w:r>
    </w:p>
    <w:p w:rsidR="009605DF" w:rsidRDefault="00E315E2" w:rsidP="00E315E2">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w:t>
      </w:r>
      <w:r w:rsidRPr="00E315E2">
        <w:rPr>
          <w:rFonts w:ascii="Times New Roman" w:eastAsia="Times New Roman" w:hAnsi="Times New Roman"/>
          <w:sz w:val="24"/>
          <w:szCs w:val="24"/>
          <w:lang w:eastAsia="zh-CN"/>
        </w:rPr>
        <w:t>ридорожные полосы автомобильных дорог</w:t>
      </w:r>
      <w:r>
        <w:rPr>
          <w:rFonts w:ascii="Times New Roman" w:eastAsia="Times New Roman" w:hAnsi="Times New Roman"/>
          <w:sz w:val="24"/>
          <w:szCs w:val="24"/>
          <w:lang w:eastAsia="zh-CN"/>
        </w:rPr>
        <w:t xml:space="preserve"> – </w:t>
      </w:r>
      <w:r w:rsidRPr="00E315E2">
        <w:rPr>
          <w:rFonts w:ascii="Times New Roman" w:eastAsia="Times New Roman" w:hAnsi="Times New Roman"/>
          <w:sz w:val="24"/>
          <w:szCs w:val="24"/>
          <w:lang w:eastAsia="zh-CN"/>
        </w:rPr>
        <w:t>это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rFonts w:ascii="Times New Roman" w:eastAsia="Times New Roman" w:hAnsi="Times New Roman"/>
          <w:sz w:val="24"/>
          <w:szCs w:val="24"/>
          <w:lang w:eastAsia="zh-CN"/>
        </w:rPr>
        <w:t xml:space="preserve">в развития автомобильной дороги (сведения о придорожной полосе автомобильной дороги </w:t>
      </w:r>
      <w:r w:rsidRPr="00E315E2">
        <w:rPr>
          <w:rFonts w:ascii="Times New Roman" w:eastAsia="Times New Roman" w:hAnsi="Times New Roman"/>
          <w:sz w:val="24"/>
          <w:szCs w:val="24"/>
          <w:lang w:eastAsia="zh-CN"/>
        </w:rPr>
        <w:t>общего пользован</w:t>
      </w:r>
      <w:r>
        <w:rPr>
          <w:rFonts w:ascii="Times New Roman" w:eastAsia="Times New Roman" w:hAnsi="Times New Roman"/>
          <w:sz w:val="24"/>
          <w:szCs w:val="24"/>
          <w:lang w:eastAsia="zh-CN"/>
        </w:rPr>
        <w:t>ия федерального значения Р-256 «Чуйский тракт» внесены в ЕГРН – реестровый номер 04:03-6.381)</w:t>
      </w:r>
      <w:r w:rsidR="004D05D8">
        <w:rPr>
          <w:rFonts w:ascii="Times New Roman" w:eastAsia="Times New Roman" w:hAnsi="Times New Roman"/>
          <w:sz w:val="24"/>
          <w:szCs w:val="24"/>
          <w:lang w:eastAsia="zh-CN"/>
        </w:rPr>
        <w:t>;</w:t>
      </w:r>
    </w:p>
    <w:p w:rsidR="004D05D8" w:rsidRPr="009D31D7" w:rsidRDefault="004D05D8" w:rsidP="004D05D8">
      <w:pPr>
        <w:numPr>
          <w:ilvl w:val="0"/>
          <w:numId w:val="26"/>
        </w:numPr>
        <w:tabs>
          <w:tab w:val="left" w:pos="993"/>
        </w:tabs>
        <w:spacing w:after="0" w:line="276"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санитарно-защитные зоны </w:t>
      </w:r>
      <w:r w:rsidRPr="004D05D8">
        <w:rPr>
          <w:rFonts w:ascii="Times New Roman" w:eastAsia="Times New Roman" w:hAnsi="Times New Roman"/>
          <w:sz w:val="24"/>
          <w:szCs w:val="24"/>
          <w:lang w:eastAsia="zh-CN"/>
        </w:rPr>
        <w:t>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w:t>
      </w:r>
      <w:r>
        <w:rPr>
          <w:rFonts w:ascii="Times New Roman" w:eastAsia="Times New Roman" w:hAnsi="Times New Roman"/>
          <w:sz w:val="24"/>
          <w:szCs w:val="24"/>
          <w:lang w:eastAsia="zh-CN"/>
        </w:rPr>
        <w:t>тания человека</w:t>
      </w:r>
      <w:r w:rsidRPr="004D05D8">
        <w:rPr>
          <w:rFonts w:ascii="Times New Roman" w:eastAsia="Times New Roman" w:hAnsi="Times New Roman"/>
          <w:sz w:val="24"/>
          <w:szCs w:val="24"/>
          <w:lang w:eastAsia="zh-CN"/>
        </w:rPr>
        <w:t>, в случае формирования за контурами объектов химического, физического и (или) биологического воздействия, превышающего санитарн</w:t>
      </w:r>
      <w:r>
        <w:rPr>
          <w:rFonts w:ascii="Times New Roman" w:eastAsia="Times New Roman" w:hAnsi="Times New Roman"/>
          <w:sz w:val="24"/>
          <w:szCs w:val="24"/>
          <w:lang w:eastAsia="zh-CN"/>
        </w:rPr>
        <w:t xml:space="preserve">о-эпидемиологические требования (сведения о санитарно-защитной зоне </w:t>
      </w:r>
      <w:r w:rsidRPr="004D05D8">
        <w:rPr>
          <w:rFonts w:ascii="Times New Roman" w:eastAsia="Times New Roman" w:hAnsi="Times New Roman"/>
          <w:sz w:val="24"/>
          <w:szCs w:val="24"/>
          <w:lang w:eastAsia="zh-CN"/>
        </w:rPr>
        <w:t>для производ</w:t>
      </w:r>
      <w:r>
        <w:rPr>
          <w:rFonts w:ascii="Times New Roman" w:eastAsia="Times New Roman" w:hAnsi="Times New Roman"/>
          <w:sz w:val="24"/>
          <w:szCs w:val="24"/>
          <w:lang w:eastAsia="zh-CN"/>
        </w:rPr>
        <w:t>ственной площадки АЗС №2 ООО «</w:t>
      </w:r>
      <w:r w:rsidRPr="004D05D8">
        <w:rPr>
          <w:rFonts w:ascii="Times New Roman" w:eastAsia="Times New Roman" w:hAnsi="Times New Roman"/>
          <w:sz w:val="24"/>
          <w:szCs w:val="24"/>
          <w:lang w:eastAsia="zh-CN"/>
        </w:rPr>
        <w:t>Горно-Алтайск Нефтепродукт</w:t>
      </w:r>
      <w:r>
        <w:rPr>
          <w:rFonts w:ascii="Times New Roman" w:eastAsia="Times New Roman" w:hAnsi="Times New Roman"/>
          <w:sz w:val="24"/>
          <w:szCs w:val="24"/>
          <w:lang w:eastAsia="zh-CN"/>
        </w:rPr>
        <w:t>» внесены в ЕГРН – реестровый номер 04:03-6.367).</w:t>
      </w:r>
    </w:p>
    <w:p w:rsidR="00051ABE" w:rsidRPr="009D31D7" w:rsidRDefault="00051ABE" w:rsidP="009B2929">
      <w:pPr>
        <w:keepNext/>
        <w:spacing w:before="120" w:after="120" w:line="240" w:lineRule="auto"/>
        <w:ind w:firstLine="709"/>
        <w:jc w:val="both"/>
        <w:outlineLvl w:val="1"/>
        <w:rPr>
          <w:rFonts w:ascii="Times New Roman" w:eastAsia="Times New Roman" w:hAnsi="Times New Roman"/>
          <w:b/>
          <w:bCs/>
          <w:iCs/>
          <w:sz w:val="24"/>
          <w:szCs w:val="24"/>
          <w:lang w:eastAsia="ru-RU"/>
        </w:rPr>
      </w:pPr>
      <w:bookmarkStart w:id="28" w:name="_Toc119571847"/>
      <w:bookmarkStart w:id="29" w:name="_Toc130975449"/>
      <w:r w:rsidRPr="009D31D7">
        <w:rPr>
          <w:rFonts w:ascii="Times New Roman" w:eastAsia="Times New Roman" w:hAnsi="Times New Roman"/>
          <w:b/>
          <w:bCs/>
          <w:iCs/>
          <w:sz w:val="24"/>
          <w:szCs w:val="24"/>
          <w:lang w:eastAsia="ru-RU"/>
        </w:rPr>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28"/>
      <w:bookmarkEnd w:id="29"/>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В настоящей статье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правовые акты в таблице 2 статьи 8 настоящих Правил.</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ограничения.</w:t>
      </w:r>
    </w:p>
    <w:p w:rsidR="00051ABE" w:rsidRPr="009D31D7" w:rsidRDefault="00051ABE" w:rsidP="00C44A00">
      <w:pPr>
        <w:spacing w:after="0" w:line="276" w:lineRule="auto"/>
        <w:ind w:firstLine="709"/>
        <w:jc w:val="both"/>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lastRenderedPageBreak/>
        <w:t>1. Охранные зоны объектов инженерной инфраструктуры</w:t>
      </w:r>
    </w:p>
    <w:p w:rsidR="006F0571" w:rsidRPr="009D31D7" w:rsidRDefault="006F0571" w:rsidP="00C44A00">
      <w:pPr>
        <w:pStyle w:val="ad"/>
        <w:tabs>
          <w:tab w:val="left" w:pos="1134"/>
        </w:tabs>
        <w:spacing w:line="276" w:lineRule="auto"/>
        <w:ind w:left="709"/>
        <w:jc w:val="both"/>
        <w:rPr>
          <w:sz w:val="24"/>
          <w:szCs w:val="24"/>
          <w:u w:val="single"/>
          <w:lang w:eastAsia="zh-CN"/>
        </w:rPr>
      </w:pPr>
      <w:r w:rsidRPr="009D31D7">
        <w:rPr>
          <w:sz w:val="24"/>
          <w:szCs w:val="24"/>
          <w:u w:val="single"/>
          <w:lang w:eastAsia="zh-CN"/>
        </w:rPr>
        <w:t>Охранная зона линий и сооружений связи</w:t>
      </w:r>
    </w:p>
    <w:p w:rsidR="00C44A00" w:rsidRPr="009D31D7" w:rsidRDefault="00C44A00" w:rsidP="00C44A00">
      <w:pPr>
        <w:pStyle w:val="ad"/>
        <w:tabs>
          <w:tab w:val="left" w:pos="1134"/>
        </w:tabs>
        <w:spacing w:line="276" w:lineRule="auto"/>
        <w:ind w:left="0" w:firstLine="709"/>
        <w:jc w:val="both"/>
        <w:rPr>
          <w:sz w:val="24"/>
          <w:szCs w:val="24"/>
          <w:lang w:eastAsia="zh-CN"/>
        </w:rPr>
      </w:pPr>
      <w:r w:rsidRPr="009D31D7">
        <w:rPr>
          <w:sz w:val="24"/>
          <w:szCs w:val="24"/>
          <w:lang w:eastAsia="zh-CN"/>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C44A00" w:rsidRPr="009D31D7" w:rsidRDefault="00C44A00" w:rsidP="00C44A00">
      <w:pPr>
        <w:pStyle w:val="ad"/>
        <w:numPr>
          <w:ilvl w:val="0"/>
          <w:numId w:val="32"/>
        </w:numPr>
        <w:tabs>
          <w:tab w:val="left" w:pos="1134"/>
        </w:tabs>
        <w:spacing w:line="276" w:lineRule="auto"/>
        <w:ind w:left="0" w:firstLine="709"/>
        <w:jc w:val="both"/>
        <w:rPr>
          <w:sz w:val="24"/>
          <w:szCs w:val="24"/>
          <w:lang w:eastAsia="zh-CN"/>
        </w:rPr>
      </w:pPr>
      <w:r w:rsidRPr="009D31D7">
        <w:rPr>
          <w:sz w:val="24"/>
          <w:szCs w:val="24"/>
          <w:lang w:eastAsia="zh-CN"/>
        </w:rPr>
        <w:t>производить защиту подземных коммуникаций и коррозии без учета проходящих подземных кабельных линий связи.</w:t>
      </w:r>
    </w:p>
    <w:p w:rsidR="00C44A00" w:rsidRPr="009D31D7" w:rsidRDefault="00C44A00" w:rsidP="00C44A00">
      <w:pPr>
        <w:pStyle w:val="ad"/>
        <w:tabs>
          <w:tab w:val="left" w:pos="1134"/>
        </w:tabs>
        <w:spacing w:line="276" w:lineRule="auto"/>
        <w:ind w:left="0" w:firstLine="709"/>
        <w:jc w:val="both"/>
        <w:rPr>
          <w:sz w:val="24"/>
          <w:szCs w:val="24"/>
          <w:lang w:eastAsia="zh-CN"/>
        </w:rPr>
      </w:pPr>
      <w:r w:rsidRPr="009D31D7">
        <w:rPr>
          <w:sz w:val="24"/>
          <w:szCs w:val="24"/>
          <w:lang w:eastAsia="zh-C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C44A00" w:rsidRPr="009D31D7" w:rsidRDefault="00C44A00" w:rsidP="00C44A00">
      <w:pPr>
        <w:pStyle w:val="ad"/>
        <w:numPr>
          <w:ilvl w:val="0"/>
          <w:numId w:val="31"/>
        </w:numPr>
        <w:tabs>
          <w:tab w:val="left" w:pos="1134"/>
        </w:tabs>
        <w:spacing w:line="276" w:lineRule="auto"/>
        <w:ind w:left="0" w:firstLine="709"/>
        <w:jc w:val="both"/>
        <w:rPr>
          <w:sz w:val="24"/>
          <w:szCs w:val="24"/>
          <w:lang w:eastAsia="zh-CN"/>
        </w:rPr>
      </w:pPr>
      <w:r w:rsidRPr="009D31D7">
        <w:rPr>
          <w:sz w:val="24"/>
          <w:szCs w:val="24"/>
          <w:lang w:eastAsia="zh-CN"/>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C44A00" w:rsidRPr="009D31D7" w:rsidRDefault="00C44A00" w:rsidP="00C44A00">
      <w:pPr>
        <w:pStyle w:val="ad"/>
        <w:numPr>
          <w:ilvl w:val="0"/>
          <w:numId w:val="31"/>
        </w:numPr>
        <w:tabs>
          <w:tab w:val="left" w:pos="1134"/>
        </w:tabs>
        <w:spacing w:line="276" w:lineRule="auto"/>
        <w:ind w:left="0" w:firstLine="709"/>
        <w:jc w:val="both"/>
        <w:rPr>
          <w:sz w:val="24"/>
          <w:szCs w:val="24"/>
          <w:lang w:eastAsia="zh-CN"/>
        </w:rPr>
      </w:pPr>
      <w:r w:rsidRPr="009D31D7">
        <w:rPr>
          <w:sz w:val="24"/>
          <w:szCs w:val="24"/>
          <w:lang w:eastAsia="zh-CN"/>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C44A00" w:rsidRPr="009D31D7" w:rsidRDefault="00C44A00" w:rsidP="00C44A00">
      <w:pPr>
        <w:pStyle w:val="ad"/>
        <w:numPr>
          <w:ilvl w:val="0"/>
          <w:numId w:val="31"/>
        </w:numPr>
        <w:tabs>
          <w:tab w:val="left" w:pos="1134"/>
        </w:tabs>
        <w:spacing w:line="276" w:lineRule="auto"/>
        <w:ind w:left="0" w:firstLine="709"/>
        <w:jc w:val="both"/>
        <w:rPr>
          <w:sz w:val="24"/>
          <w:szCs w:val="24"/>
          <w:lang w:eastAsia="zh-CN"/>
        </w:rPr>
      </w:pPr>
      <w:r w:rsidRPr="009D31D7">
        <w:rPr>
          <w:sz w:val="24"/>
          <w:szCs w:val="24"/>
          <w:lang w:eastAsia="zh-CN"/>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C44A00" w:rsidRPr="009D31D7" w:rsidRDefault="00C44A00" w:rsidP="00C44A00">
      <w:pPr>
        <w:pStyle w:val="ad"/>
        <w:numPr>
          <w:ilvl w:val="0"/>
          <w:numId w:val="31"/>
        </w:numPr>
        <w:tabs>
          <w:tab w:val="left" w:pos="1134"/>
        </w:tabs>
        <w:spacing w:line="276" w:lineRule="auto"/>
        <w:ind w:left="0" w:firstLine="709"/>
        <w:jc w:val="both"/>
        <w:rPr>
          <w:sz w:val="24"/>
          <w:szCs w:val="24"/>
          <w:lang w:eastAsia="zh-CN"/>
        </w:rPr>
      </w:pPr>
      <w:r w:rsidRPr="009D31D7">
        <w:rPr>
          <w:sz w:val="24"/>
          <w:szCs w:val="24"/>
          <w:lang w:eastAsia="zh-CN"/>
        </w:rPr>
        <w:t xml:space="preserve">огораживать трассы линий связи, препятствуя свободному доступу к ним </w:t>
      </w:r>
      <w:r w:rsidRPr="009D31D7">
        <w:rPr>
          <w:sz w:val="24"/>
          <w:szCs w:val="24"/>
          <w:lang w:eastAsia="zh-CN"/>
        </w:rPr>
        <w:lastRenderedPageBreak/>
        <w:t>технического персонала;</w:t>
      </w:r>
    </w:p>
    <w:p w:rsidR="00C44A00" w:rsidRPr="009D31D7" w:rsidRDefault="00C44A00" w:rsidP="00C44A00">
      <w:pPr>
        <w:pStyle w:val="ad"/>
        <w:numPr>
          <w:ilvl w:val="0"/>
          <w:numId w:val="31"/>
        </w:numPr>
        <w:tabs>
          <w:tab w:val="left" w:pos="1134"/>
        </w:tabs>
        <w:spacing w:line="276" w:lineRule="auto"/>
        <w:ind w:left="0" w:firstLine="709"/>
        <w:jc w:val="both"/>
        <w:rPr>
          <w:sz w:val="24"/>
          <w:szCs w:val="24"/>
          <w:lang w:eastAsia="zh-CN"/>
        </w:rPr>
      </w:pPr>
      <w:r w:rsidRPr="009D31D7">
        <w:rPr>
          <w:sz w:val="24"/>
          <w:szCs w:val="24"/>
          <w:lang w:eastAsia="zh-CN"/>
        </w:rPr>
        <w:t>самовольно подключаться к абонентской телефонной линии и линии радиофикации в целях пользования услугами связи;</w:t>
      </w:r>
    </w:p>
    <w:p w:rsidR="006F0571" w:rsidRDefault="00C44A00" w:rsidP="00C44A00">
      <w:pPr>
        <w:pStyle w:val="ad"/>
        <w:numPr>
          <w:ilvl w:val="0"/>
          <w:numId w:val="31"/>
        </w:numPr>
        <w:tabs>
          <w:tab w:val="left" w:pos="1134"/>
        </w:tabs>
        <w:spacing w:line="276" w:lineRule="auto"/>
        <w:ind w:left="0" w:firstLine="709"/>
        <w:jc w:val="both"/>
        <w:rPr>
          <w:sz w:val="24"/>
          <w:szCs w:val="24"/>
          <w:lang w:eastAsia="zh-CN"/>
        </w:rPr>
      </w:pPr>
      <w:r w:rsidRPr="009D31D7">
        <w:rPr>
          <w:sz w:val="24"/>
          <w:szCs w:val="24"/>
          <w:lang w:eastAsia="zh-CN"/>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54345" w:rsidRDefault="00954345" w:rsidP="00E315E2">
      <w:pPr>
        <w:pStyle w:val="ad"/>
        <w:tabs>
          <w:tab w:val="left" w:pos="1134"/>
        </w:tabs>
        <w:spacing w:line="276" w:lineRule="auto"/>
        <w:ind w:left="709"/>
        <w:jc w:val="both"/>
        <w:rPr>
          <w:sz w:val="24"/>
          <w:szCs w:val="24"/>
          <w:u w:val="single"/>
          <w:lang w:eastAsia="zh-CN"/>
        </w:rPr>
      </w:pPr>
    </w:p>
    <w:p w:rsidR="00E315E2" w:rsidRPr="00905D63" w:rsidRDefault="00905D63" w:rsidP="00E315E2">
      <w:pPr>
        <w:pStyle w:val="ad"/>
        <w:tabs>
          <w:tab w:val="left" w:pos="1134"/>
        </w:tabs>
        <w:spacing w:line="276" w:lineRule="auto"/>
        <w:ind w:left="709"/>
        <w:jc w:val="both"/>
        <w:rPr>
          <w:sz w:val="24"/>
          <w:szCs w:val="24"/>
          <w:u w:val="single"/>
          <w:lang w:eastAsia="zh-CN"/>
        </w:rPr>
      </w:pPr>
      <w:r w:rsidRPr="00905D63">
        <w:rPr>
          <w:sz w:val="24"/>
          <w:szCs w:val="24"/>
          <w:u w:val="single"/>
          <w:lang w:eastAsia="zh-CN"/>
        </w:rPr>
        <w:t>Охранная зона объектов электроэнергетики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г) размещать свалки;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 xml:space="preserve">В охранных зонах, установленных для объектов электросетевого хозяйства напряжением свыше 1000 вольт, </w:t>
      </w:r>
      <w:r w:rsidR="00A37F52">
        <w:rPr>
          <w:rFonts w:ascii="Times New Roman" w:eastAsia="Times New Roman" w:hAnsi="Times New Roman"/>
          <w:sz w:val="24"/>
          <w:szCs w:val="24"/>
          <w:lang w:eastAsia="zh-CN"/>
        </w:rPr>
        <w:t>также,</w:t>
      </w:r>
      <w:r w:rsidRPr="00905D63">
        <w:rPr>
          <w:rFonts w:ascii="Times New Roman" w:eastAsia="Times New Roman" w:hAnsi="Times New Roman"/>
          <w:sz w:val="24"/>
          <w:szCs w:val="24"/>
          <w:lang w:eastAsia="zh-CN"/>
        </w:rPr>
        <w:t xml:space="preserve"> запрещается:</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а) складировать или размещать хранилища любых, в том числе горюче-смазочных, материалов;</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lastRenderedPageBreak/>
        <w:t>д) осуществлять проход судов с поднятыми стрелами кранов и других механизмов (в охранных зонах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В пределах охранных зон без письменного решения о согласовании сетевых организаций юридическим и физическим лицам запрещаются:</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а) строительство, капитальный ремонт, реконструкция или снос зданий и сооружений;</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б) горные, взрывные, мелиоративные работы, в том числе связанные с временным затоплением земель;</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в) посадка и вырубка деревьев и кустарников;</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 xml:space="preserve">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w:t>
      </w:r>
      <w:r w:rsidR="00A37F52">
        <w:rPr>
          <w:rFonts w:ascii="Times New Roman" w:eastAsia="Times New Roman" w:hAnsi="Times New Roman"/>
          <w:sz w:val="24"/>
          <w:szCs w:val="24"/>
          <w:lang w:eastAsia="zh-CN"/>
        </w:rPr>
        <w:t xml:space="preserve">также </w:t>
      </w:r>
      <w:r w:rsidRPr="00905D63">
        <w:rPr>
          <w:rFonts w:ascii="Times New Roman" w:eastAsia="Times New Roman" w:hAnsi="Times New Roman"/>
          <w:sz w:val="24"/>
          <w:szCs w:val="24"/>
          <w:lang w:eastAsia="zh-CN"/>
        </w:rPr>
        <w:t>запрещается:</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905D63" w:rsidRPr="00905D63"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б) складировать или размещать хранилища любых, в том числе горюче-смазочных, материалов;</w:t>
      </w:r>
    </w:p>
    <w:p w:rsidR="00A37F52" w:rsidRDefault="00905D63" w:rsidP="00905D63">
      <w:pPr>
        <w:spacing w:after="0" w:line="276" w:lineRule="auto"/>
        <w:ind w:firstLine="709"/>
        <w:jc w:val="both"/>
        <w:rPr>
          <w:rFonts w:ascii="Times New Roman" w:eastAsia="Times New Roman" w:hAnsi="Times New Roman"/>
          <w:sz w:val="24"/>
          <w:szCs w:val="24"/>
          <w:lang w:eastAsia="zh-CN"/>
        </w:rPr>
      </w:pPr>
      <w:r w:rsidRPr="00905D63">
        <w:rPr>
          <w:rFonts w:ascii="Times New Roman" w:eastAsia="Times New Roman" w:hAnsi="Times New Roman"/>
          <w:sz w:val="24"/>
          <w:szCs w:val="24"/>
          <w:lang w:eastAsia="zh-C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51ABE" w:rsidRPr="009D31D7" w:rsidRDefault="00F636A0" w:rsidP="00905D63">
      <w:pPr>
        <w:spacing w:after="0" w:line="276" w:lineRule="auto"/>
        <w:ind w:firstLine="709"/>
        <w:jc w:val="both"/>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2</w:t>
      </w:r>
      <w:r w:rsidR="00051ABE" w:rsidRPr="009D31D7">
        <w:rPr>
          <w:rFonts w:ascii="Times New Roman" w:eastAsia="Times New Roman" w:hAnsi="Times New Roman"/>
          <w:b/>
          <w:sz w:val="24"/>
          <w:szCs w:val="24"/>
          <w:lang w:eastAsia="zh-CN"/>
        </w:rPr>
        <w:t>. Зоны санитарной охраны источников питьевого водоснабжения</w:t>
      </w:r>
    </w:p>
    <w:p w:rsidR="00051ABE" w:rsidRPr="009D31D7" w:rsidRDefault="00C44A00" w:rsidP="00C44A00">
      <w:pPr>
        <w:widowControl w:val="0"/>
        <w:tabs>
          <w:tab w:val="left" w:pos="0"/>
        </w:tabs>
        <w:spacing w:after="0" w:line="276" w:lineRule="auto"/>
        <w:ind w:firstLine="709"/>
        <w:contextualSpacing/>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Зоны санитарной охраны</w:t>
      </w:r>
      <w:r w:rsidR="00051ABE" w:rsidRPr="009D31D7">
        <w:rPr>
          <w:rFonts w:ascii="Times New Roman" w:eastAsia="Times New Roman" w:hAnsi="Times New Roman"/>
          <w:sz w:val="24"/>
          <w:szCs w:val="24"/>
          <w:lang w:eastAsia="zh-CN"/>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w:t>
      </w:r>
      <w:r w:rsidR="00051ABE" w:rsidRPr="009D31D7">
        <w:rPr>
          <w:rFonts w:ascii="Times New Roman" w:eastAsia="Times New Roman" w:hAnsi="Times New Roman"/>
          <w:sz w:val="24"/>
          <w:szCs w:val="24"/>
          <w:lang w:eastAsia="zh-CN"/>
        </w:rPr>
        <w:lastRenderedPageBreak/>
        <w:t>сооружений и водопроводящего канала. Н</w:t>
      </w:r>
      <w:r w:rsidR="00051ABE" w:rsidRPr="009D31D7">
        <w:rPr>
          <w:rFonts w:ascii="Times New Roman" w:eastAsia="Times New Roman" w:hAnsi="Times New Roman"/>
          <w:sz w:val="24"/>
          <w:szCs w:val="24"/>
          <w:shd w:val="clear" w:color="auto" w:fill="FFFFFF"/>
          <w:lang w:eastAsia="zh-CN"/>
        </w:rPr>
        <w:t xml:space="preserve">азначение </w:t>
      </w:r>
      <w:r w:rsidRPr="009D31D7">
        <w:rPr>
          <w:rFonts w:ascii="Times New Roman" w:eastAsia="Times New Roman" w:hAnsi="Times New Roman"/>
          <w:sz w:val="24"/>
          <w:szCs w:val="24"/>
          <w:shd w:val="clear" w:color="auto" w:fill="FFFFFF"/>
          <w:lang w:eastAsia="zh-CN"/>
        </w:rPr>
        <w:t>–</w:t>
      </w:r>
      <w:r w:rsidR="00051ABE" w:rsidRPr="009D31D7">
        <w:rPr>
          <w:rFonts w:ascii="Times New Roman" w:eastAsia="Times New Roman" w:hAnsi="Times New Roman"/>
          <w:sz w:val="24"/>
          <w:szCs w:val="24"/>
          <w:shd w:val="clear" w:color="auto" w:fill="FFFFFF"/>
          <w:lang w:eastAsia="zh-CN"/>
        </w:rPr>
        <w:t xml:space="preserve"> защита места водозабора и водозаборных сооружений от случайного или умышленного загрязнения и повреждения.</w:t>
      </w:r>
      <w:r w:rsidR="00051ABE" w:rsidRPr="009D31D7">
        <w:rPr>
          <w:rFonts w:ascii="Times New Roman" w:eastAsia="Times New Roman" w:hAnsi="Times New Roman"/>
          <w:sz w:val="24"/>
          <w:szCs w:val="24"/>
          <w:lang w:eastAsia="zh-CN"/>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51ABE" w:rsidRPr="009D31D7" w:rsidRDefault="00051ABE" w:rsidP="00C44A00">
      <w:pPr>
        <w:shd w:val="clear" w:color="auto" w:fill="FFFFFF"/>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В каждом из трех поясов, соответственно их назначению, устанавливается специальный режим и определяется комплекс мероприятий (Таблица 3), направленных на предупреждение ухудшения качества воды.</w:t>
      </w:r>
    </w:p>
    <w:p w:rsidR="00051ABE" w:rsidRPr="009D31D7" w:rsidRDefault="00051ABE" w:rsidP="00CD49D6">
      <w:pPr>
        <w:widowControl w:val="0"/>
        <w:tabs>
          <w:tab w:val="left" w:pos="0"/>
        </w:tabs>
        <w:spacing w:after="0" w:line="20" w:lineRule="atLeast"/>
        <w:contextualSpacing/>
        <w:jc w:val="right"/>
        <w:rPr>
          <w:rFonts w:ascii="Times New Roman" w:eastAsia="Times New Roman" w:hAnsi="Times New Roman"/>
          <w:color w:val="000000"/>
          <w:sz w:val="24"/>
          <w:szCs w:val="24"/>
          <w:lang w:eastAsia="zh-CN"/>
        </w:rPr>
      </w:pPr>
      <w:r w:rsidRPr="009D31D7">
        <w:rPr>
          <w:rFonts w:ascii="Times New Roman" w:eastAsia="Times New Roman" w:hAnsi="Times New Roman"/>
          <w:color w:val="000000"/>
          <w:sz w:val="24"/>
          <w:szCs w:val="24"/>
          <w:lang w:eastAsia="zh-CN"/>
        </w:rPr>
        <w:t>Таблица 3</w:t>
      </w:r>
    </w:p>
    <w:p w:rsidR="00051ABE" w:rsidRPr="009D31D7" w:rsidRDefault="00051ABE" w:rsidP="00051ABE">
      <w:pPr>
        <w:widowControl w:val="0"/>
        <w:tabs>
          <w:tab w:val="left" w:pos="0"/>
        </w:tabs>
        <w:spacing w:after="0" w:line="20" w:lineRule="atLeast"/>
        <w:contextualSpacing/>
        <w:jc w:val="center"/>
        <w:rPr>
          <w:rFonts w:ascii="Times New Roman" w:eastAsia="Times New Roman" w:hAnsi="Times New Roman"/>
          <w:b/>
          <w:sz w:val="24"/>
          <w:szCs w:val="24"/>
          <w:shd w:val="clear" w:color="auto" w:fill="FFFFFF"/>
          <w:lang w:eastAsia="zh-CN"/>
        </w:rPr>
      </w:pPr>
      <w:r w:rsidRPr="009D31D7">
        <w:rPr>
          <w:rFonts w:ascii="Times New Roman" w:eastAsia="Times New Roman" w:hAnsi="Times New Roman"/>
          <w:b/>
          <w:sz w:val="24"/>
          <w:szCs w:val="24"/>
          <w:shd w:val="clear" w:color="auto" w:fill="FFFFFF"/>
          <w:lang w:eastAsia="zh-CN"/>
        </w:rPr>
        <w:t xml:space="preserve">Мероприятия на территории </w:t>
      </w:r>
      <w:r w:rsidR="00C44A00" w:rsidRPr="009D31D7">
        <w:rPr>
          <w:rFonts w:ascii="Times New Roman" w:eastAsia="Times New Roman" w:hAnsi="Times New Roman"/>
          <w:b/>
          <w:sz w:val="24"/>
          <w:szCs w:val="24"/>
          <w:lang w:eastAsia="zh-CN"/>
        </w:rPr>
        <w:t>зон санитарной охраны</w:t>
      </w:r>
      <w:r w:rsidRPr="009D31D7">
        <w:rPr>
          <w:rFonts w:ascii="Times New Roman" w:eastAsia="Times New Roman" w:hAnsi="Times New Roman"/>
          <w:b/>
          <w:sz w:val="24"/>
          <w:szCs w:val="24"/>
          <w:shd w:val="clear" w:color="auto" w:fill="FFFFFF"/>
          <w:lang w:eastAsia="zh-CN"/>
        </w:rPr>
        <w:t xml:space="preserve"> подземных источников водоснабжения</w:t>
      </w:r>
    </w:p>
    <w:p w:rsidR="00051ABE" w:rsidRPr="009D31D7" w:rsidRDefault="00051ABE" w:rsidP="00051ABE">
      <w:pPr>
        <w:spacing w:after="0" w:line="240" w:lineRule="auto"/>
        <w:rPr>
          <w:rFonts w:ascii="Times New Roman" w:eastAsia="Times New Roman" w:hAnsi="Times New Roman"/>
          <w:sz w:val="16"/>
          <w:szCs w:val="16"/>
          <w:lang w:eastAsia="zh-CN"/>
        </w:rPr>
      </w:pPr>
    </w:p>
    <w:tbl>
      <w:tblPr>
        <w:tblStyle w:val="afb"/>
        <w:tblW w:w="9351" w:type="dxa"/>
        <w:tblLook w:val="04A0" w:firstRow="1" w:lastRow="0" w:firstColumn="1" w:lastColumn="0" w:noHBand="0" w:noVBand="1"/>
      </w:tblPr>
      <w:tblGrid>
        <w:gridCol w:w="4928"/>
        <w:gridCol w:w="4423"/>
      </w:tblGrid>
      <w:tr w:rsidR="00051ABE" w:rsidRPr="009D31D7" w:rsidTr="00954345">
        <w:trPr>
          <w:trHeight w:val="542"/>
          <w:tblHeader/>
        </w:trPr>
        <w:tc>
          <w:tcPr>
            <w:tcW w:w="4928" w:type="dxa"/>
          </w:tcPr>
          <w:p w:rsidR="00051ABE" w:rsidRPr="009D31D7" w:rsidRDefault="00051ABE" w:rsidP="00051ABE">
            <w:pPr>
              <w:jc w:val="center"/>
              <w:rPr>
                <w:rFonts w:ascii="Times New Roman" w:eastAsia="Times New Roman" w:hAnsi="Times New Roman"/>
                <w:b/>
                <w:sz w:val="20"/>
                <w:szCs w:val="20"/>
                <w:lang w:eastAsia="zh-CN"/>
              </w:rPr>
            </w:pPr>
            <w:r w:rsidRPr="009D31D7">
              <w:rPr>
                <w:rFonts w:ascii="Times New Roman" w:eastAsia="Times New Roman" w:hAnsi="Times New Roman"/>
                <w:b/>
                <w:sz w:val="20"/>
                <w:szCs w:val="20"/>
                <w:lang w:eastAsia="zh-CN"/>
              </w:rPr>
              <w:t>Мероприятия по первому поясу</w:t>
            </w:r>
          </w:p>
        </w:tc>
        <w:tc>
          <w:tcPr>
            <w:tcW w:w="4423" w:type="dxa"/>
          </w:tcPr>
          <w:p w:rsidR="00051ABE" w:rsidRPr="009D31D7" w:rsidRDefault="00051ABE" w:rsidP="00051ABE">
            <w:pPr>
              <w:jc w:val="center"/>
              <w:rPr>
                <w:rFonts w:ascii="Times New Roman" w:eastAsia="Times New Roman" w:hAnsi="Times New Roman"/>
                <w:b/>
                <w:sz w:val="20"/>
                <w:szCs w:val="20"/>
                <w:lang w:eastAsia="zh-CN"/>
              </w:rPr>
            </w:pPr>
            <w:r w:rsidRPr="009D31D7">
              <w:rPr>
                <w:rFonts w:ascii="Times New Roman" w:eastAsia="Times New Roman" w:hAnsi="Times New Roman"/>
                <w:b/>
                <w:sz w:val="20"/>
                <w:szCs w:val="20"/>
                <w:lang w:eastAsia="zh-CN"/>
              </w:rPr>
              <w:t>Мероприятия по второму и третьему поясам</w:t>
            </w:r>
          </w:p>
        </w:tc>
      </w:tr>
      <w:tr w:rsidR="00051ABE" w:rsidRPr="009D31D7" w:rsidTr="00954345">
        <w:tc>
          <w:tcPr>
            <w:tcW w:w="4928"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tc>
        <w:tc>
          <w:tcPr>
            <w:tcW w:w="4423"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tc>
      </w:tr>
      <w:tr w:rsidR="00051ABE" w:rsidRPr="009D31D7" w:rsidTr="00954345">
        <w:tc>
          <w:tcPr>
            <w:tcW w:w="4928"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tc>
        <w:tc>
          <w:tcPr>
            <w:tcW w:w="4423"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tc>
      </w:tr>
      <w:tr w:rsidR="00051ABE" w:rsidRPr="009D31D7" w:rsidTr="00954345">
        <w:tc>
          <w:tcPr>
            <w:tcW w:w="4928"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shd w:val="clear" w:color="auto" w:fill="FFFFFF"/>
                <w:lang w:eastAsia="zh-CN"/>
              </w:rPr>
            </w:pPr>
            <w:r w:rsidRPr="009D31D7">
              <w:rPr>
                <w:rFonts w:ascii="Times New Roman" w:eastAsia="Times New Roman" w:hAnsi="Times New Roman"/>
                <w:sz w:val="20"/>
                <w:szCs w:val="20"/>
                <w:shd w:val="clear" w:color="auto" w:fill="FFFFFF"/>
                <w:lang w:eastAsia="zh-CN"/>
              </w:rPr>
              <w:t xml:space="preserve">Здания должны быть оборудованы канализацией с отведением сточных вод в ближайшую систему бытовой или производственной </w:t>
            </w:r>
            <w:r w:rsidR="00C44A00" w:rsidRPr="009D31D7">
              <w:rPr>
                <w:rFonts w:ascii="Times New Roman" w:eastAsia="Times New Roman" w:hAnsi="Times New Roman"/>
                <w:sz w:val="20"/>
                <w:szCs w:val="20"/>
                <w:shd w:val="clear" w:color="auto" w:fill="FFFFFF"/>
                <w:lang w:eastAsia="zh-CN"/>
              </w:rPr>
              <w:t>канализации,</w:t>
            </w:r>
            <w:r w:rsidRPr="009D31D7">
              <w:rPr>
                <w:rFonts w:ascii="Times New Roman" w:eastAsia="Times New Roman" w:hAnsi="Times New Roman"/>
                <w:sz w:val="20"/>
                <w:szCs w:val="20"/>
                <w:shd w:val="clear" w:color="auto" w:fill="FFFFFF"/>
                <w:lang w:eastAsia="zh-CN"/>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tc>
        <w:tc>
          <w:tcPr>
            <w:tcW w:w="4423"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Запрещение закачки отработанных вод в подземные горизонты, подземного складирования твердых отходов и разработки недр земли.</w:t>
            </w:r>
          </w:p>
        </w:tc>
      </w:tr>
      <w:tr w:rsidR="00051ABE" w:rsidRPr="009D31D7" w:rsidTr="00954345">
        <w:tc>
          <w:tcPr>
            <w:tcW w:w="4928"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tc>
        <w:tc>
          <w:tcPr>
            <w:tcW w:w="4423"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shd w:val="clear" w:color="auto" w:fill="FFFFFF"/>
                <w:lang w:eastAsia="zh-CN"/>
              </w:rPr>
            </w:pPr>
            <w:r w:rsidRPr="009D31D7">
              <w:rPr>
                <w:rFonts w:ascii="Times New Roman" w:eastAsia="Times New Roman" w:hAnsi="Times New Roman"/>
                <w:sz w:val="20"/>
                <w:szCs w:val="20"/>
                <w:shd w:val="clear" w:color="auto" w:fill="FFFFFF"/>
                <w:lang w:eastAsia="zh-CN"/>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tc>
      </w:tr>
      <w:tr w:rsidR="00051ABE" w:rsidRPr="009D31D7" w:rsidTr="00954345">
        <w:tc>
          <w:tcPr>
            <w:tcW w:w="4928"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shd w:val="clear" w:color="auto" w:fill="FFFFFF"/>
                <w:lang w:eastAsia="zh-CN"/>
              </w:rPr>
            </w:pPr>
            <w:r w:rsidRPr="009D31D7">
              <w:rPr>
                <w:rFonts w:ascii="Times New Roman" w:eastAsia="Times New Roman" w:hAnsi="Times New Roman"/>
                <w:sz w:val="20"/>
                <w:szCs w:val="20"/>
                <w:shd w:val="clear" w:color="auto" w:fill="FFFFFF"/>
                <w:lang w:eastAsia="zh-CN"/>
              </w:rP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w:t>
            </w:r>
            <w:r w:rsidRPr="009D31D7">
              <w:rPr>
                <w:rFonts w:ascii="Times New Roman" w:eastAsia="Times New Roman" w:hAnsi="Times New Roman"/>
                <w:sz w:val="20"/>
                <w:szCs w:val="20"/>
                <w:shd w:val="clear" w:color="auto" w:fill="FFFFFF"/>
                <w:lang w:eastAsia="zh-CN"/>
              </w:rPr>
              <w:lastRenderedPageBreak/>
              <w:t>предусмотренной при его проектировании и обосновании границ ЗСО</w:t>
            </w:r>
          </w:p>
        </w:tc>
        <w:tc>
          <w:tcPr>
            <w:tcW w:w="4423" w:type="dxa"/>
          </w:tcPr>
          <w:p w:rsidR="00051ABE" w:rsidRPr="009D31D7" w:rsidRDefault="00051ABE" w:rsidP="00C44A00">
            <w:pPr>
              <w:widowControl w:val="0"/>
              <w:tabs>
                <w:tab w:val="left" w:pos="0"/>
              </w:tabs>
              <w:spacing w:line="20" w:lineRule="atLeast"/>
              <w:contextualSpacing/>
              <w:jc w:val="both"/>
              <w:rPr>
                <w:rFonts w:ascii="Times New Roman" w:eastAsia="Times New Roman" w:hAnsi="Times New Roman"/>
                <w:sz w:val="20"/>
                <w:szCs w:val="20"/>
                <w:lang w:eastAsia="zh-CN"/>
              </w:rPr>
            </w:pPr>
            <w:r w:rsidRPr="009D31D7">
              <w:rPr>
                <w:rFonts w:ascii="Times New Roman" w:eastAsia="Times New Roman" w:hAnsi="Times New Roman"/>
                <w:sz w:val="20"/>
                <w:szCs w:val="20"/>
                <w:shd w:val="clear" w:color="auto" w:fill="FFFFFF"/>
                <w:lang w:eastAsia="zh-CN"/>
              </w:rPr>
              <w:lastRenderedPageBreak/>
              <w:t xml:space="preserve">Своевременное выполнение необходимых мероприятий по санитарной охране поверхностных вод, имеющих непосредственную гидрологическую связь с </w:t>
            </w:r>
            <w:r w:rsidRPr="009D31D7">
              <w:rPr>
                <w:rFonts w:ascii="Times New Roman" w:eastAsia="Times New Roman" w:hAnsi="Times New Roman"/>
                <w:sz w:val="20"/>
                <w:szCs w:val="20"/>
                <w:shd w:val="clear" w:color="auto" w:fill="FFFFFF"/>
                <w:lang w:eastAsia="zh-CN"/>
              </w:rPr>
              <w:lastRenderedPageBreak/>
              <w:t>используемым водоносным горизонтом, в соответствии с гигиеническими требованиями к охране поверхностных вод</w:t>
            </w:r>
          </w:p>
        </w:tc>
      </w:tr>
    </w:tbl>
    <w:p w:rsidR="00051ABE" w:rsidRPr="009D31D7" w:rsidRDefault="00051ABE" w:rsidP="00051ABE">
      <w:pPr>
        <w:widowControl w:val="0"/>
        <w:tabs>
          <w:tab w:val="left" w:pos="0"/>
        </w:tabs>
        <w:spacing w:after="0" w:line="20" w:lineRule="atLeast"/>
        <w:contextualSpacing/>
        <w:rPr>
          <w:rFonts w:ascii="Times New Roman" w:eastAsia="Times New Roman" w:hAnsi="Times New Roman"/>
          <w:sz w:val="16"/>
          <w:szCs w:val="16"/>
          <w:lang w:eastAsia="zh-CN"/>
        </w:rPr>
      </w:pPr>
    </w:p>
    <w:p w:rsidR="00051ABE" w:rsidRPr="009D31D7" w:rsidRDefault="00051ABE" w:rsidP="00C44A00">
      <w:pPr>
        <w:widowControl w:val="0"/>
        <w:tabs>
          <w:tab w:val="left" w:pos="0"/>
        </w:tabs>
        <w:spacing w:after="0" w:line="276" w:lineRule="auto"/>
        <w:ind w:firstLine="709"/>
        <w:contextualSpacing/>
        <w:jc w:val="both"/>
        <w:rPr>
          <w:rFonts w:ascii="Times New Roman" w:eastAsia="Times New Roman" w:hAnsi="Times New Roman"/>
          <w:sz w:val="24"/>
          <w:szCs w:val="24"/>
          <w:shd w:val="clear" w:color="auto" w:fill="FFFFFF"/>
          <w:lang w:eastAsia="zh-CN"/>
        </w:rPr>
      </w:pPr>
      <w:r w:rsidRPr="009D31D7">
        <w:rPr>
          <w:rFonts w:ascii="Times New Roman" w:eastAsia="Times New Roman" w:hAnsi="Times New Roman"/>
          <w:sz w:val="24"/>
          <w:szCs w:val="24"/>
          <w:lang w:eastAsia="zh-CN"/>
        </w:rPr>
        <w:t xml:space="preserve">Кроме того, </w:t>
      </w:r>
      <w:r w:rsidRPr="009D31D7">
        <w:rPr>
          <w:rFonts w:ascii="Times New Roman" w:eastAsia="Times New Roman" w:hAnsi="Times New Roman"/>
          <w:sz w:val="24"/>
          <w:szCs w:val="24"/>
          <w:shd w:val="clear" w:color="auto" w:fill="FFFFFF"/>
          <w:lang w:eastAsia="zh-CN"/>
        </w:rPr>
        <w:t xml:space="preserve">в пределах второго пояса </w:t>
      </w:r>
      <w:r w:rsidR="00C44A00" w:rsidRPr="009D31D7">
        <w:rPr>
          <w:rFonts w:ascii="Times New Roman" w:eastAsia="Times New Roman" w:hAnsi="Times New Roman"/>
          <w:sz w:val="24"/>
          <w:szCs w:val="24"/>
          <w:shd w:val="clear" w:color="auto" w:fill="FFFFFF"/>
          <w:lang w:eastAsia="zh-CN"/>
        </w:rPr>
        <w:t>зон санитарной охраны</w:t>
      </w:r>
      <w:r w:rsidRPr="009D31D7">
        <w:rPr>
          <w:rFonts w:ascii="Times New Roman" w:eastAsia="Times New Roman" w:hAnsi="Times New Roman"/>
          <w:sz w:val="24"/>
          <w:szCs w:val="24"/>
          <w:shd w:val="clear" w:color="auto" w:fill="FFFFFF"/>
          <w:lang w:eastAsia="zh-CN"/>
        </w:rPr>
        <w:t xml:space="preserve"> подземных источников водоснабжения:</w:t>
      </w:r>
    </w:p>
    <w:p w:rsidR="00051ABE" w:rsidRPr="009D31D7" w:rsidRDefault="00051ABE" w:rsidP="00C44A00">
      <w:pPr>
        <w:widowControl w:val="0"/>
        <w:tabs>
          <w:tab w:val="left" w:pos="0"/>
        </w:tabs>
        <w:spacing w:after="0" w:line="276" w:lineRule="auto"/>
        <w:ind w:firstLine="709"/>
        <w:contextualSpacing/>
        <w:rPr>
          <w:rFonts w:ascii="Times New Roman" w:eastAsia="Times New Roman" w:hAnsi="Times New Roman"/>
          <w:sz w:val="24"/>
          <w:szCs w:val="24"/>
          <w:shd w:val="clear" w:color="auto" w:fill="FFFFFF"/>
          <w:lang w:eastAsia="zh-CN"/>
        </w:rPr>
      </w:pPr>
      <w:r w:rsidRPr="009D31D7">
        <w:rPr>
          <w:rFonts w:ascii="Times New Roman" w:eastAsia="Times New Roman" w:hAnsi="Times New Roman"/>
          <w:sz w:val="24"/>
          <w:szCs w:val="24"/>
          <w:shd w:val="clear" w:color="auto" w:fill="FFFFFF"/>
          <w:lang w:eastAsia="zh-CN"/>
        </w:rPr>
        <w:t>1) не допускается:</w:t>
      </w:r>
    </w:p>
    <w:p w:rsidR="00051ABE" w:rsidRPr="009D31D7" w:rsidRDefault="00051ABE" w:rsidP="00C44A00">
      <w:pPr>
        <w:widowControl w:val="0"/>
        <w:tabs>
          <w:tab w:val="left" w:pos="0"/>
        </w:tabs>
        <w:spacing w:after="0" w:line="276" w:lineRule="auto"/>
        <w:ind w:firstLine="709"/>
        <w:contextualSpacing/>
        <w:jc w:val="both"/>
        <w:rPr>
          <w:rFonts w:ascii="Times New Roman" w:eastAsia="Times New Roman" w:hAnsi="Times New Roman"/>
          <w:sz w:val="24"/>
          <w:szCs w:val="24"/>
          <w:shd w:val="clear" w:color="auto" w:fill="FFFFFF"/>
          <w:lang w:eastAsia="zh-CN"/>
        </w:rPr>
      </w:pPr>
      <w:r w:rsidRPr="009D31D7">
        <w:rPr>
          <w:rFonts w:ascii="Times New Roman" w:eastAsia="Times New Roman" w:hAnsi="Times New Roman"/>
          <w:sz w:val="24"/>
          <w:szCs w:val="24"/>
          <w:shd w:val="clear" w:color="auto" w:fill="FFFFFF"/>
          <w:lang w:eastAsia="zh-CN" w:bidi="he-IL"/>
        </w:rPr>
        <w:t xml:space="preserve">– </w:t>
      </w:r>
      <w:r w:rsidRPr="009D31D7">
        <w:rPr>
          <w:rFonts w:ascii="Times New Roman" w:eastAsia="Times New Roman" w:hAnsi="Times New Roman"/>
          <w:sz w:val="24"/>
          <w:szCs w:val="24"/>
          <w:shd w:val="clear" w:color="auto" w:fill="FFFFFF"/>
          <w:lang w:eastAsia="zh-C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51ABE" w:rsidRPr="009D31D7" w:rsidRDefault="00051ABE" w:rsidP="00C44A00">
      <w:pPr>
        <w:widowControl w:val="0"/>
        <w:tabs>
          <w:tab w:val="left" w:pos="0"/>
        </w:tabs>
        <w:spacing w:after="0" w:line="276" w:lineRule="auto"/>
        <w:ind w:firstLine="709"/>
        <w:contextualSpacing/>
        <w:rPr>
          <w:rFonts w:ascii="Times New Roman" w:eastAsia="Times New Roman" w:hAnsi="Times New Roman"/>
          <w:sz w:val="24"/>
          <w:szCs w:val="24"/>
          <w:shd w:val="clear" w:color="auto" w:fill="FFFFFF"/>
          <w:lang w:eastAsia="zh-CN"/>
        </w:rPr>
      </w:pPr>
      <w:r w:rsidRPr="009D31D7">
        <w:rPr>
          <w:rFonts w:ascii="Times New Roman" w:eastAsia="Times New Roman" w:hAnsi="Times New Roman"/>
          <w:sz w:val="24"/>
          <w:szCs w:val="24"/>
          <w:shd w:val="clear" w:color="auto" w:fill="FFFFFF"/>
          <w:lang w:eastAsia="zh-CN"/>
        </w:rPr>
        <w:t>– применение удобрений и ядохимикатов;</w:t>
      </w:r>
    </w:p>
    <w:p w:rsidR="00051ABE" w:rsidRPr="009D31D7" w:rsidRDefault="00051ABE" w:rsidP="00C44A00">
      <w:pPr>
        <w:widowControl w:val="0"/>
        <w:tabs>
          <w:tab w:val="left" w:pos="0"/>
        </w:tabs>
        <w:spacing w:after="0" w:line="276" w:lineRule="auto"/>
        <w:ind w:firstLine="709"/>
        <w:contextualSpacing/>
        <w:jc w:val="both"/>
        <w:rPr>
          <w:rFonts w:ascii="Times New Roman" w:eastAsia="Times New Roman" w:hAnsi="Times New Roman"/>
          <w:sz w:val="24"/>
          <w:szCs w:val="24"/>
          <w:shd w:val="clear" w:color="auto" w:fill="FFFFFF"/>
          <w:lang w:eastAsia="zh-CN"/>
        </w:rPr>
      </w:pPr>
      <w:r w:rsidRPr="009D31D7">
        <w:rPr>
          <w:rFonts w:ascii="Times New Roman" w:eastAsia="Times New Roman" w:hAnsi="Times New Roman"/>
          <w:sz w:val="24"/>
          <w:szCs w:val="24"/>
          <w:shd w:val="clear" w:color="auto" w:fill="FFFFFF"/>
          <w:lang w:eastAsia="zh-CN"/>
        </w:rPr>
        <w:t>– рубка леса главного пользования и реконструкции.</w:t>
      </w:r>
    </w:p>
    <w:p w:rsidR="00EA5C16" w:rsidRDefault="00051ABE" w:rsidP="00C44A00">
      <w:pPr>
        <w:widowControl w:val="0"/>
        <w:tabs>
          <w:tab w:val="left" w:pos="0"/>
        </w:tabs>
        <w:spacing w:after="0" w:line="276" w:lineRule="auto"/>
        <w:ind w:firstLine="709"/>
        <w:contextualSpacing/>
        <w:jc w:val="both"/>
        <w:rPr>
          <w:rFonts w:ascii="Times New Roman" w:eastAsia="Times New Roman" w:hAnsi="Times New Roman"/>
          <w:sz w:val="24"/>
          <w:szCs w:val="24"/>
          <w:shd w:val="clear" w:color="auto" w:fill="FFFFFF"/>
          <w:lang w:eastAsia="zh-CN"/>
        </w:rPr>
      </w:pPr>
      <w:r w:rsidRPr="009D31D7">
        <w:rPr>
          <w:rFonts w:ascii="Times New Roman" w:eastAsia="Times New Roman" w:hAnsi="Times New Roman"/>
          <w:sz w:val="24"/>
          <w:szCs w:val="24"/>
          <w:lang w:eastAsia="zh-CN" w:bidi="he-IL"/>
        </w:rPr>
        <w:t xml:space="preserve">2) необходимо </w:t>
      </w:r>
      <w:r w:rsidRPr="009D31D7">
        <w:rPr>
          <w:rFonts w:ascii="Times New Roman" w:eastAsia="Times New Roman" w:hAnsi="Times New Roman"/>
          <w:sz w:val="24"/>
          <w:szCs w:val="24"/>
          <w:shd w:val="clear" w:color="auto" w:fill="FFFFFF"/>
          <w:lang w:eastAsia="zh-CN"/>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51ABE" w:rsidRPr="009D31D7" w:rsidRDefault="00F636A0" w:rsidP="00C44A00">
      <w:pPr>
        <w:spacing w:after="0" w:line="276" w:lineRule="auto"/>
        <w:ind w:firstLine="709"/>
        <w:jc w:val="both"/>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3</w:t>
      </w:r>
      <w:r w:rsidR="00051ABE" w:rsidRPr="009D31D7">
        <w:rPr>
          <w:rFonts w:ascii="Times New Roman" w:eastAsia="Times New Roman" w:hAnsi="Times New Roman"/>
          <w:b/>
          <w:sz w:val="24"/>
          <w:szCs w:val="24"/>
          <w:lang w:eastAsia="zh-CN"/>
        </w:rPr>
        <w:t>. Водоохранные зоны и прибрежные защитные полосы</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В отношении земельных участков, находящихся в границах водоохранной зоны, запрещается:</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1) использование сточных вод в целях регулирования плодородия почв;</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3) осуществление авиационных мер по борьбе с вредителями и болезнями растений;</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051ABE" w:rsidRPr="009D31D7" w:rsidRDefault="00051ABE"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51ABE" w:rsidRPr="009D31D7" w:rsidRDefault="00051ABE"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6) размещение специализированных хранилищ пестицидов и агрохимикатов, применение пестицидов и агрохимикатов;</w:t>
      </w:r>
    </w:p>
    <w:p w:rsidR="00051ABE" w:rsidRPr="009D31D7" w:rsidRDefault="00051ABE"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7) сброс сточных, в том числе дренажных, вод;</w:t>
      </w:r>
    </w:p>
    <w:p w:rsidR="00051ABE" w:rsidRPr="009D31D7" w:rsidRDefault="00051ABE"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p>
    <w:p w:rsidR="00E137E0"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В границах водоохранных зон устанавливаются прибрежные защитные полосы, на территории которых вводятся дополнительные ограниче</w:t>
      </w:r>
      <w:r w:rsidR="00E137E0" w:rsidRPr="009D31D7">
        <w:rPr>
          <w:rFonts w:ascii="Times New Roman" w:eastAsia="Times New Roman" w:hAnsi="Times New Roman"/>
          <w:sz w:val="24"/>
          <w:szCs w:val="24"/>
          <w:lang w:eastAsia="zh-CN"/>
        </w:rPr>
        <w:t>ния хозяйственной деятельности.</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Запрещается:</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lastRenderedPageBreak/>
        <w:t>1) распашка земель;</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2) размещение отвалов размываемых грунтов;</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3) выпас сельскохозяйственных животных и организация для них летних лагерей, ванн.</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 xml:space="preserve">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w:t>
      </w:r>
      <w:hyperlink r:id="rId15" w:history="1">
        <w:r w:rsidRPr="009D31D7">
          <w:rPr>
            <w:rFonts w:ascii="Times New Roman" w:eastAsia="Times New Roman" w:hAnsi="Times New Roman"/>
            <w:sz w:val="24"/>
            <w:szCs w:val="24"/>
            <w:lang w:eastAsia="zh-CN"/>
          </w:rPr>
          <w:t>водным законодательством</w:t>
        </w:r>
      </w:hyperlink>
      <w:r w:rsidRPr="009D31D7">
        <w:rPr>
          <w:rFonts w:ascii="Times New Roman" w:eastAsia="Times New Roman" w:hAnsi="Times New Roman"/>
          <w:sz w:val="24"/>
          <w:szCs w:val="24"/>
          <w:lang w:eastAsia="zh-CN"/>
        </w:rPr>
        <w:t xml:space="preserve"> и законодательством в области охраны окружающей среды.</w:t>
      </w:r>
    </w:p>
    <w:p w:rsidR="00051ABE" w:rsidRPr="009D31D7" w:rsidRDefault="00051ABE" w:rsidP="00C44A00">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Использование ЗУ в границах береговых полос водных объектов общего пользования устанавливается в соответствии с федеральными законами.</w:t>
      </w:r>
    </w:p>
    <w:p w:rsidR="00051ABE" w:rsidRPr="009D31D7" w:rsidRDefault="00F636A0" w:rsidP="00C32C01">
      <w:pPr>
        <w:shd w:val="clear" w:color="auto" w:fill="FFFFFF"/>
        <w:spacing w:after="0" w:line="276" w:lineRule="auto"/>
        <w:ind w:firstLine="709"/>
        <w:jc w:val="both"/>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4</w:t>
      </w:r>
      <w:r w:rsidR="00051ABE" w:rsidRPr="009D31D7">
        <w:rPr>
          <w:rFonts w:ascii="Times New Roman" w:eastAsia="Times New Roman" w:hAnsi="Times New Roman"/>
          <w:b/>
          <w:sz w:val="24"/>
          <w:szCs w:val="24"/>
          <w:lang w:eastAsia="zh-CN"/>
        </w:rPr>
        <w:t xml:space="preserve">. </w:t>
      </w:r>
      <w:r w:rsidR="00E137E0" w:rsidRPr="009D31D7">
        <w:rPr>
          <w:rFonts w:ascii="Times New Roman" w:eastAsia="Times New Roman" w:hAnsi="Times New Roman"/>
          <w:b/>
          <w:sz w:val="24"/>
          <w:szCs w:val="24"/>
          <w:lang w:eastAsia="zh-CN"/>
        </w:rPr>
        <w:t>Защитные зоны объектов культурного наследия</w:t>
      </w:r>
    </w:p>
    <w:p w:rsidR="00E137E0" w:rsidRPr="009D31D7" w:rsidRDefault="00E137E0"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Федерального закона от 25.06.2002 №73-ФЗ «Об объектах культурного наследия (памятниках истории и культуры) народов Российской Федерации» объектов культурного наследия).</w:t>
      </w:r>
    </w:p>
    <w:p w:rsidR="00E137E0" w:rsidRPr="009D31D7" w:rsidRDefault="00E137E0"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В границах защитных зон объектов культурного наследия в целях обеспечения сохранности объектов культурного наследия и композиционно-видовых связей (панорам) запрещаются:</w:t>
      </w:r>
    </w:p>
    <w:p w:rsidR="00E137E0" w:rsidRPr="009D31D7" w:rsidRDefault="00E137E0"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1) строительство объектов капитального строительства;</w:t>
      </w:r>
    </w:p>
    <w:p w:rsidR="00E137E0" w:rsidRPr="009D31D7" w:rsidRDefault="00E137E0" w:rsidP="00C44A00">
      <w:pPr>
        <w:shd w:val="clear" w:color="auto" w:fill="FFFFFF"/>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2) реконструкция, связанная с изменением параметров объектов капитального строительства (высоты, количества этажей, площади), за исключением строительства и реконструкции линейных объектов.</w:t>
      </w:r>
    </w:p>
    <w:p w:rsidR="00BA1EEF" w:rsidRPr="009D31D7" w:rsidRDefault="00723AAF" w:rsidP="00723AAF">
      <w:pPr>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sz w:val="24"/>
          <w:szCs w:val="24"/>
          <w:lang w:eastAsia="zh-CN"/>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№73-ФЗ «Об объектах культурного наследия (памятниках истории и культуры) народов Российской Федерации».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w:t>
      </w:r>
      <w:r w:rsidR="00BA1EEF" w:rsidRPr="009D31D7">
        <w:rPr>
          <w:rFonts w:ascii="Times New Roman" w:eastAsia="Times New Roman" w:hAnsi="Times New Roman"/>
          <w:sz w:val="24"/>
          <w:szCs w:val="24"/>
          <w:lang w:eastAsia="zh-CN"/>
        </w:rPr>
        <w:t xml:space="preserve">требуется. </w:t>
      </w:r>
      <w:r w:rsidR="00BA1EEF" w:rsidRPr="009D31D7">
        <w:rPr>
          <w:rFonts w:ascii="Times New Roman" w:eastAsia="Times New Roman" w:hAnsi="Times New Roman"/>
          <w:sz w:val="24"/>
          <w:szCs w:val="24"/>
          <w:lang w:eastAsia="zh-CN"/>
        </w:rPr>
        <w:tab/>
      </w:r>
    </w:p>
    <w:p w:rsidR="00F636A0" w:rsidRPr="00C32C01" w:rsidRDefault="00C32C01" w:rsidP="00723AAF">
      <w:pPr>
        <w:spacing w:after="0" w:line="276" w:lineRule="auto"/>
        <w:ind w:firstLine="709"/>
        <w:jc w:val="both"/>
        <w:rPr>
          <w:rFonts w:ascii="Times New Roman" w:eastAsia="Times New Roman" w:hAnsi="Times New Roman"/>
          <w:b/>
          <w:sz w:val="24"/>
          <w:szCs w:val="24"/>
          <w:lang w:eastAsia="zh-CN"/>
        </w:rPr>
      </w:pPr>
      <w:r w:rsidRPr="00C32C01">
        <w:rPr>
          <w:rFonts w:ascii="Times New Roman" w:eastAsia="Times New Roman" w:hAnsi="Times New Roman"/>
          <w:b/>
          <w:sz w:val="24"/>
          <w:szCs w:val="24"/>
          <w:lang w:eastAsia="zh-CN"/>
        </w:rPr>
        <w:t>5. Охранная зона особо охраняемых природных территорий</w:t>
      </w:r>
    </w:p>
    <w:p w:rsidR="00C32C01" w:rsidRDefault="00821346" w:rsidP="00723AAF">
      <w:pPr>
        <w:spacing w:after="0" w:line="276" w:lineRule="auto"/>
        <w:ind w:firstLine="709"/>
        <w:jc w:val="both"/>
        <w:rPr>
          <w:rFonts w:ascii="Times New Roman" w:eastAsia="Times New Roman" w:hAnsi="Times New Roman"/>
          <w:sz w:val="24"/>
          <w:szCs w:val="24"/>
          <w:lang w:eastAsia="zh-CN"/>
        </w:rPr>
      </w:pPr>
      <w:r w:rsidRPr="00821346">
        <w:rPr>
          <w:rFonts w:ascii="Times New Roman" w:eastAsia="Times New Roman" w:hAnsi="Times New Roman"/>
          <w:sz w:val="24"/>
          <w:szCs w:val="24"/>
          <w:lang w:eastAsia="zh-CN"/>
        </w:rPr>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821346" w:rsidRPr="00821346" w:rsidRDefault="00821346" w:rsidP="00821346">
      <w:pPr>
        <w:spacing w:after="0" w:line="276" w:lineRule="auto"/>
        <w:ind w:firstLine="709"/>
        <w:jc w:val="both"/>
        <w:rPr>
          <w:rFonts w:ascii="Times New Roman" w:eastAsia="Times New Roman" w:hAnsi="Times New Roman"/>
          <w:sz w:val="24"/>
          <w:szCs w:val="24"/>
          <w:lang w:eastAsia="zh-CN"/>
        </w:rPr>
      </w:pPr>
      <w:r w:rsidRPr="00821346">
        <w:rPr>
          <w:rFonts w:ascii="Times New Roman" w:eastAsia="Times New Roman" w:hAnsi="Times New Roman"/>
          <w:sz w:val="24"/>
          <w:szCs w:val="24"/>
          <w:lang w:eastAsia="zh-CN"/>
        </w:rPr>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rsidR="00821346" w:rsidRPr="00821346" w:rsidRDefault="00821346" w:rsidP="00821346">
      <w:pPr>
        <w:spacing w:after="0" w:line="276" w:lineRule="auto"/>
        <w:ind w:firstLine="709"/>
        <w:jc w:val="both"/>
        <w:rPr>
          <w:rFonts w:ascii="Times New Roman" w:eastAsia="Times New Roman" w:hAnsi="Times New Roman"/>
          <w:sz w:val="24"/>
          <w:szCs w:val="24"/>
          <w:lang w:eastAsia="zh-CN"/>
        </w:rPr>
      </w:pPr>
      <w:r w:rsidRPr="00821346">
        <w:rPr>
          <w:rFonts w:ascii="Times New Roman" w:eastAsia="Times New Roman" w:hAnsi="Times New Roman"/>
          <w:sz w:val="24"/>
          <w:szCs w:val="24"/>
          <w:lang w:eastAsia="zh-CN"/>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821346" w:rsidRDefault="00821346" w:rsidP="00821346">
      <w:pPr>
        <w:spacing w:after="0" w:line="276" w:lineRule="auto"/>
        <w:ind w:firstLine="709"/>
        <w:jc w:val="both"/>
        <w:rPr>
          <w:rFonts w:ascii="Times New Roman" w:eastAsia="Times New Roman" w:hAnsi="Times New Roman"/>
          <w:sz w:val="24"/>
          <w:szCs w:val="24"/>
          <w:lang w:eastAsia="zh-CN"/>
        </w:rPr>
      </w:pPr>
      <w:r w:rsidRPr="00821346">
        <w:rPr>
          <w:rFonts w:ascii="Times New Roman" w:eastAsia="Times New Roman" w:hAnsi="Times New Roman"/>
          <w:sz w:val="24"/>
          <w:szCs w:val="24"/>
          <w:lang w:eastAsia="zh-CN"/>
        </w:rPr>
        <w:lastRenderedPageBreak/>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w:t>
      </w:r>
      <w:r w:rsidR="00303762">
        <w:rPr>
          <w:rFonts w:ascii="Times New Roman" w:eastAsia="Times New Roman" w:hAnsi="Times New Roman"/>
          <w:sz w:val="24"/>
          <w:szCs w:val="24"/>
          <w:lang w:eastAsia="zh-CN"/>
        </w:rPr>
        <w:t>ного закона «</w:t>
      </w:r>
      <w:r w:rsidRPr="00821346">
        <w:rPr>
          <w:rFonts w:ascii="Times New Roman" w:eastAsia="Times New Roman" w:hAnsi="Times New Roman"/>
          <w:sz w:val="24"/>
          <w:szCs w:val="24"/>
          <w:lang w:eastAsia="zh-CN"/>
        </w:rPr>
        <w:t>О животном мире</w:t>
      </w:r>
      <w:r w:rsidR="00303762">
        <w:rPr>
          <w:rFonts w:ascii="Times New Roman" w:eastAsia="Times New Roman" w:hAnsi="Times New Roman"/>
          <w:sz w:val="24"/>
          <w:szCs w:val="24"/>
          <w:lang w:eastAsia="zh-CN"/>
        </w:rPr>
        <w:t>»</w:t>
      </w:r>
      <w:r w:rsidRPr="00821346">
        <w:rPr>
          <w:rFonts w:ascii="Times New Roman" w:eastAsia="Times New Roman" w:hAnsi="Times New Roman"/>
          <w:sz w:val="24"/>
          <w:szCs w:val="24"/>
          <w:lang w:eastAsia="zh-CN"/>
        </w:rPr>
        <w:t>.</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 xml:space="preserve">На территории охранной зоны особо </w:t>
      </w:r>
      <w:r>
        <w:rPr>
          <w:rFonts w:ascii="Times New Roman" w:eastAsia="Times New Roman" w:hAnsi="Times New Roman"/>
          <w:sz w:val="24"/>
          <w:szCs w:val="24"/>
          <w:lang w:eastAsia="zh-CN"/>
        </w:rPr>
        <w:t xml:space="preserve">охраняемой природной территории </w:t>
      </w:r>
      <w:r w:rsidRPr="00303762">
        <w:rPr>
          <w:rFonts w:ascii="Times New Roman" w:eastAsia="Times New Roman" w:hAnsi="Times New Roman"/>
          <w:sz w:val="24"/>
          <w:szCs w:val="24"/>
          <w:lang w:eastAsia="zh-CN"/>
        </w:rPr>
        <w:t>республиканского значения памятник пр</w:t>
      </w:r>
      <w:r w:rsidR="00FF09AE">
        <w:rPr>
          <w:rFonts w:ascii="Times New Roman" w:eastAsia="Times New Roman" w:hAnsi="Times New Roman"/>
          <w:sz w:val="24"/>
          <w:szCs w:val="24"/>
          <w:lang w:eastAsia="zh-CN"/>
        </w:rPr>
        <w:t xml:space="preserve">ироды республиканского значения </w:t>
      </w:r>
      <w:r w:rsidRPr="00303762">
        <w:rPr>
          <w:rFonts w:ascii="Times New Roman" w:eastAsia="Times New Roman" w:hAnsi="Times New Roman"/>
          <w:sz w:val="24"/>
          <w:szCs w:val="24"/>
          <w:lang w:eastAsia="zh-CN"/>
        </w:rPr>
        <w:t xml:space="preserve">«Турочакский» запрещается всякая деятельность, влекущая за собой нарушение сохранности памятника природы, оказывающая негативное (вредное) воздействие на природный комплекс памятника природы, если иное не установлено федеральным </w:t>
      </w:r>
      <w:r w:rsidR="00FF09AE">
        <w:rPr>
          <w:rFonts w:ascii="Times New Roman" w:eastAsia="Times New Roman" w:hAnsi="Times New Roman"/>
          <w:sz w:val="24"/>
          <w:szCs w:val="24"/>
          <w:lang w:eastAsia="zh-CN"/>
        </w:rPr>
        <w:t>законодательством, в том числе:</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а) проведение рубок лесных насаждений, за исключением санитарных рубок, рубок, связанных с тушением лесных пожаров, в том числе 3 с созданием противопожарных разрывов, и рубок, связанных со строительством, реконструкцией и эксплуатацией линейных объектов;</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б) пускание палов, выжигание растительности (за исключением противопожарных мероприятий, осуществляемых в соответствии с федеральным законодательством);</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в) распашка земель (за исключением мер противопожарного обустройства лесов и земельных участков, предусмотренных федеральным законодательством);</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г) разведка и разработка месторождений полезных ископаемых;</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д) загрязнение, замусоривание территории, захоронение бытовых и других отходов, устройство свалок мусора;</w:t>
      </w:r>
    </w:p>
    <w:p w:rsidR="00FF09AE"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 xml:space="preserve">е) складирование и применение ядохимикатов. </w:t>
      </w:r>
    </w:p>
    <w:p w:rsidR="00303762" w:rsidRDefault="00303762" w:rsidP="00FF09AE">
      <w:pPr>
        <w:spacing w:after="0" w:line="276" w:lineRule="auto"/>
        <w:ind w:firstLine="709"/>
        <w:jc w:val="both"/>
        <w:rPr>
          <w:rFonts w:ascii="Times New Roman" w:eastAsia="Times New Roman" w:hAnsi="Times New Roman"/>
          <w:sz w:val="24"/>
          <w:szCs w:val="24"/>
          <w:lang w:eastAsia="zh-CN"/>
        </w:rPr>
      </w:pPr>
      <w:r w:rsidRPr="00303762">
        <w:rPr>
          <w:rFonts w:ascii="Times New Roman" w:eastAsia="Times New Roman" w:hAnsi="Times New Roman"/>
          <w:sz w:val="24"/>
          <w:szCs w:val="24"/>
          <w:lang w:eastAsia="zh-CN"/>
        </w:rPr>
        <w:t>На территории охранной зоны допускается установка информационных и информационно-предупр</w:t>
      </w:r>
      <w:r w:rsidR="00FF09AE">
        <w:rPr>
          <w:rFonts w:ascii="Times New Roman" w:eastAsia="Times New Roman" w:hAnsi="Times New Roman"/>
          <w:sz w:val="24"/>
          <w:szCs w:val="24"/>
          <w:lang w:eastAsia="zh-CN"/>
        </w:rPr>
        <w:t xml:space="preserve">едительных аншлагов и щитов. </w:t>
      </w:r>
      <w:r w:rsidRPr="00303762">
        <w:rPr>
          <w:rFonts w:ascii="Times New Roman" w:eastAsia="Times New Roman" w:hAnsi="Times New Roman"/>
          <w:sz w:val="24"/>
          <w:szCs w:val="24"/>
          <w:lang w:eastAsia="zh-CN"/>
        </w:rPr>
        <w:t xml:space="preserve">Хозяйственная деятельность, не запрещенная на территории охранной зоны памятника природы, осуществляется в соответствии с соблюдением режима охранной зоны, установленного </w:t>
      </w:r>
      <w:r w:rsidR="00FF09AE">
        <w:rPr>
          <w:rFonts w:ascii="Times New Roman" w:eastAsia="Times New Roman" w:hAnsi="Times New Roman"/>
          <w:sz w:val="24"/>
          <w:szCs w:val="24"/>
          <w:lang w:eastAsia="zh-CN"/>
        </w:rPr>
        <w:t>«</w:t>
      </w:r>
      <w:r w:rsidR="00FF09AE" w:rsidRPr="00303762">
        <w:rPr>
          <w:rFonts w:ascii="Times New Roman" w:eastAsia="Times New Roman" w:hAnsi="Times New Roman"/>
          <w:sz w:val="24"/>
          <w:szCs w:val="24"/>
          <w:lang w:eastAsia="zh-CN"/>
        </w:rPr>
        <w:t xml:space="preserve">Положением </w:t>
      </w:r>
      <w:r w:rsidR="00FF09AE" w:rsidRPr="00FF09AE">
        <w:rPr>
          <w:rFonts w:ascii="Times New Roman" w:eastAsia="Times New Roman" w:hAnsi="Times New Roman"/>
          <w:sz w:val="24"/>
          <w:szCs w:val="24"/>
          <w:lang w:eastAsia="zh-CN"/>
        </w:rPr>
        <w:t xml:space="preserve">об охранной зоне особо </w:t>
      </w:r>
      <w:r w:rsidR="00FF09AE">
        <w:rPr>
          <w:rFonts w:ascii="Times New Roman" w:eastAsia="Times New Roman" w:hAnsi="Times New Roman"/>
          <w:sz w:val="24"/>
          <w:szCs w:val="24"/>
          <w:lang w:eastAsia="zh-CN"/>
        </w:rPr>
        <w:t xml:space="preserve">охраняемой природной территории </w:t>
      </w:r>
      <w:r w:rsidR="00FF09AE" w:rsidRPr="00FF09AE">
        <w:rPr>
          <w:rFonts w:ascii="Times New Roman" w:eastAsia="Times New Roman" w:hAnsi="Times New Roman"/>
          <w:sz w:val="24"/>
          <w:szCs w:val="24"/>
          <w:lang w:eastAsia="zh-CN"/>
        </w:rPr>
        <w:t>республикан</w:t>
      </w:r>
      <w:r w:rsidR="00FF09AE">
        <w:rPr>
          <w:rFonts w:ascii="Times New Roman" w:eastAsia="Times New Roman" w:hAnsi="Times New Roman"/>
          <w:sz w:val="24"/>
          <w:szCs w:val="24"/>
          <w:lang w:eastAsia="zh-CN"/>
        </w:rPr>
        <w:t xml:space="preserve">ского значения памятник природы </w:t>
      </w:r>
      <w:r w:rsidR="00FF09AE" w:rsidRPr="00FF09AE">
        <w:rPr>
          <w:rFonts w:ascii="Times New Roman" w:eastAsia="Times New Roman" w:hAnsi="Times New Roman"/>
          <w:sz w:val="24"/>
          <w:szCs w:val="24"/>
          <w:lang w:eastAsia="zh-CN"/>
        </w:rPr>
        <w:t>республиканского значения «Турочакский»</w:t>
      </w:r>
      <w:r w:rsidR="00FF09AE">
        <w:rPr>
          <w:rFonts w:ascii="Times New Roman" w:eastAsia="Times New Roman" w:hAnsi="Times New Roman"/>
          <w:sz w:val="24"/>
          <w:szCs w:val="24"/>
          <w:lang w:eastAsia="zh-CN"/>
        </w:rPr>
        <w:t>.</w:t>
      </w:r>
    </w:p>
    <w:p w:rsidR="00821346" w:rsidRPr="00FF09AE" w:rsidRDefault="00FF09AE" w:rsidP="00821346">
      <w:pPr>
        <w:spacing w:after="0" w:line="276" w:lineRule="auto"/>
        <w:ind w:firstLine="709"/>
        <w:jc w:val="both"/>
        <w:rPr>
          <w:rFonts w:ascii="Times New Roman" w:eastAsia="Times New Roman" w:hAnsi="Times New Roman"/>
          <w:b/>
          <w:sz w:val="24"/>
          <w:szCs w:val="24"/>
          <w:lang w:eastAsia="zh-CN"/>
        </w:rPr>
      </w:pPr>
      <w:r w:rsidRPr="00FF09AE">
        <w:rPr>
          <w:rFonts w:ascii="Times New Roman" w:eastAsia="Times New Roman" w:hAnsi="Times New Roman"/>
          <w:b/>
          <w:sz w:val="24"/>
          <w:szCs w:val="24"/>
          <w:lang w:eastAsia="zh-CN"/>
        </w:rPr>
        <w:t>6. Придорожные полосы автомобильных дорог</w:t>
      </w:r>
    </w:p>
    <w:p w:rsidR="00FA2DED" w:rsidRP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A2DED" w:rsidRP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A2DED" w:rsidRP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1) семидесяти пяти метров - для автомобильных дорог первой и второй категорий;</w:t>
      </w:r>
    </w:p>
    <w:p w:rsidR="00FA2DED" w:rsidRP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2) пятидесяти метров - для автомобильных дорог третьей и четвертой категорий;</w:t>
      </w:r>
    </w:p>
    <w:p w:rsidR="00FA2DED" w:rsidRP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3) двадцати пяти метров - для автомобильных дорог пятой категории;</w:t>
      </w:r>
    </w:p>
    <w:p w:rsidR="00FA2DED" w:rsidRP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A2DED" w:rsidRDefault="00FA2DED" w:rsidP="00FA2DED">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F09AE" w:rsidRDefault="00FA2DED" w:rsidP="00723AAF">
      <w:pPr>
        <w:spacing w:after="0" w:line="276" w:lineRule="auto"/>
        <w:ind w:firstLine="709"/>
        <w:jc w:val="both"/>
        <w:rPr>
          <w:rFonts w:ascii="Times New Roman" w:eastAsia="Times New Roman" w:hAnsi="Times New Roman"/>
          <w:sz w:val="24"/>
          <w:szCs w:val="24"/>
          <w:lang w:eastAsia="zh-CN"/>
        </w:rPr>
      </w:pPr>
      <w:r w:rsidRPr="00FA2DED">
        <w:rPr>
          <w:rFonts w:ascii="Times New Roman" w:eastAsia="Times New Roman" w:hAnsi="Times New Roman"/>
          <w:sz w:val="24"/>
          <w:szCs w:val="24"/>
          <w:lang w:eastAsia="zh-CN"/>
        </w:rPr>
        <w:lastRenderedPageBreak/>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D05D8" w:rsidRDefault="00F903DE" w:rsidP="00F903DE">
      <w:pPr>
        <w:spacing w:after="0" w:line="276" w:lineRule="auto"/>
        <w:ind w:firstLine="709"/>
        <w:jc w:val="both"/>
        <w:rPr>
          <w:rFonts w:ascii="Times New Roman" w:eastAsia="Times New Roman" w:hAnsi="Times New Roman"/>
          <w:sz w:val="24"/>
          <w:szCs w:val="24"/>
          <w:lang w:eastAsia="zh-CN"/>
        </w:rPr>
      </w:pPr>
      <w:r w:rsidRPr="00F903DE">
        <w:rPr>
          <w:rFonts w:ascii="Times New Roman" w:eastAsia="Times New Roman" w:hAnsi="Times New Roman"/>
          <w:sz w:val="24"/>
          <w:szCs w:val="24"/>
          <w:lang w:eastAsia="zh-CN"/>
        </w:rPr>
        <w:t>В придорожных полосах федеральных автомобильных дорог общего пользования запрещается строительство капитальных сооружений, за исключением объектов дорожной службы, а также зданий и сооружений, предназначенных для обслуживания владельцев и пассажиров автотранспортных средств (объектов дорожного сервиса).</w:t>
      </w:r>
      <w:bookmarkStart w:id="30" w:name="_Toc119571848"/>
    </w:p>
    <w:p w:rsidR="004D05D8" w:rsidRPr="004D05D8" w:rsidRDefault="004D05D8" w:rsidP="00F903DE">
      <w:pPr>
        <w:spacing w:after="0" w:line="276" w:lineRule="auto"/>
        <w:ind w:firstLine="709"/>
        <w:jc w:val="both"/>
        <w:rPr>
          <w:rFonts w:ascii="Times New Roman" w:eastAsia="Times New Roman" w:hAnsi="Times New Roman"/>
          <w:b/>
          <w:sz w:val="24"/>
          <w:szCs w:val="24"/>
          <w:lang w:eastAsia="zh-CN"/>
        </w:rPr>
      </w:pPr>
      <w:r w:rsidRPr="004D05D8">
        <w:rPr>
          <w:rFonts w:ascii="Times New Roman" w:eastAsia="Times New Roman" w:hAnsi="Times New Roman"/>
          <w:b/>
          <w:sz w:val="24"/>
          <w:szCs w:val="24"/>
          <w:lang w:eastAsia="zh-CN"/>
        </w:rPr>
        <w:t>7. Санитарно-защитная зона предприятий, сооружений и иных объектов</w:t>
      </w:r>
    </w:p>
    <w:p w:rsidR="004D05D8" w:rsidRDefault="00235319" w:rsidP="00F903DE">
      <w:pPr>
        <w:spacing w:after="0" w:line="276" w:lineRule="auto"/>
        <w:ind w:firstLine="709"/>
        <w:jc w:val="both"/>
        <w:rPr>
          <w:rFonts w:ascii="Times New Roman" w:eastAsia="Times New Roman" w:hAnsi="Times New Roman"/>
          <w:sz w:val="24"/>
          <w:szCs w:val="24"/>
          <w:lang w:eastAsia="zh-CN"/>
        </w:rPr>
      </w:pPr>
      <w:r w:rsidRPr="00235319">
        <w:rPr>
          <w:rFonts w:ascii="Times New Roman" w:eastAsia="Times New Roman" w:hAnsi="Times New Roman"/>
          <w:sz w:val="24"/>
          <w:szCs w:val="24"/>
          <w:lang w:eastAsia="zh-CN"/>
        </w:rPr>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w:t>
      </w:r>
    </w:p>
    <w:p w:rsidR="00235319" w:rsidRPr="00235319" w:rsidRDefault="00235319" w:rsidP="00235319">
      <w:pPr>
        <w:spacing w:after="0" w:line="276" w:lineRule="auto"/>
        <w:ind w:firstLine="709"/>
        <w:jc w:val="both"/>
        <w:rPr>
          <w:rFonts w:ascii="Times New Roman" w:eastAsia="Times New Roman" w:hAnsi="Times New Roman"/>
          <w:sz w:val="24"/>
          <w:szCs w:val="24"/>
          <w:lang w:eastAsia="zh-CN"/>
        </w:rPr>
      </w:pPr>
      <w:r w:rsidRPr="00235319">
        <w:rPr>
          <w:rFonts w:ascii="Times New Roman" w:eastAsia="Times New Roman" w:hAnsi="Times New Roman"/>
          <w:sz w:val="24"/>
          <w:szCs w:val="24"/>
          <w:lang w:eastAsia="zh-CN"/>
        </w:rPr>
        <w:t>В границах санитарно-защитной зоны не допускается использования земельных участков в целях:</w:t>
      </w:r>
    </w:p>
    <w:p w:rsidR="00235319" w:rsidRPr="00235319" w:rsidRDefault="00235319" w:rsidP="00235319">
      <w:pPr>
        <w:spacing w:after="0" w:line="276" w:lineRule="auto"/>
        <w:ind w:firstLine="709"/>
        <w:jc w:val="both"/>
        <w:rPr>
          <w:rFonts w:ascii="Times New Roman" w:eastAsia="Times New Roman" w:hAnsi="Times New Roman"/>
          <w:sz w:val="24"/>
          <w:szCs w:val="24"/>
          <w:lang w:eastAsia="zh-CN"/>
        </w:rPr>
      </w:pPr>
      <w:r w:rsidRPr="00235319">
        <w:rPr>
          <w:rFonts w:ascii="Times New Roman" w:eastAsia="Times New Roman" w:hAnsi="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35319" w:rsidRDefault="00235319" w:rsidP="00235319">
      <w:pPr>
        <w:spacing w:after="0" w:line="276" w:lineRule="auto"/>
        <w:ind w:firstLine="709"/>
        <w:jc w:val="both"/>
        <w:rPr>
          <w:rFonts w:ascii="Times New Roman" w:eastAsia="Times New Roman" w:hAnsi="Times New Roman"/>
          <w:sz w:val="24"/>
          <w:szCs w:val="24"/>
          <w:lang w:eastAsia="zh-CN"/>
        </w:rPr>
      </w:pPr>
      <w:r w:rsidRPr="00235319">
        <w:rPr>
          <w:rFonts w:ascii="Times New Roman" w:eastAsia="Times New Roman" w:hAnsi="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33F0F" w:rsidRPr="009D31D7" w:rsidRDefault="00433F0F" w:rsidP="00F903DE">
      <w:pPr>
        <w:spacing w:after="0" w:line="276" w:lineRule="auto"/>
        <w:ind w:firstLine="709"/>
        <w:jc w:val="both"/>
        <w:rPr>
          <w:rFonts w:ascii="Times New Roman" w:eastAsia="Times New Roman" w:hAnsi="Times New Roman"/>
          <w:b/>
          <w:sz w:val="24"/>
          <w:szCs w:val="24"/>
          <w:lang w:eastAsia="ru-RU"/>
        </w:rPr>
      </w:pPr>
      <w:r w:rsidRPr="009D31D7">
        <w:rPr>
          <w:rFonts w:ascii="Times New Roman" w:eastAsia="Times New Roman" w:hAnsi="Times New Roman"/>
          <w:b/>
          <w:sz w:val="24"/>
          <w:szCs w:val="24"/>
          <w:lang w:eastAsia="ru-RU"/>
        </w:rPr>
        <w:br w:type="page"/>
      </w:r>
    </w:p>
    <w:p w:rsidR="00051ABE" w:rsidRPr="009D31D7" w:rsidRDefault="00BA1EEF" w:rsidP="00BA1EEF">
      <w:pPr>
        <w:spacing w:after="0" w:line="276" w:lineRule="auto"/>
        <w:jc w:val="center"/>
        <w:outlineLvl w:val="0"/>
        <w:rPr>
          <w:rFonts w:ascii="Times New Roman" w:eastAsia="Times New Roman" w:hAnsi="Times New Roman"/>
          <w:b/>
          <w:sz w:val="24"/>
          <w:szCs w:val="24"/>
          <w:lang w:eastAsia="zh-CN"/>
        </w:rPr>
      </w:pPr>
      <w:bookmarkStart w:id="31" w:name="_Toc130975450"/>
      <w:r w:rsidRPr="009D31D7">
        <w:rPr>
          <w:rFonts w:ascii="Times New Roman" w:eastAsia="Times New Roman" w:hAnsi="Times New Roman"/>
          <w:b/>
          <w:sz w:val="24"/>
          <w:szCs w:val="24"/>
          <w:lang w:eastAsia="ru-RU"/>
        </w:rPr>
        <w:lastRenderedPageBreak/>
        <w:t>ГЛАВА III. ГРАДОСТРОИТЕЛЬНЫЕ РЕГЛАМЕНТЫ</w:t>
      </w:r>
      <w:bookmarkEnd w:id="30"/>
      <w:bookmarkEnd w:id="31"/>
    </w:p>
    <w:p w:rsidR="00E137E0" w:rsidRPr="009D31D7" w:rsidRDefault="00E137E0" w:rsidP="00E137E0">
      <w:pPr>
        <w:spacing w:after="0" w:line="276" w:lineRule="auto"/>
        <w:ind w:firstLine="709"/>
        <w:rPr>
          <w:rFonts w:ascii="Times New Roman" w:eastAsia="Times New Roman" w:hAnsi="Times New Roman"/>
          <w:sz w:val="24"/>
          <w:szCs w:val="24"/>
          <w:lang w:eastAsia="zh-CN"/>
        </w:rPr>
      </w:pPr>
    </w:p>
    <w:p w:rsidR="00EC7994" w:rsidRPr="009D31D7" w:rsidRDefault="00EC7994" w:rsidP="00EC7994">
      <w:pPr>
        <w:keepNext/>
        <w:numPr>
          <w:ilvl w:val="0"/>
          <w:numId w:val="14"/>
        </w:numPr>
        <w:spacing w:before="120" w:after="120" w:line="240" w:lineRule="auto"/>
        <w:ind w:left="0" w:firstLine="709"/>
        <w:jc w:val="both"/>
        <w:outlineLvl w:val="1"/>
        <w:rPr>
          <w:rFonts w:ascii="Times New Roman" w:eastAsia="Times New Roman" w:hAnsi="Times New Roman"/>
          <w:b/>
          <w:bCs/>
          <w:iCs/>
          <w:sz w:val="24"/>
          <w:szCs w:val="24"/>
          <w:lang w:eastAsia="ru-RU"/>
        </w:rPr>
      </w:pPr>
      <w:bookmarkStart w:id="32" w:name="_Toc240365970"/>
      <w:bookmarkStart w:id="33" w:name="_Toc309126469"/>
      <w:bookmarkStart w:id="34" w:name="_Toc119571849"/>
      <w:bookmarkStart w:id="35" w:name="_Toc130975451"/>
      <w:r w:rsidRPr="009D31D7">
        <w:rPr>
          <w:rFonts w:ascii="Times New Roman" w:eastAsia="Times New Roman" w:hAnsi="Times New Roman"/>
          <w:b/>
          <w:bCs/>
          <w:iCs/>
          <w:sz w:val="24"/>
          <w:szCs w:val="24"/>
          <w:lang w:eastAsia="ru-RU"/>
        </w:rPr>
        <w:t>Статья 10. Порядок применения градостроительных регламентов</w:t>
      </w:r>
      <w:bookmarkEnd w:id="32"/>
      <w:bookmarkEnd w:id="33"/>
      <w:bookmarkEnd w:id="34"/>
      <w:bookmarkEnd w:id="35"/>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1.</w:t>
      </w:r>
      <w:r w:rsidRPr="009D31D7">
        <w:rPr>
          <w:rFonts w:ascii="Times New Roman" w:eastAsia="Times New Roman" w:hAnsi="Times New Roman"/>
          <w:sz w:val="24"/>
          <w:szCs w:val="24"/>
          <w:lang w:eastAsia="ru-RU"/>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2.</w:t>
      </w:r>
      <w:r w:rsidRPr="009D31D7">
        <w:rPr>
          <w:rFonts w:ascii="Times New Roman" w:eastAsia="Times New Roman" w:hAnsi="Times New Roman"/>
          <w:sz w:val="24"/>
          <w:szCs w:val="24"/>
          <w:lang w:eastAsia="ru-RU"/>
        </w:rPr>
        <w:t xml:space="preserve"> Градостроительные регламенты устанавливаются с учётом:</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7994" w:rsidRPr="009D31D7" w:rsidRDefault="000A348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3</w:t>
      </w:r>
      <w:r w:rsidR="00EC7994" w:rsidRPr="009D31D7">
        <w:rPr>
          <w:rFonts w:ascii="Times New Roman" w:eastAsia="Times New Roman" w:hAnsi="Times New Roman"/>
          <w:sz w:val="24"/>
          <w:szCs w:val="24"/>
          <w:lang w:eastAsia="ru-RU"/>
        </w:rPr>
        <w:t>) видов территориальных зон;</w:t>
      </w:r>
    </w:p>
    <w:p w:rsidR="00EC7994" w:rsidRPr="009D31D7" w:rsidRDefault="000A348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4</w:t>
      </w:r>
      <w:r w:rsidR="00EC7994" w:rsidRPr="009D31D7">
        <w:rPr>
          <w:rFonts w:ascii="Times New Roman" w:eastAsia="Times New Roman" w:hAnsi="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3.</w:t>
      </w:r>
      <w:r w:rsidRPr="009D31D7">
        <w:rPr>
          <w:rFonts w:ascii="Times New Roman" w:eastAsia="Times New Roman" w:hAnsi="Times New Roman"/>
          <w:sz w:val="24"/>
          <w:szCs w:val="24"/>
          <w:lang w:eastAsia="ru-RU"/>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4.</w:t>
      </w:r>
      <w:r w:rsidRPr="009D31D7">
        <w:rPr>
          <w:rFonts w:ascii="Times New Roman" w:eastAsia="Times New Roman" w:hAnsi="Times New Roman"/>
          <w:sz w:val="24"/>
          <w:szCs w:val="24"/>
          <w:lang w:eastAsia="ru-RU"/>
        </w:rPr>
        <w:t xml:space="preserve"> Действие градостроительного регламента не распространяется на земельные участки:</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EC7994" w:rsidRPr="009D31D7" w:rsidRDefault="00EC7994" w:rsidP="00EC7994">
      <w:pPr>
        <w:widowControl w:val="0"/>
        <w:autoSpaceDE w:val="0"/>
        <w:autoSpaceDN w:val="0"/>
        <w:adjustRightInd w:val="0"/>
        <w:spacing w:after="0" w:line="276" w:lineRule="auto"/>
        <w:ind w:firstLine="709"/>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4) предоставленные для добычи полезных ископаемых.</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5.</w:t>
      </w:r>
      <w:r w:rsidRPr="009D31D7">
        <w:rPr>
          <w:rFonts w:ascii="Times New Roman" w:eastAsia="Times New Roman" w:hAnsi="Times New Roman"/>
          <w:sz w:val="24"/>
          <w:szCs w:val="24"/>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6.</w:t>
      </w:r>
      <w:r w:rsidRPr="009D31D7">
        <w:rPr>
          <w:rFonts w:ascii="Times New Roman" w:eastAsia="Times New Roman" w:hAnsi="Times New Roman"/>
          <w:sz w:val="24"/>
          <w:szCs w:val="24"/>
          <w:lang w:eastAsia="ru-RU"/>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7F3B57" w:rsidRPr="009D31D7">
        <w:rPr>
          <w:rFonts w:ascii="Times New Roman" w:eastAsia="Times New Roman" w:hAnsi="Times New Roman"/>
          <w:sz w:val="24"/>
          <w:szCs w:val="24"/>
          <w:lang w:eastAsia="ru-RU"/>
        </w:rPr>
        <w:t>Республики Алтай</w:t>
      </w:r>
      <w:r w:rsidRPr="009D31D7">
        <w:rPr>
          <w:rFonts w:ascii="Times New Roman" w:eastAsia="Times New Roman" w:hAnsi="Times New Roman"/>
          <w:sz w:val="24"/>
          <w:szCs w:val="24"/>
          <w:lang w:eastAsia="ru-RU"/>
        </w:rPr>
        <w:t xml:space="preserve"> или администрацией </w:t>
      </w:r>
      <w:r w:rsidR="007F3B57" w:rsidRPr="009D31D7">
        <w:rPr>
          <w:rFonts w:ascii="Times New Roman" w:eastAsia="Times New Roman" w:hAnsi="Times New Roman"/>
          <w:sz w:val="24"/>
          <w:szCs w:val="24"/>
          <w:lang w:eastAsia="ru-RU"/>
        </w:rPr>
        <w:t>Турочакского</w:t>
      </w:r>
      <w:r w:rsidRPr="009D31D7">
        <w:rPr>
          <w:rFonts w:ascii="Times New Roman" w:eastAsia="Times New Roman" w:hAnsi="Times New Roman"/>
          <w:sz w:val="24"/>
          <w:szCs w:val="24"/>
          <w:lang w:eastAsia="ru-RU"/>
        </w:rPr>
        <w:t xml:space="preserve"> района в соответствии с федеральными законами.</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7.</w:t>
      </w:r>
      <w:r w:rsidRPr="009D31D7">
        <w:rPr>
          <w:rFonts w:ascii="Times New Roman" w:eastAsia="Times New Roman" w:hAnsi="Times New Roman"/>
          <w:sz w:val="24"/>
          <w:szCs w:val="24"/>
          <w:lang w:eastAsia="ru-RU"/>
        </w:rPr>
        <w:t xml:space="preserve"> При использовании и застройке земельных участков соблюдение требований </w:t>
      </w:r>
      <w:r w:rsidRPr="009D31D7">
        <w:rPr>
          <w:rFonts w:ascii="Times New Roman" w:eastAsia="Times New Roman" w:hAnsi="Times New Roman"/>
          <w:sz w:val="24"/>
          <w:szCs w:val="24"/>
          <w:lang w:eastAsia="ru-RU"/>
        </w:rPr>
        <w:lastRenderedPageBreak/>
        <w:t>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EC7994" w:rsidRPr="009D31D7" w:rsidRDefault="00EC7994" w:rsidP="00EC7994">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8.</w:t>
      </w:r>
      <w:r w:rsidRPr="009D31D7">
        <w:rPr>
          <w:rFonts w:ascii="Times New Roman" w:eastAsia="Times New Roman" w:hAnsi="Times New Roman"/>
          <w:sz w:val="24"/>
          <w:szCs w:val="24"/>
          <w:lang w:eastAsia="ru-RU"/>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7994" w:rsidRPr="009D31D7" w:rsidRDefault="00EC7994" w:rsidP="00EC7994">
      <w:pPr>
        <w:widowControl w:val="0"/>
        <w:autoSpaceDE w:val="0"/>
        <w:autoSpaceDN w:val="0"/>
        <w:adjustRightInd w:val="0"/>
        <w:spacing w:after="0" w:line="276" w:lineRule="auto"/>
        <w:ind w:firstLine="709"/>
        <w:contextualSpacing/>
        <w:jc w:val="both"/>
        <w:rPr>
          <w:rFonts w:ascii="Times New Roman" w:eastAsia="Times New Roman" w:hAnsi="Times New Roman"/>
          <w:sz w:val="24"/>
          <w:szCs w:val="24"/>
          <w:lang w:eastAsia="ru-RU"/>
        </w:rPr>
      </w:pPr>
      <w:bookmarkStart w:id="36" w:name="_Toc240365972"/>
      <w:bookmarkStart w:id="37" w:name="_Toc309126471"/>
      <w:r w:rsidRPr="009D31D7">
        <w:rPr>
          <w:rFonts w:ascii="Times New Roman" w:eastAsia="Times New Roman" w:hAnsi="Times New Roman"/>
          <w:b/>
          <w:sz w:val="24"/>
          <w:szCs w:val="24"/>
          <w:lang w:eastAsia="ru-RU"/>
        </w:rPr>
        <w:t>9.</w:t>
      </w:r>
      <w:r w:rsidRPr="009D31D7">
        <w:rPr>
          <w:rFonts w:ascii="Times New Roman" w:eastAsia="Times New Roman" w:hAnsi="Times New Roman"/>
          <w:sz w:val="24"/>
          <w:szCs w:val="24"/>
          <w:lang w:eastAsia="ru-RU"/>
        </w:rPr>
        <w:t xml:space="preserve"> Реконструкция указанных в части 8 статьи 10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C7994" w:rsidRPr="009D31D7" w:rsidRDefault="00EC7994" w:rsidP="00EC7994">
      <w:pPr>
        <w:widowControl w:val="0"/>
        <w:autoSpaceDE w:val="0"/>
        <w:autoSpaceDN w:val="0"/>
        <w:adjustRightInd w:val="0"/>
        <w:spacing w:after="0" w:line="276" w:lineRule="auto"/>
        <w:ind w:firstLine="709"/>
        <w:contextualSpacing/>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10.</w:t>
      </w:r>
      <w:r w:rsidRPr="009D31D7">
        <w:rPr>
          <w:rFonts w:ascii="Times New Roman" w:eastAsia="Times New Roman" w:hAnsi="Times New Roman"/>
          <w:sz w:val="24"/>
          <w:szCs w:val="24"/>
          <w:lang w:eastAsia="ru-RU"/>
        </w:rPr>
        <w:t xml:space="preserve"> В случае, если использование указанных в части 8 статьи 10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7994" w:rsidRPr="009D31D7" w:rsidRDefault="00EC7994" w:rsidP="00EC7994">
      <w:pPr>
        <w:keepNext/>
        <w:numPr>
          <w:ilvl w:val="0"/>
          <w:numId w:val="14"/>
        </w:numPr>
        <w:spacing w:before="120" w:after="120" w:line="240" w:lineRule="auto"/>
        <w:ind w:left="0" w:firstLine="709"/>
        <w:jc w:val="both"/>
        <w:outlineLvl w:val="1"/>
        <w:rPr>
          <w:rFonts w:ascii="Times New Roman" w:eastAsia="Times New Roman" w:hAnsi="Times New Roman"/>
          <w:b/>
          <w:bCs/>
          <w:iCs/>
          <w:sz w:val="24"/>
          <w:szCs w:val="24"/>
          <w:lang w:eastAsia="ru-RU"/>
        </w:rPr>
      </w:pPr>
      <w:bookmarkStart w:id="38" w:name="_Toc119571850"/>
      <w:bookmarkStart w:id="39" w:name="_Toc130975452"/>
      <w:bookmarkEnd w:id="36"/>
      <w:bookmarkEnd w:id="37"/>
      <w:r w:rsidRPr="009D31D7">
        <w:rPr>
          <w:rFonts w:ascii="Times New Roman" w:eastAsia="Times New Roman" w:hAnsi="Times New Roman"/>
          <w:b/>
          <w:bCs/>
          <w:iCs/>
          <w:sz w:val="24"/>
          <w:szCs w:val="24"/>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8"/>
      <w:bookmarkEnd w:id="39"/>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b/>
          <w:bCs/>
          <w:iCs/>
          <w:sz w:val="24"/>
          <w:szCs w:val="24"/>
          <w:lang w:eastAsia="ru-RU"/>
        </w:rPr>
        <w:t>1.</w:t>
      </w:r>
      <w:r w:rsidRPr="009D31D7">
        <w:rPr>
          <w:rFonts w:ascii="Times New Roman" w:eastAsia="Times New Roman" w:hAnsi="Times New Roman"/>
          <w:bCs/>
          <w:iCs/>
          <w:sz w:val="24"/>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D31D7">
        <w:rPr>
          <w:rFonts w:ascii="Times New Roman" w:eastAsia="Times New Roman" w:hAnsi="Times New Roman"/>
          <w:sz w:val="24"/>
          <w:szCs w:val="24"/>
          <w:lang w:eastAsia="ru-RU"/>
        </w:rPr>
        <w:t xml:space="preserve"> включают в себя:</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 xml:space="preserve">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статьи 11 настоящих Правил землепользования и </w:t>
      </w:r>
      <w:r w:rsidRPr="009D31D7">
        <w:rPr>
          <w:rFonts w:ascii="Times New Roman" w:eastAsia="Times New Roman" w:hAnsi="Times New Roman"/>
          <w:sz w:val="24"/>
          <w:szCs w:val="24"/>
          <w:lang w:eastAsia="ru-RU"/>
        </w:rPr>
        <w:lastRenderedPageBreak/>
        <w:t>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Наряду с указанными в пунктах 2-4 части 1 статьи 11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EC7994" w:rsidRPr="009D31D7" w:rsidRDefault="00EC7994" w:rsidP="00EC7994">
      <w:pPr>
        <w:widowControl w:val="0"/>
        <w:autoSpaceDE w:val="0"/>
        <w:autoSpaceDN w:val="0"/>
        <w:adjustRightInd w:val="0"/>
        <w:spacing w:after="0" w:line="276" w:lineRule="auto"/>
        <w:ind w:firstLine="720"/>
        <w:contextualSpacing/>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2.</w:t>
      </w:r>
      <w:r w:rsidRPr="009D31D7">
        <w:rPr>
          <w:rFonts w:ascii="Times New Roman" w:eastAsia="Times New Roman" w:hAnsi="Times New Roman"/>
          <w:sz w:val="24"/>
          <w:szCs w:val="24"/>
          <w:lang w:eastAsia="ru-RU"/>
        </w:rPr>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РФ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EC7994" w:rsidRPr="009D31D7" w:rsidRDefault="00EC7994" w:rsidP="00EC7994">
      <w:pPr>
        <w:widowControl w:val="0"/>
        <w:autoSpaceDE w:val="0"/>
        <w:autoSpaceDN w:val="0"/>
        <w:adjustRightInd w:val="0"/>
        <w:spacing w:after="0" w:line="276" w:lineRule="auto"/>
        <w:ind w:firstLine="540"/>
        <w:contextualSpacing/>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3.</w:t>
      </w:r>
      <w:r w:rsidRPr="009D31D7">
        <w:rPr>
          <w:rFonts w:ascii="Times New Roman" w:eastAsia="Times New Roman" w:hAnsi="Times New Roman"/>
          <w:sz w:val="24"/>
          <w:szCs w:val="24"/>
          <w:lang w:eastAsia="ru-RU"/>
        </w:rPr>
        <w:t xml:space="preserve">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C7994" w:rsidRPr="009D31D7" w:rsidRDefault="00EC7994" w:rsidP="00EC7994">
      <w:pPr>
        <w:widowControl w:val="0"/>
        <w:autoSpaceDE w:val="0"/>
        <w:autoSpaceDN w:val="0"/>
        <w:adjustRightInd w:val="0"/>
        <w:spacing w:after="0" w:line="276" w:lineRule="auto"/>
        <w:ind w:firstLine="540"/>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4.</w:t>
      </w:r>
      <w:r w:rsidRPr="009D31D7">
        <w:rPr>
          <w:rFonts w:ascii="Times New Roman" w:eastAsia="Times New Roman" w:hAnsi="Times New Roman"/>
          <w:sz w:val="24"/>
          <w:szCs w:val="24"/>
          <w:lang w:eastAsia="ru-RU"/>
        </w:rPr>
        <w:t xml:space="preserve">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B0001D" w:rsidRPr="009D31D7" w:rsidRDefault="00B0001D" w:rsidP="00CB705E">
      <w:pPr>
        <w:keepNext/>
        <w:numPr>
          <w:ilvl w:val="0"/>
          <w:numId w:val="14"/>
        </w:numPr>
        <w:spacing w:before="120" w:after="120" w:line="240" w:lineRule="auto"/>
        <w:ind w:left="0" w:firstLine="709"/>
        <w:jc w:val="both"/>
        <w:outlineLvl w:val="1"/>
        <w:rPr>
          <w:rFonts w:ascii="Times New Roman" w:eastAsia="Times New Roman" w:hAnsi="Times New Roman"/>
          <w:b/>
          <w:bCs/>
          <w:iCs/>
          <w:sz w:val="24"/>
          <w:szCs w:val="24"/>
          <w:lang w:eastAsia="ru-RU"/>
        </w:rPr>
      </w:pPr>
      <w:bookmarkStart w:id="40" w:name="_Toc130975453"/>
      <w:r w:rsidRPr="009D31D7">
        <w:rPr>
          <w:rFonts w:ascii="Times New Roman" w:eastAsia="Times New Roman" w:hAnsi="Times New Roman"/>
          <w:b/>
          <w:bCs/>
          <w:iCs/>
          <w:sz w:val="24"/>
          <w:szCs w:val="24"/>
          <w:lang w:eastAsia="ru-RU"/>
        </w:rPr>
        <w:t>Статья 12. Градостроительные регламенты жилых зон</w:t>
      </w:r>
      <w:bookmarkEnd w:id="40"/>
    </w:p>
    <w:p w:rsidR="00B0001D" w:rsidRPr="009D31D7" w:rsidRDefault="00B0001D" w:rsidP="005750BB">
      <w:pPr>
        <w:pStyle w:val="S"/>
        <w:spacing w:line="276" w:lineRule="auto"/>
      </w:pPr>
      <w:r w:rsidRPr="009D31D7">
        <w:rPr>
          <w:b/>
        </w:rPr>
        <w:t xml:space="preserve">1. </w:t>
      </w:r>
      <w:r w:rsidRPr="009D31D7">
        <w:t xml:space="preserve">Жилые зоны предназначены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B0001D" w:rsidRPr="009D31D7" w:rsidRDefault="00B0001D" w:rsidP="005750BB">
      <w:pPr>
        <w:pStyle w:val="S"/>
        <w:spacing w:line="276" w:lineRule="auto"/>
      </w:pPr>
      <w:r w:rsidRPr="009D31D7">
        <w:rPr>
          <w:b/>
        </w:rPr>
        <w:t>2.</w:t>
      </w:r>
      <w:r w:rsidRPr="009D31D7">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B0001D" w:rsidRPr="009D31D7" w:rsidRDefault="00B0001D" w:rsidP="005750BB">
      <w:pPr>
        <w:pStyle w:val="S"/>
        <w:spacing w:line="276" w:lineRule="auto"/>
      </w:pPr>
      <w:r w:rsidRPr="009D31D7">
        <w:t>Жилые зоны включают:</w:t>
      </w:r>
    </w:p>
    <w:p w:rsidR="00B0001D" w:rsidRDefault="00B02AC6" w:rsidP="005750BB">
      <w:pPr>
        <w:pStyle w:val="S"/>
        <w:spacing w:line="276" w:lineRule="auto"/>
      </w:pPr>
      <w:r w:rsidRPr="009D31D7">
        <w:t>Ж</w:t>
      </w:r>
      <w:r w:rsidR="00A6060F" w:rsidRPr="00A6060F">
        <w:t>-1</w:t>
      </w:r>
      <w:r w:rsidR="00C74F93">
        <w:t>(1)</w:t>
      </w:r>
      <w:r w:rsidR="00B0001D" w:rsidRPr="009D31D7">
        <w:t xml:space="preserve"> – зону застройк</w:t>
      </w:r>
      <w:r w:rsidRPr="009D31D7">
        <w:t>и индивидуальными жилыми домами</w:t>
      </w:r>
      <w:r w:rsidR="00C74F93">
        <w:t>;</w:t>
      </w:r>
    </w:p>
    <w:p w:rsidR="00C74F93" w:rsidRDefault="00C74F93" w:rsidP="005750BB">
      <w:pPr>
        <w:pStyle w:val="S"/>
        <w:spacing w:line="276" w:lineRule="auto"/>
      </w:pPr>
      <w:r>
        <w:t>Ж-1(2</w:t>
      </w:r>
      <w:r w:rsidRPr="00C74F93">
        <w:t>) – зону застройки индивидуальными жилыми домами;</w:t>
      </w:r>
    </w:p>
    <w:p w:rsidR="00A6060F" w:rsidRPr="00A6060F" w:rsidRDefault="00A6060F" w:rsidP="005750BB">
      <w:pPr>
        <w:pStyle w:val="S"/>
        <w:spacing w:line="276" w:lineRule="auto"/>
      </w:pPr>
      <w:r>
        <w:t>Ж-2 –</w:t>
      </w:r>
      <w:r w:rsidRPr="00A6060F">
        <w:t xml:space="preserve"> </w:t>
      </w:r>
      <w:r w:rsidRPr="009D31D7">
        <w:t>зону застройки индивидуальными жилыми домами</w:t>
      </w:r>
      <w:r>
        <w:t xml:space="preserve"> и базами отдыха</w:t>
      </w:r>
    </w:p>
    <w:p w:rsidR="00D55B92" w:rsidRPr="009D31D7" w:rsidRDefault="00D55B92" w:rsidP="006D2DC6">
      <w:pPr>
        <w:pStyle w:val="S"/>
        <w:rPr>
          <w:b/>
        </w:rPr>
      </w:pPr>
    </w:p>
    <w:p w:rsidR="005E0ADA" w:rsidRPr="009D31D7" w:rsidRDefault="006D2DC6" w:rsidP="006D2DC6">
      <w:pPr>
        <w:pStyle w:val="S"/>
      </w:pPr>
      <w:r w:rsidRPr="009D31D7">
        <w:rPr>
          <w:b/>
        </w:rPr>
        <w:t>3.</w:t>
      </w:r>
      <w:r w:rsidRPr="009D31D7">
        <w:t xml:space="preserve"> </w:t>
      </w:r>
      <w:r w:rsidR="00E40AE4" w:rsidRPr="009D31D7">
        <w:rPr>
          <w:b/>
        </w:rPr>
        <w:t>ЗОНА ЗАСТРОЙКИ</w:t>
      </w:r>
      <w:r w:rsidR="00B91AFE">
        <w:rPr>
          <w:b/>
        </w:rPr>
        <w:t xml:space="preserve"> ИНДИВИДУАЛЬНЫМИ ЖИЛЫМИ ДОМАМИ </w:t>
      </w:r>
      <w:r w:rsidR="00E40AE4" w:rsidRPr="009D31D7">
        <w:rPr>
          <w:b/>
        </w:rPr>
        <w:t>Ж</w:t>
      </w:r>
      <w:r w:rsidR="00A6060F">
        <w:rPr>
          <w:b/>
        </w:rPr>
        <w:t>-1</w:t>
      </w:r>
      <w:r w:rsidR="00B91AFE">
        <w:rPr>
          <w:b/>
        </w:rPr>
        <w:t>(1)</w:t>
      </w:r>
    </w:p>
    <w:p w:rsidR="00B0001D" w:rsidRPr="009D31D7" w:rsidRDefault="00D55B92" w:rsidP="00E40AE4">
      <w:pPr>
        <w:pStyle w:val="S"/>
        <w:jc w:val="center"/>
      </w:pPr>
      <w:r w:rsidRPr="009D31D7">
        <w:rPr>
          <w:b/>
        </w:rPr>
        <w:t>Основные виды разрешенного использования земельных участков</w:t>
      </w:r>
    </w:p>
    <w:p w:rsidR="006D2DC6" w:rsidRPr="009D31D7" w:rsidRDefault="006D2DC6" w:rsidP="006D2DC6">
      <w:pPr>
        <w:pStyle w:val="S"/>
        <w:jc w:val="right"/>
      </w:pPr>
      <w:r w:rsidRPr="009D31D7">
        <w:t>Таблица 4</w:t>
      </w:r>
    </w:p>
    <w:tbl>
      <w:tblPr>
        <w:tblStyle w:val="afb"/>
        <w:tblW w:w="0" w:type="auto"/>
        <w:tblLook w:val="04A0" w:firstRow="1" w:lastRow="0" w:firstColumn="1" w:lastColumn="0" w:noHBand="0" w:noVBand="1"/>
      </w:tblPr>
      <w:tblGrid>
        <w:gridCol w:w="616"/>
        <w:gridCol w:w="1711"/>
        <w:gridCol w:w="3764"/>
        <w:gridCol w:w="3254"/>
      </w:tblGrid>
      <w:tr w:rsidR="00D55B92" w:rsidRPr="009D31D7" w:rsidTr="00467A1E">
        <w:trPr>
          <w:tblHeader/>
        </w:trPr>
        <w:tc>
          <w:tcPr>
            <w:tcW w:w="616" w:type="dxa"/>
            <w:vAlign w:val="center"/>
          </w:tcPr>
          <w:p w:rsidR="00D55B92" w:rsidRPr="009D31D7" w:rsidRDefault="00D55B92" w:rsidP="00467A1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D55B92" w:rsidRPr="009D31D7" w:rsidRDefault="00D55B92" w:rsidP="00467A1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D55B92" w:rsidRPr="009D31D7" w:rsidRDefault="00D55B92" w:rsidP="00467A1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D55B92" w:rsidRPr="009D31D7" w:rsidRDefault="00D55B92" w:rsidP="00467A1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D55B92" w:rsidRPr="009D31D7" w:rsidTr="00467A1E">
        <w:tc>
          <w:tcPr>
            <w:tcW w:w="616"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2.1</w:t>
            </w:r>
          </w:p>
        </w:tc>
        <w:tc>
          <w:tcPr>
            <w:tcW w:w="1711"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Для индивидуального жилищного строительства</w:t>
            </w:r>
          </w:p>
        </w:tc>
        <w:tc>
          <w:tcPr>
            <w:tcW w:w="3764" w:type="dxa"/>
          </w:tcPr>
          <w:p w:rsidR="00D55B92" w:rsidRPr="009D31D7" w:rsidRDefault="00D55B92" w:rsidP="00D55B92">
            <w:pPr>
              <w:jc w:val="both"/>
              <w:rPr>
                <w:rFonts w:ascii="Times New Roman" w:hAnsi="Times New Roman"/>
                <w:sz w:val="20"/>
              </w:rPr>
            </w:pPr>
            <w:r w:rsidRPr="009D31D7">
              <w:rPr>
                <w:rFonts w:ascii="Times New Roman"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254" w:type="dxa"/>
          </w:tcPr>
          <w:p w:rsidR="00294968" w:rsidRPr="009D31D7" w:rsidRDefault="00294968" w:rsidP="00294968">
            <w:pPr>
              <w:jc w:val="both"/>
              <w:rPr>
                <w:rFonts w:ascii="Times New Roman" w:hAnsi="Times New Roman"/>
                <w:sz w:val="20"/>
              </w:rPr>
            </w:pPr>
            <w:r w:rsidRPr="009D31D7">
              <w:rPr>
                <w:rFonts w:ascii="Times New Roman" w:hAnsi="Times New Roman"/>
                <w:sz w:val="20"/>
              </w:rPr>
              <w:t>Предельные размеры земельных</w:t>
            </w:r>
          </w:p>
          <w:p w:rsidR="00294968" w:rsidRPr="009D31D7" w:rsidRDefault="00294968" w:rsidP="00294968">
            <w:pPr>
              <w:jc w:val="both"/>
              <w:rPr>
                <w:rFonts w:ascii="Times New Roman" w:hAnsi="Times New Roman"/>
                <w:sz w:val="20"/>
              </w:rPr>
            </w:pPr>
            <w:r w:rsidRPr="009D31D7">
              <w:rPr>
                <w:rFonts w:ascii="Times New Roman" w:hAnsi="Times New Roman"/>
                <w:sz w:val="20"/>
              </w:rPr>
              <w:t xml:space="preserve">участков: </w:t>
            </w:r>
          </w:p>
          <w:p w:rsidR="00D55B92" w:rsidRPr="009D31D7" w:rsidRDefault="00294968" w:rsidP="00294968">
            <w:pPr>
              <w:rPr>
                <w:rFonts w:ascii="Times New Roman" w:hAnsi="Times New Roman"/>
                <w:sz w:val="20"/>
              </w:rPr>
            </w:pPr>
            <w:r w:rsidRPr="009D31D7">
              <w:rPr>
                <w:rFonts w:ascii="Times New Roman" w:hAnsi="Times New Roman"/>
                <w:sz w:val="20"/>
              </w:rPr>
              <w:t>минимальный – 0,06 га, максимальный – 0,3 га</w:t>
            </w:r>
          </w:p>
          <w:p w:rsidR="00294968" w:rsidRPr="009D31D7" w:rsidRDefault="00294968" w:rsidP="00294968">
            <w:pPr>
              <w:jc w:val="both"/>
              <w:rPr>
                <w:rFonts w:ascii="Times New Roman" w:hAnsi="Times New Roman"/>
                <w:sz w:val="20"/>
              </w:rPr>
            </w:pPr>
            <w:r w:rsidRPr="009D31D7">
              <w:rPr>
                <w:rFonts w:ascii="Times New Roman" w:hAnsi="Times New Roman"/>
                <w:sz w:val="20"/>
              </w:rPr>
              <w:t xml:space="preserve">Минимальные отступы от границ земельного участка в целях определения места допустимого размещения </w:t>
            </w:r>
            <w:r w:rsidR="00467A1E" w:rsidRPr="009D31D7">
              <w:rPr>
                <w:rFonts w:ascii="Times New Roman" w:hAnsi="Times New Roman"/>
                <w:sz w:val="20"/>
              </w:rPr>
              <w:t>объекта – 3 м</w:t>
            </w:r>
          </w:p>
          <w:p w:rsidR="00467A1E" w:rsidRPr="009D31D7" w:rsidRDefault="00467A1E" w:rsidP="00467A1E">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467A1E" w:rsidRPr="009D31D7" w:rsidRDefault="00467A1E" w:rsidP="00467A1E">
            <w:pPr>
              <w:jc w:val="both"/>
              <w:rPr>
                <w:rFonts w:ascii="Times New Roman" w:hAnsi="Times New Roman"/>
                <w:sz w:val="20"/>
              </w:rPr>
            </w:pPr>
            <w:r w:rsidRPr="009D31D7">
              <w:rPr>
                <w:rFonts w:ascii="Times New Roman" w:hAnsi="Times New Roman"/>
                <w:sz w:val="20"/>
              </w:rPr>
              <w:t>Предельное количество этажей – 3</w:t>
            </w:r>
          </w:p>
          <w:p w:rsidR="00467A1E" w:rsidRPr="009D31D7" w:rsidRDefault="00467A1E" w:rsidP="00467A1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55B92" w:rsidRPr="009D31D7" w:rsidTr="00467A1E">
        <w:tc>
          <w:tcPr>
            <w:tcW w:w="616"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2.1.1</w:t>
            </w:r>
          </w:p>
        </w:tc>
        <w:tc>
          <w:tcPr>
            <w:tcW w:w="1711"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Малоэтажная многоквартирная жилая застройка</w:t>
            </w:r>
          </w:p>
        </w:tc>
        <w:tc>
          <w:tcPr>
            <w:tcW w:w="3764" w:type="dxa"/>
          </w:tcPr>
          <w:p w:rsidR="00D55B92" w:rsidRPr="009D31D7" w:rsidRDefault="00D55B92" w:rsidP="00D55B92">
            <w:pPr>
              <w:jc w:val="both"/>
              <w:rPr>
                <w:rFonts w:ascii="Times New Roman" w:hAnsi="Times New Roman"/>
                <w:sz w:val="20"/>
              </w:rPr>
            </w:pPr>
            <w:r w:rsidRPr="009D31D7">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D55B92" w:rsidRPr="009D31D7" w:rsidRDefault="00D55B92" w:rsidP="00D55B92">
            <w:pPr>
              <w:jc w:val="both"/>
              <w:rPr>
                <w:rFonts w:ascii="Times New Roman" w:hAnsi="Times New Roman"/>
                <w:sz w:val="20"/>
              </w:rPr>
            </w:pPr>
            <w:r w:rsidRPr="009D31D7">
              <w:rPr>
                <w:rFonts w:ascii="Times New Roman" w:hAnsi="Times New Roman"/>
                <w:sz w:val="20"/>
              </w:rPr>
              <w:t>обустройство спортивных и детских площадок, площадок для отдыха;</w:t>
            </w:r>
          </w:p>
          <w:p w:rsidR="00D55B92" w:rsidRPr="009D31D7" w:rsidRDefault="00D55B92" w:rsidP="00D55B92">
            <w:pPr>
              <w:jc w:val="both"/>
              <w:rPr>
                <w:rFonts w:ascii="Times New Roman" w:hAnsi="Times New Roman"/>
                <w:sz w:val="20"/>
              </w:rPr>
            </w:pPr>
            <w:r w:rsidRPr="009D31D7">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54" w:type="dxa"/>
          </w:tcPr>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Предельные размеры земельных</w:t>
            </w:r>
          </w:p>
          <w:p w:rsidR="00275584" w:rsidRPr="009D31D7" w:rsidRDefault="00275584" w:rsidP="00275584">
            <w:pPr>
              <w:jc w:val="both"/>
              <w:rPr>
                <w:rFonts w:ascii="Times New Roman" w:hAnsi="Times New Roman"/>
                <w:sz w:val="20"/>
              </w:rPr>
            </w:pPr>
            <w:r w:rsidRPr="009D31D7">
              <w:rPr>
                <w:rFonts w:ascii="Times New Roman" w:hAnsi="Times New Roman"/>
                <w:sz w:val="20"/>
              </w:rPr>
              <w:t xml:space="preserve">участков: </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 0,08 га, максимальный – 0,8 га</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Предельное количество этажей – 3</w:t>
            </w:r>
          </w:p>
          <w:p w:rsidR="00D55B92" w:rsidRPr="009D31D7" w:rsidRDefault="00275584" w:rsidP="00275584">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55B92" w:rsidRPr="009D31D7" w:rsidTr="00467A1E">
        <w:tc>
          <w:tcPr>
            <w:tcW w:w="616"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2.2</w:t>
            </w:r>
          </w:p>
        </w:tc>
        <w:tc>
          <w:tcPr>
            <w:tcW w:w="1711"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Для ведения личного подсобного хозяйства (приусадебный земельный участок)</w:t>
            </w:r>
          </w:p>
        </w:tc>
        <w:tc>
          <w:tcPr>
            <w:tcW w:w="3764" w:type="dxa"/>
          </w:tcPr>
          <w:p w:rsidR="00D55B92" w:rsidRPr="009D31D7" w:rsidRDefault="00D55B92" w:rsidP="00D55B92">
            <w:pPr>
              <w:jc w:val="both"/>
              <w:rPr>
                <w:rFonts w:ascii="Times New Roman" w:hAnsi="Times New Roman"/>
                <w:sz w:val="20"/>
              </w:rPr>
            </w:pPr>
            <w:r w:rsidRPr="009D31D7">
              <w:rPr>
                <w:rFonts w:ascii="Times New Roman" w:hAnsi="Times New Roman"/>
                <w:sz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254" w:type="dxa"/>
          </w:tcPr>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Предельные размеры земельных</w:t>
            </w:r>
          </w:p>
          <w:p w:rsidR="00275584" w:rsidRPr="009D31D7" w:rsidRDefault="00275584" w:rsidP="00275584">
            <w:pPr>
              <w:jc w:val="both"/>
              <w:rPr>
                <w:rFonts w:ascii="Times New Roman" w:hAnsi="Times New Roman"/>
                <w:sz w:val="20"/>
              </w:rPr>
            </w:pPr>
            <w:r w:rsidRPr="009D31D7">
              <w:rPr>
                <w:rFonts w:ascii="Times New Roman" w:hAnsi="Times New Roman"/>
                <w:sz w:val="20"/>
              </w:rPr>
              <w:t xml:space="preserve">участков: </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 0,02 га, максимальный – 0,3 га</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Предельное количество этажей – 3</w:t>
            </w:r>
          </w:p>
          <w:p w:rsidR="00D55B92" w:rsidRPr="009D31D7" w:rsidRDefault="00275584" w:rsidP="00275584">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55B92" w:rsidRPr="009D31D7" w:rsidTr="00467A1E">
        <w:tc>
          <w:tcPr>
            <w:tcW w:w="616"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2.3</w:t>
            </w:r>
          </w:p>
        </w:tc>
        <w:tc>
          <w:tcPr>
            <w:tcW w:w="1711"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Блокированная жилая застройка</w:t>
            </w:r>
          </w:p>
        </w:tc>
        <w:tc>
          <w:tcPr>
            <w:tcW w:w="3764" w:type="dxa"/>
          </w:tcPr>
          <w:p w:rsidR="00D55B92" w:rsidRPr="009D31D7" w:rsidRDefault="00D55B92" w:rsidP="00D55B92">
            <w:pPr>
              <w:jc w:val="both"/>
              <w:rPr>
                <w:rFonts w:ascii="Times New Roman" w:hAnsi="Times New Roman"/>
                <w:sz w:val="20"/>
              </w:rPr>
            </w:pPr>
            <w:r w:rsidRPr="009D31D7">
              <w:rPr>
                <w:rFonts w:ascii="Times New Roman" w:hAnsi="Times New Roman"/>
                <w:sz w:val="20"/>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w:t>
            </w:r>
            <w:r w:rsidRPr="009D31D7">
              <w:rPr>
                <w:rFonts w:ascii="Times New Roman" w:hAnsi="Times New Roman"/>
                <w:sz w:val="20"/>
              </w:rPr>
              <w:lastRenderedPageBreak/>
              <w:t>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254" w:type="dxa"/>
          </w:tcPr>
          <w:p w:rsidR="00275584" w:rsidRPr="009D31D7" w:rsidRDefault="00275584" w:rsidP="00275584">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275584" w:rsidRPr="009D31D7" w:rsidRDefault="00275584" w:rsidP="00275584">
            <w:pPr>
              <w:jc w:val="both"/>
              <w:rPr>
                <w:rFonts w:ascii="Times New Roman" w:hAnsi="Times New Roman"/>
                <w:sz w:val="20"/>
              </w:rPr>
            </w:pPr>
            <w:r w:rsidRPr="009D31D7">
              <w:rPr>
                <w:rFonts w:ascii="Times New Roman" w:hAnsi="Times New Roman"/>
                <w:sz w:val="20"/>
              </w:rPr>
              <w:t xml:space="preserve">участков: </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 0,08 га, максимальный – 0,8 га</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275584" w:rsidRPr="009D31D7" w:rsidRDefault="00275584" w:rsidP="00275584">
            <w:pPr>
              <w:jc w:val="both"/>
              <w:rPr>
                <w:rFonts w:ascii="Times New Roman" w:hAnsi="Times New Roman"/>
                <w:sz w:val="20"/>
              </w:rPr>
            </w:pPr>
            <w:r w:rsidRPr="009D31D7">
              <w:rPr>
                <w:rFonts w:ascii="Times New Roman" w:hAnsi="Times New Roman"/>
                <w:sz w:val="20"/>
              </w:rPr>
              <w:lastRenderedPageBreak/>
              <w:t>Минимальный отступ от красной линии улиц – не менее чем на 5 м, от красной линии проездов – не менее чем на 3 м</w:t>
            </w:r>
          </w:p>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Предельное количество этажей – 3</w:t>
            </w:r>
          </w:p>
          <w:p w:rsidR="00D55B92" w:rsidRPr="009D31D7" w:rsidRDefault="00275584" w:rsidP="00275584">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55B92" w:rsidRPr="009D31D7" w:rsidTr="00467A1E">
        <w:tc>
          <w:tcPr>
            <w:tcW w:w="616"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lastRenderedPageBreak/>
              <w:t>13.1</w:t>
            </w:r>
          </w:p>
        </w:tc>
        <w:tc>
          <w:tcPr>
            <w:tcW w:w="1711" w:type="dxa"/>
          </w:tcPr>
          <w:p w:rsidR="00D55B92" w:rsidRPr="009D31D7" w:rsidRDefault="00D55B92" w:rsidP="00D55B92">
            <w:pPr>
              <w:rPr>
                <w:rFonts w:ascii="Times New Roman" w:hAnsi="Times New Roman"/>
                <w:sz w:val="20"/>
                <w:szCs w:val="20"/>
              </w:rPr>
            </w:pPr>
            <w:r w:rsidRPr="009D31D7">
              <w:rPr>
                <w:rFonts w:ascii="Times New Roman" w:hAnsi="Times New Roman"/>
                <w:sz w:val="20"/>
                <w:szCs w:val="20"/>
              </w:rPr>
              <w:t>Ведение огородничества</w:t>
            </w:r>
          </w:p>
        </w:tc>
        <w:tc>
          <w:tcPr>
            <w:tcW w:w="3764" w:type="dxa"/>
          </w:tcPr>
          <w:p w:rsidR="00D55B92" w:rsidRPr="009D31D7" w:rsidRDefault="00D55B92" w:rsidP="00D55B92">
            <w:pPr>
              <w:jc w:val="both"/>
              <w:rPr>
                <w:rFonts w:ascii="Times New Roman" w:hAnsi="Times New Roman"/>
                <w:sz w:val="20"/>
              </w:rPr>
            </w:pPr>
            <w:r w:rsidRPr="009D31D7">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54" w:type="dxa"/>
          </w:tcPr>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Предельные размеры земельных</w:t>
            </w:r>
          </w:p>
          <w:p w:rsidR="00275584" w:rsidRPr="009D31D7" w:rsidRDefault="00275584" w:rsidP="00275584">
            <w:pPr>
              <w:jc w:val="both"/>
              <w:rPr>
                <w:rFonts w:ascii="Times New Roman" w:hAnsi="Times New Roman"/>
                <w:sz w:val="20"/>
              </w:rPr>
            </w:pPr>
            <w:r w:rsidRPr="009D31D7">
              <w:rPr>
                <w:rFonts w:ascii="Times New Roman" w:hAnsi="Times New Roman"/>
                <w:sz w:val="20"/>
              </w:rPr>
              <w:t xml:space="preserve">участков: </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 0,04 га, максимальный – 0,3 га</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275584" w:rsidRPr="009D31D7" w:rsidRDefault="00275584" w:rsidP="00275584">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275584" w:rsidRPr="009D31D7" w:rsidRDefault="00275584" w:rsidP="00275584">
            <w:pPr>
              <w:jc w:val="both"/>
              <w:rPr>
                <w:rFonts w:ascii="Times New Roman" w:hAnsi="Times New Roman"/>
                <w:sz w:val="20"/>
              </w:rPr>
            </w:pPr>
            <w:r w:rsidRPr="009D31D7">
              <w:rPr>
                <w:rFonts w:ascii="Times New Roman" w:hAnsi="Times New Roman"/>
                <w:sz w:val="20"/>
              </w:rPr>
              <w:t>Предельное количество этажей – 3</w:t>
            </w:r>
          </w:p>
          <w:p w:rsidR="00D55B92" w:rsidRPr="009D31D7" w:rsidRDefault="00275584" w:rsidP="00275584">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bl>
    <w:p w:rsidR="001F738A" w:rsidRPr="009D31D7" w:rsidRDefault="001F738A" w:rsidP="00EF7C0D">
      <w:pPr>
        <w:spacing w:after="0" w:line="240" w:lineRule="auto"/>
        <w:jc w:val="both"/>
        <w:rPr>
          <w:rFonts w:ascii="Times New Roman" w:hAnsi="Times New Roman"/>
        </w:rPr>
      </w:pPr>
    </w:p>
    <w:p w:rsidR="00DF60EB" w:rsidRPr="009D31D7" w:rsidRDefault="00DF60EB" w:rsidP="00DF60EB">
      <w:pPr>
        <w:spacing w:after="0" w:line="240" w:lineRule="auto"/>
        <w:ind w:firstLine="709"/>
        <w:jc w:val="both"/>
        <w:rPr>
          <w:rFonts w:ascii="Times New Roman" w:hAnsi="Times New Roman"/>
          <w:sz w:val="24"/>
        </w:rPr>
      </w:pPr>
      <w:r w:rsidRPr="009D31D7">
        <w:rPr>
          <w:rFonts w:ascii="Times New Roman" w:hAnsi="Times New Roman"/>
          <w:b/>
          <w:sz w:val="24"/>
        </w:rPr>
        <w:t>3.1.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40275D" w:rsidRDefault="00DF60EB" w:rsidP="00DF60EB">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4823AB" w:rsidRPr="009D31D7" w:rsidRDefault="004823AB" w:rsidP="00DF60EB">
      <w:pPr>
        <w:spacing w:after="0" w:line="276" w:lineRule="auto"/>
        <w:ind w:firstLine="709"/>
        <w:jc w:val="both"/>
        <w:rPr>
          <w:rFonts w:ascii="Times New Roman" w:hAnsi="Times New Roman"/>
          <w:sz w:val="24"/>
        </w:rPr>
      </w:pPr>
    </w:p>
    <w:p w:rsidR="005E0ADA" w:rsidRPr="009D31D7" w:rsidRDefault="00EF7C0D" w:rsidP="004A5D9F">
      <w:pPr>
        <w:spacing w:after="0" w:line="276" w:lineRule="auto"/>
        <w:ind w:firstLine="709"/>
        <w:jc w:val="both"/>
        <w:rPr>
          <w:rFonts w:ascii="Times New Roman" w:hAnsi="Times New Roman"/>
          <w:sz w:val="24"/>
        </w:rPr>
      </w:pPr>
      <w:r w:rsidRPr="009D31D7">
        <w:rPr>
          <w:rFonts w:ascii="Times New Roman" w:hAnsi="Times New Roman"/>
          <w:b/>
          <w:sz w:val="24"/>
        </w:rPr>
        <w:t>4.</w:t>
      </w:r>
      <w:r w:rsidR="00DF60EB" w:rsidRPr="009D31D7">
        <w:rPr>
          <w:rFonts w:ascii="Times New Roman" w:hAnsi="Times New Roman"/>
          <w:sz w:val="24"/>
        </w:rPr>
        <w:t xml:space="preserve"> </w:t>
      </w:r>
      <w:r w:rsidR="00E40AE4" w:rsidRPr="009D31D7">
        <w:rPr>
          <w:rFonts w:ascii="Times New Roman" w:hAnsi="Times New Roman"/>
          <w:b/>
          <w:sz w:val="24"/>
        </w:rPr>
        <w:t>ЗОНА ЗАСТРОЙКИ</w:t>
      </w:r>
      <w:r w:rsidR="00C05416">
        <w:rPr>
          <w:rFonts w:ascii="Times New Roman" w:hAnsi="Times New Roman"/>
          <w:b/>
          <w:sz w:val="24"/>
        </w:rPr>
        <w:t xml:space="preserve"> ИНДИВИДУАЛЬНЫМИ ЖИЛЫМИ ДОМАМИ </w:t>
      </w:r>
      <w:r w:rsidR="00E40AE4" w:rsidRPr="009D31D7">
        <w:rPr>
          <w:rFonts w:ascii="Times New Roman" w:hAnsi="Times New Roman"/>
          <w:b/>
          <w:sz w:val="24"/>
        </w:rPr>
        <w:t>Ж</w:t>
      </w:r>
      <w:r w:rsidR="004823AB">
        <w:rPr>
          <w:rFonts w:ascii="Times New Roman" w:hAnsi="Times New Roman"/>
          <w:b/>
          <w:sz w:val="24"/>
        </w:rPr>
        <w:t>-1</w:t>
      </w:r>
      <w:r w:rsidR="00C05416">
        <w:rPr>
          <w:rFonts w:ascii="Times New Roman" w:hAnsi="Times New Roman"/>
          <w:b/>
          <w:sz w:val="24"/>
        </w:rPr>
        <w:t>(1)</w:t>
      </w:r>
    </w:p>
    <w:p w:rsidR="00EF7C0D" w:rsidRPr="009D31D7" w:rsidRDefault="00DF60EB" w:rsidP="00E40AE4">
      <w:pPr>
        <w:spacing w:after="0" w:line="276" w:lineRule="auto"/>
        <w:ind w:firstLine="709"/>
        <w:jc w:val="center"/>
        <w:rPr>
          <w:rFonts w:ascii="Times New Roman" w:hAnsi="Times New Roman"/>
          <w:sz w:val="24"/>
        </w:rPr>
      </w:pPr>
      <w:r w:rsidRPr="009D31D7">
        <w:rPr>
          <w:rFonts w:ascii="Times New Roman" w:hAnsi="Times New Roman"/>
          <w:b/>
          <w:sz w:val="24"/>
        </w:rPr>
        <w:t>Условно разрешенные виды использования</w:t>
      </w:r>
    </w:p>
    <w:p w:rsidR="00EF7C0D" w:rsidRPr="009D31D7" w:rsidRDefault="00EF7C0D" w:rsidP="00EF7C0D">
      <w:pPr>
        <w:spacing w:after="0" w:line="276" w:lineRule="auto"/>
        <w:ind w:firstLine="709"/>
        <w:jc w:val="right"/>
        <w:rPr>
          <w:rFonts w:ascii="Times New Roman" w:hAnsi="Times New Roman"/>
          <w:sz w:val="24"/>
        </w:rPr>
      </w:pPr>
      <w:r w:rsidRPr="009D31D7">
        <w:rPr>
          <w:rFonts w:ascii="Times New Roman" w:hAnsi="Times New Roman"/>
          <w:sz w:val="24"/>
        </w:rPr>
        <w:t>Таблица 5</w:t>
      </w:r>
    </w:p>
    <w:tbl>
      <w:tblPr>
        <w:tblStyle w:val="afb"/>
        <w:tblW w:w="0" w:type="auto"/>
        <w:tblLook w:val="04A0" w:firstRow="1" w:lastRow="0" w:firstColumn="1" w:lastColumn="0" w:noHBand="0" w:noVBand="1"/>
      </w:tblPr>
      <w:tblGrid>
        <w:gridCol w:w="616"/>
        <w:gridCol w:w="1711"/>
        <w:gridCol w:w="3764"/>
        <w:gridCol w:w="3254"/>
      </w:tblGrid>
      <w:tr w:rsidR="00DF60EB" w:rsidRPr="009D31D7" w:rsidTr="004A5D9F">
        <w:trPr>
          <w:trHeight w:val="20"/>
          <w:tblHeader/>
        </w:trPr>
        <w:tc>
          <w:tcPr>
            <w:tcW w:w="616" w:type="dxa"/>
            <w:vAlign w:val="center"/>
          </w:tcPr>
          <w:p w:rsidR="00DF60EB" w:rsidRPr="009D31D7" w:rsidRDefault="00DF60EB" w:rsidP="00914438">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DF60EB" w:rsidRPr="009D31D7" w:rsidRDefault="00DF60EB" w:rsidP="00914438">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DF60EB" w:rsidRPr="009D31D7" w:rsidRDefault="00DF60EB" w:rsidP="00914438">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DF60EB" w:rsidRPr="009D31D7" w:rsidRDefault="00DF60EB" w:rsidP="00914438">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2.7</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Обслуживание жилой застройки</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w:t>
            </w:r>
            <w:r w:rsidRPr="009D31D7">
              <w:rPr>
                <w:rFonts w:ascii="Times New Roman" w:hAnsi="Times New Roman"/>
                <w:sz w:val="20"/>
              </w:rPr>
              <w:lastRenderedPageBreak/>
              <w:t>жителей, не требует установления санитарной зоны</w:t>
            </w:r>
          </w:p>
        </w:tc>
        <w:tc>
          <w:tcPr>
            <w:tcW w:w="3254" w:type="dxa"/>
          </w:tcPr>
          <w:p w:rsidR="000869E7" w:rsidRPr="009D31D7" w:rsidRDefault="000869E7" w:rsidP="000869E7">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0869E7" w:rsidRPr="009D31D7" w:rsidRDefault="000869E7" w:rsidP="000869E7">
            <w:pPr>
              <w:jc w:val="both"/>
              <w:rPr>
                <w:rFonts w:ascii="Times New Roman" w:hAnsi="Times New Roman"/>
                <w:sz w:val="20"/>
              </w:rPr>
            </w:pPr>
            <w:r w:rsidRPr="009D31D7">
              <w:rPr>
                <w:rFonts w:ascii="Times New Roman" w:hAnsi="Times New Roman"/>
                <w:sz w:val="20"/>
              </w:rPr>
              <w:t xml:space="preserve">участков: </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минимальный – 0,04 га, максимальный – 0,3 га</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Предельное количество этажей – 3</w:t>
            </w:r>
          </w:p>
          <w:p w:rsidR="00DF60EB" w:rsidRPr="009D31D7" w:rsidRDefault="000869E7" w:rsidP="000869E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3.3</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Бытовое обслуживание</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54" w:type="dxa"/>
          </w:tcPr>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Предельные размеры земельных</w:t>
            </w:r>
          </w:p>
          <w:p w:rsidR="000869E7" w:rsidRPr="009D31D7" w:rsidRDefault="000869E7" w:rsidP="000869E7">
            <w:pPr>
              <w:jc w:val="both"/>
              <w:rPr>
                <w:rFonts w:ascii="Times New Roman" w:hAnsi="Times New Roman"/>
                <w:sz w:val="20"/>
              </w:rPr>
            </w:pPr>
            <w:r w:rsidRPr="009D31D7">
              <w:rPr>
                <w:rFonts w:ascii="Times New Roman" w:hAnsi="Times New Roman"/>
                <w:sz w:val="20"/>
              </w:rPr>
              <w:t xml:space="preserve">участков: </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минимальный – 0,04 га, максимальный – 0,3 га</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Предельное количество этажей – 3</w:t>
            </w:r>
          </w:p>
          <w:p w:rsidR="00DF60EB" w:rsidRPr="009D31D7" w:rsidRDefault="000869E7" w:rsidP="000869E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3.7</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Религиозное использование</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254" w:type="dxa"/>
          </w:tcPr>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Предельные размеры земельных</w:t>
            </w:r>
          </w:p>
          <w:p w:rsidR="000869E7" w:rsidRPr="009D31D7" w:rsidRDefault="000869E7" w:rsidP="000869E7">
            <w:pPr>
              <w:jc w:val="both"/>
              <w:rPr>
                <w:rFonts w:ascii="Times New Roman" w:hAnsi="Times New Roman"/>
                <w:sz w:val="20"/>
              </w:rPr>
            </w:pPr>
            <w:r w:rsidRPr="009D31D7">
              <w:rPr>
                <w:rFonts w:ascii="Times New Roman" w:hAnsi="Times New Roman"/>
                <w:sz w:val="20"/>
              </w:rPr>
              <w:t xml:space="preserve">участков: </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минимальный – 0,04 га, максимальный – 0,3 га</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Предельное количество этажей – 3</w:t>
            </w:r>
          </w:p>
          <w:p w:rsidR="00DF60EB" w:rsidRPr="009D31D7" w:rsidRDefault="000869E7" w:rsidP="000869E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4.4</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Магазины</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254" w:type="dxa"/>
          </w:tcPr>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Предельные размеры земельных</w:t>
            </w:r>
          </w:p>
          <w:p w:rsidR="000869E7" w:rsidRPr="009D31D7" w:rsidRDefault="000869E7" w:rsidP="000869E7">
            <w:pPr>
              <w:jc w:val="both"/>
              <w:rPr>
                <w:rFonts w:ascii="Times New Roman" w:hAnsi="Times New Roman"/>
                <w:sz w:val="20"/>
              </w:rPr>
            </w:pPr>
            <w:r w:rsidRPr="009D31D7">
              <w:rPr>
                <w:rFonts w:ascii="Times New Roman" w:hAnsi="Times New Roman"/>
                <w:sz w:val="20"/>
              </w:rPr>
              <w:t xml:space="preserve">участков: </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минимальный – 0,04 га, максимальный – 0,5 га</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Предельное количество этажей – 3</w:t>
            </w:r>
          </w:p>
          <w:p w:rsidR="00DF60EB" w:rsidRPr="009D31D7" w:rsidRDefault="000869E7" w:rsidP="000869E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6.8</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Связь</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Предельные размеры земельных</w:t>
            </w:r>
          </w:p>
          <w:p w:rsidR="000869E7" w:rsidRPr="009D31D7" w:rsidRDefault="000869E7" w:rsidP="000869E7">
            <w:pPr>
              <w:jc w:val="both"/>
              <w:rPr>
                <w:rFonts w:ascii="Times New Roman" w:hAnsi="Times New Roman"/>
                <w:sz w:val="20"/>
              </w:rPr>
            </w:pPr>
            <w:r w:rsidRPr="009D31D7">
              <w:rPr>
                <w:rFonts w:ascii="Times New Roman" w:hAnsi="Times New Roman"/>
                <w:sz w:val="20"/>
              </w:rPr>
              <w:t xml:space="preserve">участков: </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минимальный – 0,04 га, максимальный – 0,5 га</w:t>
            </w:r>
          </w:p>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0869E7" w:rsidRPr="009D31D7" w:rsidRDefault="000869E7" w:rsidP="000869E7">
            <w:pPr>
              <w:jc w:val="both"/>
              <w:rPr>
                <w:rFonts w:ascii="Times New Roman" w:hAnsi="Times New Roman"/>
                <w:sz w:val="20"/>
              </w:rPr>
            </w:pPr>
            <w:r w:rsidRPr="009D31D7">
              <w:rPr>
                <w:rFonts w:ascii="Times New Roman" w:hAnsi="Times New Roman"/>
                <w:sz w:val="20"/>
              </w:rPr>
              <w:t>Предельное количество этажей – 3</w:t>
            </w:r>
          </w:p>
          <w:p w:rsidR="00DF60EB" w:rsidRPr="009D31D7" w:rsidRDefault="000869E7" w:rsidP="000869E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4.9.1</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Объекты дорожного сервиса</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DF60EB" w:rsidRPr="009D31D7" w:rsidRDefault="00DF60EB" w:rsidP="00DF60EB">
            <w:pPr>
              <w:jc w:val="both"/>
              <w:rPr>
                <w:rFonts w:ascii="Times New Roman" w:hAnsi="Times New Roman"/>
                <w:sz w:val="20"/>
              </w:rPr>
            </w:pPr>
            <w:r w:rsidRPr="009D31D7">
              <w:rPr>
                <w:rFonts w:ascii="Times New Roman" w:hAnsi="Times New Roman"/>
                <w:sz w:val="20"/>
              </w:rPr>
              <w:t>с кодами 4.9.1.1-4.9.1.4</w:t>
            </w:r>
          </w:p>
        </w:tc>
        <w:tc>
          <w:tcPr>
            <w:tcW w:w="3254" w:type="dxa"/>
          </w:tcPr>
          <w:p w:rsidR="000869E7" w:rsidRPr="009D31D7" w:rsidRDefault="000869E7" w:rsidP="000869E7">
            <w:pPr>
              <w:jc w:val="both"/>
              <w:rPr>
                <w:rFonts w:ascii="Times New Roman" w:hAnsi="Times New Roman"/>
                <w:sz w:val="20"/>
              </w:rPr>
            </w:pPr>
            <w:r w:rsidRPr="009D31D7">
              <w:rPr>
                <w:rFonts w:ascii="Times New Roman" w:hAnsi="Times New Roman"/>
                <w:sz w:val="20"/>
              </w:rPr>
              <w:t>Минимальные размеры земельного</w:t>
            </w:r>
          </w:p>
          <w:p w:rsidR="00DF60EB" w:rsidRPr="009D31D7" w:rsidRDefault="000869E7" w:rsidP="000869E7">
            <w:pPr>
              <w:jc w:val="both"/>
              <w:rPr>
                <w:rFonts w:ascii="Times New Roman" w:hAnsi="Times New Roman"/>
                <w:sz w:val="20"/>
              </w:rPr>
            </w:pPr>
            <w:r w:rsidRPr="009D31D7">
              <w:rPr>
                <w:rFonts w:ascii="Times New Roman" w:hAnsi="Times New Roman"/>
                <w:sz w:val="20"/>
              </w:rPr>
              <w:t>участка определяются в соответствии с техническими регламентами по заданию на проектирование.</w:t>
            </w:r>
          </w:p>
        </w:tc>
      </w:tr>
      <w:tr w:rsidR="00DF60EB" w:rsidRPr="009D31D7" w:rsidTr="004A5D9F">
        <w:trPr>
          <w:trHeight w:val="20"/>
        </w:trPr>
        <w:tc>
          <w:tcPr>
            <w:tcW w:w="616"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8.3</w:t>
            </w:r>
          </w:p>
        </w:tc>
        <w:tc>
          <w:tcPr>
            <w:tcW w:w="1711" w:type="dxa"/>
          </w:tcPr>
          <w:p w:rsidR="00DF60EB" w:rsidRPr="009D31D7" w:rsidRDefault="00DF60EB" w:rsidP="00DF60EB">
            <w:pPr>
              <w:rPr>
                <w:rFonts w:ascii="Times New Roman" w:hAnsi="Times New Roman"/>
                <w:sz w:val="20"/>
                <w:szCs w:val="20"/>
              </w:rPr>
            </w:pPr>
            <w:r w:rsidRPr="009D31D7">
              <w:rPr>
                <w:rFonts w:ascii="Times New Roman" w:hAnsi="Times New Roman"/>
                <w:sz w:val="20"/>
                <w:szCs w:val="20"/>
              </w:rPr>
              <w:t>Обеспечение внутреннего правопорядка</w:t>
            </w:r>
          </w:p>
        </w:tc>
        <w:tc>
          <w:tcPr>
            <w:tcW w:w="3764" w:type="dxa"/>
          </w:tcPr>
          <w:p w:rsidR="00DF60EB" w:rsidRPr="009D31D7" w:rsidRDefault="00DF60EB" w:rsidP="00DF60EB">
            <w:pPr>
              <w:jc w:val="both"/>
              <w:rPr>
                <w:rFonts w:ascii="Times New Roman" w:hAnsi="Times New Roman"/>
                <w:sz w:val="20"/>
              </w:rPr>
            </w:pPr>
            <w:r w:rsidRPr="009D31D7">
              <w:rPr>
                <w:rFonts w:ascii="Times New Roman" w:hAnsi="Times New Roman"/>
                <w:sz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9D31D7">
              <w:rPr>
                <w:rFonts w:ascii="Times New Roman" w:hAnsi="Times New Roman"/>
                <w:sz w:val="20"/>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lastRenderedPageBreak/>
              <w:t>Минимальные размеры земельного</w:t>
            </w:r>
          </w:p>
          <w:p w:rsidR="00DF60EB" w:rsidRPr="009D31D7" w:rsidRDefault="00887D10" w:rsidP="00887D10">
            <w:pPr>
              <w:jc w:val="both"/>
              <w:rPr>
                <w:rFonts w:ascii="Times New Roman" w:hAnsi="Times New Roman"/>
                <w:sz w:val="20"/>
              </w:rPr>
            </w:pPr>
            <w:r w:rsidRPr="009D31D7">
              <w:rPr>
                <w:rFonts w:ascii="Times New Roman" w:hAnsi="Times New Roman"/>
                <w:sz w:val="20"/>
              </w:rPr>
              <w:t xml:space="preserve">участка, предельные параметры разрешенного строительства, реконструкции объектов </w:t>
            </w:r>
            <w:r w:rsidRPr="009D31D7">
              <w:rPr>
                <w:rFonts w:ascii="Times New Roman" w:hAnsi="Times New Roman"/>
                <w:sz w:val="20"/>
              </w:rPr>
              <w:lastRenderedPageBreak/>
              <w:t>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0869E7" w:rsidRPr="009D31D7" w:rsidRDefault="000869E7" w:rsidP="000869E7">
      <w:pPr>
        <w:spacing w:after="0" w:line="240" w:lineRule="auto"/>
        <w:ind w:firstLine="709"/>
        <w:jc w:val="both"/>
        <w:rPr>
          <w:rFonts w:ascii="Times New Roman" w:hAnsi="Times New Roman"/>
          <w:b/>
          <w:sz w:val="24"/>
        </w:rPr>
      </w:pPr>
    </w:p>
    <w:p w:rsidR="000869E7" w:rsidRPr="009D31D7" w:rsidRDefault="000869E7" w:rsidP="000869E7">
      <w:pPr>
        <w:spacing w:after="0" w:line="240" w:lineRule="auto"/>
        <w:ind w:firstLine="709"/>
        <w:jc w:val="both"/>
        <w:rPr>
          <w:rFonts w:ascii="Times New Roman" w:hAnsi="Times New Roman"/>
          <w:sz w:val="24"/>
        </w:rPr>
      </w:pPr>
      <w:r w:rsidRPr="009D31D7">
        <w:rPr>
          <w:rFonts w:ascii="Times New Roman" w:hAnsi="Times New Roman"/>
          <w:b/>
          <w:sz w:val="24"/>
        </w:rPr>
        <w:t>4.1.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0869E7" w:rsidRDefault="000869E7" w:rsidP="000869E7">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4823AB" w:rsidRPr="009D31D7" w:rsidRDefault="004823AB" w:rsidP="000869E7">
      <w:pPr>
        <w:spacing w:after="0" w:line="276" w:lineRule="auto"/>
        <w:ind w:firstLine="709"/>
        <w:jc w:val="both"/>
        <w:rPr>
          <w:rFonts w:ascii="Times New Roman" w:hAnsi="Times New Roman"/>
          <w:sz w:val="24"/>
        </w:rPr>
      </w:pPr>
    </w:p>
    <w:p w:rsidR="005E0ADA" w:rsidRPr="009D31D7" w:rsidRDefault="00E40AE4" w:rsidP="00CB705E">
      <w:pPr>
        <w:spacing w:after="0" w:line="276" w:lineRule="auto"/>
        <w:ind w:firstLine="709"/>
        <w:jc w:val="both"/>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5. ЗОНА ЗАСТРОЙКИ</w:t>
      </w:r>
      <w:r w:rsidR="00C05416">
        <w:rPr>
          <w:rFonts w:ascii="Times New Roman" w:eastAsia="Times New Roman" w:hAnsi="Times New Roman"/>
          <w:b/>
          <w:sz w:val="24"/>
          <w:szCs w:val="24"/>
          <w:lang w:eastAsia="zh-CN"/>
        </w:rPr>
        <w:t xml:space="preserve"> ИНДИВИДУАЛЬНЫМИ ЖИЛЫМИ ДОМАМИ </w:t>
      </w:r>
      <w:r w:rsidRPr="009D31D7">
        <w:rPr>
          <w:rFonts w:ascii="Times New Roman" w:eastAsia="Times New Roman" w:hAnsi="Times New Roman"/>
          <w:b/>
          <w:sz w:val="24"/>
          <w:szCs w:val="24"/>
          <w:lang w:eastAsia="zh-CN"/>
        </w:rPr>
        <w:t>Ж</w:t>
      </w:r>
      <w:r w:rsidR="004823AB">
        <w:rPr>
          <w:rFonts w:ascii="Times New Roman" w:eastAsia="Times New Roman" w:hAnsi="Times New Roman"/>
          <w:b/>
          <w:sz w:val="24"/>
          <w:szCs w:val="24"/>
          <w:lang w:eastAsia="zh-CN"/>
        </w:rPr>
        <w:t>-1</w:t>
      </w:r>
      <w:r w:rsidR="00C05416">
        <w:rPr>
          <w:rFonts w:ascii="Times New Roman" w:eastAsia="Times New Roman" w:hAnsi="Times New Roman"/>
          <w:b/>
          <w:sz w:val="24"/>
          <w:szCs w:val="24"/>
          <w:lang w:eastAsia="zh-CN"/>
        </w:rPr>
        <w:t>(1)</w:t>
      </w:r>
    </w:p>
    <w:p w:rsidR="005E0ADA" w:rsidRPr="009D31D7" w:rsidRDefault="000869E7" w:rsidP="00E40AE4">
      <w:pPr>
        <w:spacing w:after="0" w:line="276" w:lineRule="auto"/>
        <w:ind w:firstLine="709"/>
        <w:jc w:val="center"/>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w:t>
      </w:r>
    </w:p>
    <w:p w:rsidR="000869E7" w:rsidRPr="009D31D7" w:rsidRDefault="000869E7" w:rsidP="005E0ADA">
      <w:pPr>
        <w:spacing w:after="0" w:line="276" w:lineRule="auto"/>
        <w:ind w:firstLine="709"/>
        <w:jc w:val="right"/>
        <w:rPr>
          <w:rFonts w:ascii="Times New Roman" w:hAnsi="Times New Roman"/>
          <w:sz w:val="24"/>
        </w:rPr>
      </w:pPr>
      <w:r w:rsidRPr="009D31D7">
        <w:rPr>
          <w:rFonts w:ascii="Times New Roman" w:hAnsi="Times New Roman"/>
          <w:sz w:val="24"/>
        </w:rPr>
        <w:t>Таблица 6</w:t>
      </w:r>
    </w:p>
    <w:tbl>
      <w:tblPr>
        <w:tblStyle w:val="afb"/>
        <w:tblW w:w="0" w:type="auto"/>
        <w:tblLook w:val="04A0" w:firstRow="1" w:lastRow="0" w:firstColumn="1" w:lastColumn="0" w:noHBand="0" w:noVBand="1"/>
      </w:tblPr>
      <w:tblGrid>
        <w:gridCol w:w="616"/>
        <w:gridCol w:w="1711"/>
        <w:gridCol w:w="3764"/>
        <w:gridCol w:w="3254"/>
      </w:tblGrid>
      <w:tr w:rsidR="000869E7" w:rsidRPr="009D31D7" w:rsidTr="00914438">
        <w:trPr>
          <w:tblHeader/>
        </w:trPr>
        <w:tc>
          <w:tcPr>
            <w:tcW w:w="616" w:type="dxa"/>
            <w:vAlign w:val="center"/>
          </w:tcPr>
          <w:p w:rsidR="000869E7" w:rsidRPr="009D31D7" w:rsidRDefault="000869E7" w:rsidP="00914438">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0869E7" w:rsidRPr="009D31D7" w:rsidRDefault="000869E7" w:rsidP="00914438">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0869E7" w:rsidRPr="009D31D7" w:rsidRDefault="000869E7" w:rsidP="00914438">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0869E7" w:rsidRPr="009D31D7" w:rsidRDefault="000869E7" w:rsidP="00914438">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0869E7" w:rsidRPr="009D31D7" w:rsidTr="00914438">
        <w:tc>
          <w:tcPr>
            <w:tcW w:w="616" w:type="dxa"/>
          </w:tcPr>
          <w:p w:rsidR="000869E7" w:rsidRPr="009D31D7" w:rsidRDefault="000869E7" w:rsidP="000869E7">
            <w:pPr>
              <w:rPr>
                <w:rFonts w:ascii="Times New Roman" w:hAnsi="Times New Roman"/>
                <w:sz w:val="20"/>
                <w:szCs w:val="20"/>
              </w:rPr>
            </w:pPr>
            <w:r w:rsidRPr="009D31D7">
              <w:rPr>
                <w:rFonts w:ascii="Times New Roman" w:hAnsi="Times New Roman"/>
                <w:sz w:val="20"/>
                <w:szCs w:val="20"/>
              </w:rPr>
              <w:t>3.1</w:t>
            </w:r>
          </w:p>
        </w:tc>
        <w:tc>
          <w:tcPr>
            <w:tcW w:w="1711" w:type="dxa"/>
          </w:tcPr>
          <w:p w:rsidR="000869E7" w:rsidRPr="009D31D7" w:rsidRDefault="000869E7" w:rsidP="000869E7">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0869E7" w:rsidRPr="009D31D7" w:rsidRDefault="000869E7" w:rsidP="000869E7">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3935CA" w:rsidRPr="009D31D7" w:rsidRDefault="003935CA" w:rsidP="003935CA">
            <w:pPr>
              <w:jc w:val="both"/>
              <w:rPr>
                <w:rFonts w:ascii="Times New Roman" w:hAnsi="Times New Roman"/>
                <w:sz w:val="20"/>
              </w:rPr>
            </w:pPr>
            <w:r w:rsidRPr="009D31D7">
              <w:rPr>
                <w:rFonts w:ascii="Times New Roman" w:hAnsi="Times New Roman"/>
                <w:sz w:val="20"/>
              </w:rPr>
              <w:t>Предельные размеры земельных</w:t>
            </w:r>
          </w:p>
          <w:p w:rsidR="003935CA" w:rsidRPr="009D31D7" w:rsidRDefault="003935CA" w:rsidP="003935CA">
            <w:pPr>
              <w:jc w:val="both"/>
              <w:rPr>
                <w:rFonts w:ascii="Times New Roman" w:hAnsi="Times New Roman"/>
                <w:sz w:val="20"/>
              </w:rPr>
            </w:pPr>
            <w:r w:rsidRPr="009D31D7">
              <w:rPr>
                <w:rFonts w:ascii="Times New Roman" w:hAnsi="Times New Roman"/>
                <w:sz w:val="20"/>
              </w:rPr>
              <w:t xml:space="preserve">участков: </w:t>
            </w:r>
          </w:p>
          <w:p w:rsidR="003935CA" w:rsidRPr="009D31D7" w:rsidRDefault="003935CA" w:rsidP="003935C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1,0 га</w:t>
            </w:r>
          </w:p>
          <w:p w:rsidR="003935CA" w:rsidRPr="009D31D7" w:rsidRDefault="003935CA" w:rsidP="003935C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935CA" w:rsidRPr="009D31D7" w:rsidRDefault="003935CA" w:rsidP="003935CA">
            <w:pPr>
              <w:jc w:val="both"/>
              <w:rPr>
                <w:rFonts w:ascii="Times New Roman" w:hAnsi="Times New Roman"/>
                <w:sz w:val="20"/>
              </w:rPr>
            </w:pPr>
            <w:r w:rsidRPr="009D31D7">
              <w:rPr>
                <w:rFonts w:ascii="Times New Roman" w:hAnsi="Times New Roman"/>
                <w:sz w:val="20"/>
              </w:rPr>
              <w:t>Предельное количество этажей – 3</w:t>
            </w:r>
          </w:p>
          <w:p w:rsidR="000869E7" w:rsidRPr="009D31D7" w:rsidRDefault="003935CA" w:rsidP="003935C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0869E7" w:rsidRPr="009D31D7" w:rsidTr="00914438">
        <w:tc>
          <w:tcPr>
            <w:tcW w:w="616" w:type="dxa"/>
          </w:tcPr>
          <w:p w:rsidR="000869E7" w:rsidRPr="009D31D7" w:rsidRDefault="000869E7" w:rsidP="000869E7">
            <w:pPr>
              <w:rPr>
                <w:rFonts w:ascii="Times New Roman" w:hAnsi="Times New Roman"/>
                <w:sz w:val="20"/>
                <w:szCs w:val="20"/>
              </w:rPr>
            </w:pPr>
            <w:r w:rsidRPr="009D31D7">
              <w:rPr>
                <w:rFonts w:ascii="Times New Roman" w:hAnsi="Times New Roman"/>
                <w:sz w:val="20"/>
                <w:szCs w:val="20"/>
              </w:rPr>
              <w:t>12.0</w:t>
            </w:r>
          </w:p>
        </w:tc>
        <w:tc>
          <w:tcPr>
            <w:tcW w:w="1711" w:type="dxa"/>
          </w:tcPr>
          <w:p w:rsidR="000869E7" w:rsidRPr="009D31D7" w:rsidRDefault="000869E7" w:rsidP="000869E7">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0869E7" w:rsidRPr="009D31D7" w:rsidRDefault="003935CA" w:rsidP="003935C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0869E7" w:rsidRPr="009D31D7" w:rsidRDefault="007F0BBB" w:rsidP="003935C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4A5D9F" w:rsidRPr="009D31D7" w:rsidRDefault="004A5D9F" w:rsidP="000869E7">
      <w:pPr>
        <w:spacing w:after="0" w:line="240" w:lineRule="auto"/>
        <w:ind w:firstLine="709"/>
        <w:jc w:val="both"/>
        <w:rPr>
          <w:rFonts w:ascii="Times New Roman" w:hAnsi="Times New Roman"/>
          <w:b/>
          <w:sz w:val="24"/>
        </w:rPr>
      </w:pPr>
    </w:p>
    <w:p w:rsidR="000869E7" w:rsidRPr="009D31D7" w:rsidRDefault="000869E7" w:rsidP="000869E7">
      <w:pPr>
        <w:spacing w:after="0" w:line="240" w:lineRule="auto"/>
        <w:ind w:firstLine="709"/>
        <w:jc w:val="both"/>
        <w:rPr>
          <w:rFonts w:ascii="Times New Roman" w:hAnsi="Times New Roman"/>
          <w:sz w:val="24"/>
        </w:rPr>
      </w:pPr>
      <w:r w:rsidRPr="009D31D7">
        <w:rPr>
          <w:rFonts w:ascii="Times New Roman" w:hAnsi="Times New Roman"/>
          <w:b/>
          <w:sz w:val="24"/>
        </w:rPr>
        <w:t>5.1.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0869E7" w:rsidRDefault="000869E7" w:rsidP="000869E7">
      <w:pPr>
        <w:spacing w:after="0" w:line="240" w:lineRule="auto"/>
        <w:ind w:firstLine="709"/>
        <w:jc w:val="both"/>
        <w:rPr>
          <w:rFonts w:ascii="Times New Roman" w:hAnsi="Times New Roman"/>
          <w:sz w:val="24"/>
        </w:rPr>
      </w:pPr>
      <w:r w:rsidRPr="009D31D7">
        <w:rPr>
          <w:rFonts w:ascii="Times New Roman" w:hAnsi="Times New Roman"/>
          <w:sz w:val="24"/>
        </w:rPr>
        <w:t xml:space="preserve">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w:t>
      </w:r>
      <w:r w:rsidRPr="009D31D7">
        <w:rPr>
          <w:rFonts w:ascii="Times New Roman" w:hAnsi="Times New Roman"/>
          <w:sz w:val="24"/>
        </w:rPr>
        <w:lastRenderedPageBreak/>
        <w:t>«Инженерная защита территорий, зданий и сооружений от опасных геологических процессов. Основные положения».</w:t>
      </w:r>
    </w:p>
    <w:p w:rsidR="004823AB" w:rsidRDefault="004823AB" w:rsidP="000869E7">
      <w:pPr>
        <w:spacing w:after="0" w:line="240" w:lineRule="auto"/>
        <w:ind w:firstLine="709"/>
        <w:jc w:val="both"/>
        <w:rPr>
          <w:rFonts w:ascii="Times New Roman" w:hAnsi="Times New Roman"/>
          <w:sz w:val="24"/>
        </w:rPr>
      </w:pPr>
    </w:p>
    <w:p w:rsidR="00C05416" w:rsidRPr="009D31D7" w:rsidRDefault="00C05416" w:rsidP="00C05416">
      <w:pPr>
        <w:pStyle w:val="S"/>
      </w:pPr>
      <w:r>
        <w:rPr>
          <w:b/>
        </w:rPr>
        <w:t>6</w:t>
      </w:r>
      <w:r w:rsidRPr="009D31D7">
        <w:rPr>
          <w:b/>
        </w:rPr>
        <w:t>.</w:t>
      </w:r>
      <w:r w:rsidRPr="009D31D7">
        <w:t xml:space="preserve"> </w:t>
      </w:r>
      <w:r w:rsidRPr="009D31D7">
        <w:rPr>
          <w:b/>
        </w:rPr>
        <w:t>ЗОНА ЗАСТРОЙКИ</w:t>
      </w:r>
      <w:r>
        <w:rPr>
          <w:b/>
        </w:rPr>
        <w:t xml:space="preserve"> ИНДИВИДУАЛЬНЫМИ ЖИЛЫМИ ДОМАМИ </w:t>
      </w:r>
      <w:r w:rsidRPr="009D31D7">
        <w:rPr>
          <w:b/>
        </w:rPr>
        <w:t>Ж</w:t>
      </w:r>
      <w:r>
        <w:rPr>
          <w:b/>
        </w:rPr>
        <w:t>-1(</w:t>
      </w:r>
      <w:r>
        <w:rPr>
          <w:b/>
        </w:rPr>
        <w:t>2</w:t>
      </w:r>
      <w:r>
        <w:rPr>
          <w:b/>
        </w:rPr>
        <w:t>)</w:t>
      </w:r>
    </w:p>
    <w:p w:rsidR="00C05416" w:rsidRPr="009D31D7" w:rsidRDefault="00C05416" w:rsidP="00C05416">
      <w:pPr>
        <w:pStyle w:val="S"/>
        <w:jc w:val="center"/>
      </w:pPr>
      <w:r w:rsidRPr="009D31D7">
        <w:rPr>
          <w:b/>
        </w:rPr>
        <w:t>Основные виды разрешенного использования земельных участков</w:t>
      </w:r>
    </w:p>
    <w:p w:rsidR="00C05416" w:rsidRPr="009D31D7" w:rsidRDefault="00C05416" w:rsidP="00C05416">
      <w:pPr>
        <w:pStyle w:val="S"/>
        <w:jc w:val="right"/>
      </w:pPr>
      <w:r w:rsidRPr="009D31D7">
        <w:t xml:space="preserve">Таблица </w:t>
      </w:r>
      <w:r>
        <w:t>7</w:t>
      </w:r>
    </w:p>
    <w:tbl>
      <w:tblPr>
        <w:tblStyle w:val="afb"/>
        <w:tblW w:w="0" w:type="auto"/>
        <w:tblLook w:val="04A0" w:firstRow="1" w:lastRow="0" w:firstColumn="1" w:lastColumn="0" w:noHBand="0" w:noVBand="1"/>
      </w:tblPr>
      <w:tblGrid>
        <w:gridCol w:w="616"/>
        <w:gridCol w:w="1711"/>
        <w:gridCol w:w="3764"/>
        <w:gridCol w:w="3254"/>
      </w:tblGrid>
      <w:tr w:rsidR="00C05416" w:rsidRPr="009D31D7" w:rsidTr="00D15C8A">
        <w:trPr>
          <w:tblHeader/>
        </w:trPr>
        <w:tc>
          <w:tcPr>
            <w:tcW w:w="616"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2.1</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Для индивидуального жилищного строительства</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rPr>
                <w:rFonts w:ascii="Times New Roman" w:hAnsi="Times New Roman"/>
                <w:sz w:val="20"/>
              </w:rPr>
            </w:pPr>
            <w:r w:rsidRPr="009D31D7">
              <w:rPr>
                <w:rFonts w:ascii="Times New Roman" w:hAnsi="Times New Roman"/>
                <w:sz w:val="20"/>
              </w:rPr>
              <w:t>минимальный – 0,06 га, максимальный – 0,3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2.1.1</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Малоэтажная многоквартирная жилая застройка</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C05416" w:rsidRPr="009D31D7" w:rsidRDefault="00C05416" w:rsidP="00D15C8A">
            <w:pPr>
              <w:jc w:val="both"/>
              <w:rPr>
                <w:rFonts w:ascii="Times New Roman" w:hAnsi="Times New Roman"/>
                <w:sz w:val="20"/>
              </w:rPr>
            </w:pPr>
            <w:r w:rsidRPr="009D31D7">
              <w:rPr>
                <w:rFonts w:ascii="Times New Roman" w:hAnsi="Times New Roman"/>
                <w:sz w:val="20"/>
              </w:rPr>
              <w:t>обустройство спортивных и детских площадок, площадок для отдыха;</w:t>
            </w:r>
          </w:p>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0,08 га, максимальный – 0,8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2.2</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Для ведения личного подсобного хозяйства (приусадебный земельный участок)</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0,02 га, максимальный – 0,3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2.3</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Блокированная жилая застройка</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w:t>
            </w:r>
            <w:r w:rsidRPr="009D31D7">
              <w:rPr>
                <w:rFonts w:ascii="Times New Roman" w:hAnsi="Times New Roman"/>
                <w:sz w:val="20"/>
              </w:rPr>
              <w:lastRenderedPageBreak/>
              <w:t>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0,08 га, максимальный – 0,8 га</w:t>
            </w:r>
          </w:p>
          <w:p w:rsidR="00C05416" w:rsidRPr="009D31D7" w:rsidRDefault="00C05416" w:rsidP="00D15C8A">
            <w:pPr>
              <w:jc w:val="both"/>
              <w:rPr>
                <w:rFonts w:ascii="Times New Roman" w:hAnsi="Times New Roman"/>
                <w:sz w:val="20"/>
              </w:rPr>
            </w:pPr>
            <w:r w:rsidRPr="009D31D7">
              <w:rPr>
                <w:rFonts w:ascii="Times New Roman" w:hAnsi="Times New Roman"/>
                <w:sz w:val="20"/>
              </w:rPr>
              <w:lastRenderedPageBreak/>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lastRenderedPageBreak/>
              <w:t>13.1</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Ведение огородничества</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0,04 га, максимальный – 0,3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bl>
    <w:p w:rsidR="00C05416" w:rsidRPr="009D31D7" w:rsidRDefault="00C05416" w:rsidP="00C05416">
      <w:pPr>
        <w:spacing w:after="0" w:line="240" w:lineRule="auto"/>
        <w:jc w:val="both"/>
        <w:rPr>
          <w:rFonts w:ascii="Times New Roman" w:hAnsi="Times New Roman"/>
        </w:rPr>
      </w:pPr>
    </w:p>
    <w:p w:rsidR="00C05416" w:rsidRPr="009D31D7" w:rsidRDefault="00C05416" w:rsidP="00C05416">
      <w:pPr>
        <w:spacing w:after="0" w:line="240" w:lineRule="auto"/>
        <w:ind w:firstLine="709"/>
        <w:jc w:val="both"/>
        <w:rPr>
          <w:rFonts w:ascii="Times New Roman" w:hAnsi="Times New Roman"/>
          <w:sz w:val="24"/>
        </w:rPr>
      </w:pPr>
      <w:r>
        <w:rPr>
          <w:rFonts w:ascii="Times New Roman" w:hAnsi="Times New Roman"/>
          <w:b/>
          <w:sz w:val="24"/>
        </w:rPr>
        <w:t>6</w:t>
      </w:r>
      <w:r w:rsidRPr="009D31D7">
        <w:rPr>
          <w:rFonts w:ascii="Times New Roman" w:hAnsi="Times New Roman"/>
          <w:b/>
          <w:sz w:val="24"/>
        </w:rPr>
        <w:t>.1.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C05416" w:rsidRDefault="00C05416" w:rsidP="00C05416">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C05416" w:rsidRPr="009D31D7" w:rsidRDefault="00C05416" w:rsidP="00C05416">
      <w:pPr>
        <w:spacing w:after="0" w:line="276" w:lineRule="auto"/>
        <w:ind w:firstLine="709"/>
        <w:jc w:val="both"/>
        <w:rPr>
          <w:rFonts w:ascii="Times New Roman" w:hAnsi="Times New Roman"/>
          <w:sz w:val="24"/>
        </w:rPr>
      </w:pPr>
    </w:p>
    <w:p w:rsidR="00C05416" w:rsidRPr="009D31D7" w:rsidRDefault="00C05416" w:rsidP="00C05416">
      <w:pPr>
        <w:spacing w:after="0" w:line="276" w:lineRule="auto"/>
        <w:ind w:firstLine="709"/>
        <w:jc w:val="both"/>
        <w:rPr>
          <w:rFonts w:ascii="Times New Roman" w:hAnsi="Times New Roman"/>
          <w:sz w:val="24"/>
        </w:rPr>
      </w:pPr>
      <w:r>
        <w:rPr>
          <w:rFonts w:ascii="Times New Roman" w:hAnsi="Times New Roman"/>
          <w:b/>
          <w:sz w:val="24"/>
        </w:rPr>
        <w:t>7</w:t>
      </w:r>
      <w:r w:rsidRPr="009D31D7">
        <w:rPr>
          <w:rFonts w:ascii="Times New Roman" w:hAnsi="Times New Roman"/>
          <w:b/>
          <w:sz w:val="24"/>
        </w:rPr>
        <w:t>.</w:t>
      </w:r>
      <w:r w:rsidRPr="009D31D7">
        <w:rPr>
          <w:rFonts w:ascii="Times New Roman" w:hAnsi="Times New Roman"/>
          <w:sz w:val="24"/>
        </w:rPr>
        <w:t xml:space="preserve"> </w:t>
      </w:r>
      <w:r w:rsidRPr="009D31D7">
        <w:rPr>
          <w:rFonts w:ascii="Times New Roman" w:hAnsi="Times New Roman"/>
          <w:b/>
          <w:sz w:val="24"/>
        </w:rPr>
        <w:t>ЗОНА ЗАСТРОЙКИ</w:t>
      </w:r>
      <w:r>
        <w:rPr>
          <w:rFonts w:ascii="Times New Roman" w:hAnsi="Times New Roman"/>
          <w:b/>
          <w:sz w:val="24"/>
        </w:rPr>
        <w:t xml:space="preserve"> ИНДИВИДУАЛЬНЫМИ ЖИЛЫМИ ДОМАМИ </w:t>
      </w:r>
      <w:r w:rsidRPr="009D31D7">
        <w:rPr>
          <w:rFonts w:ascii="Times New Roman" w:hAnsi="Times New Roman"/>
          <w:b/>
          <w:sz w:val="24"/>
        </w:rPr>
        <w:t>Ж</w:t>
      </w:r>
      <w:r>
        <w:rPr>
          <w:rFonts w:ascii="Times New Roman" w:hAnsi="Times New Roman"/>
          <w:b/>
          <w:sz w:val="24"/>
        </w:rPr>
        <w:t>-1(</w:t>
      </w:r>
      <w:r>
        <w:rPr>
          <w:rFonts w:ascii="Times New Roman" w:hAnsi="Times New Roman"/>
          <w:b/>
          <w:sz w:val="24"/>
        </w:rPr>
        <w:t>2</w:t>
      </w:r>
      <w:r>
        <w:rPr>
          <w:rFonts w:ascii="Times New Roman" w:hAnsi="Times New Roman"/>
          <w:b/>
          <w:sz w:val="24"/>
        </w:rPr>
        <w:t>)</w:t>
      </w:r>
    </w:p>
    <w:p w:rsidR="00C05416" w:rsidRPr="009D31D7" w:rsidRDefault="00C05416" w:rsidP="00C05416">
      <w:pPr>
        <w:spacing w:after="0" w:line="276" w:lineRule="auto"/>
        <w:ind w:firstLine="709"/>
        <w:jc w:val="center"/>
        <w:rPr>
          <w:rFonts w:ascii="Times New Roman" w:hAnsi="Times New Roman"/>
          <w:sz w:val="24"/>
        </w:rPr>
      </w:pPr>
      <w:r w:rsidRPr="009D31D7">
        <w:rPr>
          <w:rFonts w:ascii="Times New Roman" w:hAnsi="Times New Roman"/>
          <w:b/>
          <w:sz w:val="24"/>
        </w:rPr>
        <w:t>Условно разрешенные виды использования</w:t>
      </w:r>
    </w:p>
    <w:p w:rsidR="00C05416" w:rsidRPr="009D31D7" w:rsidRDefault="00C05416" w:rsidP="00C05416">
      <w:pPr>
        <w:spacing w:after="0" w:line="276" w:lineRule="auto"/>
        <w:ind w:firstLine="709"/>
        <w:jc w:val="right"/>
        <w:rPr>
          <w:rFonts w:ascii="Times New Roman" w:hAnsi="Times New Roman"/>
          <w:sz w:val="24"/>
        </w:rPr>
      </w:pPr>
      <w:r w:rsidRPr="009D31D7">
        <w:rPr>
          <w:rFonts w:ascii="Times New Roman" w:hAnsi="Times New Roman"/>
          <w:sz w:val="24"/>
        </w:rPr>
        <w:t xml:space="preserve">Таблица </w:t>
      </w:r>
      <w:r>
        <w:rPr>
          <w:rFonts w:ascii="Times New Roman" w:hAnsi="Times New Roman"/>
          <w:sz w:val="24"/>
        </w:rPr>
        <w:t>8</w:t>
      </w:r>
    </w:p>
    <w:tbl>
      <w:tblPr>
        <w:tblStyle w:val="afb"/>
        <w:tblW w:w="0" w:type="auto"/>
        <w:tblLook w:val="04A0" w:firstRow="1" w:lastRow="0" w:firstColumn="1" w:lastColumn="0" w:noHBand="0" w:noVBand="1"/>
      </w:tblPr>
      <w:tblGrid>
        <w:gridCol w:w="616"/>
        <w:gridCol w:w="1711"/>
        <w:gridCol w:w="3764"/>
        <w:gridCol w:w="3254"/>
      </w:tblGrid>
      <w:tr w:rsidR="00C05416" w:rsidRPr="009D31D7" w:rsidTr="00D15C8A">
        <w:trPr>
          <w:trHeight w:val="20"/>
          <w:tblHeader/>
        </w:trPr>
        <w:tc>
          <w:tcPr>
            <w:tcW w:w="616"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2.7</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Обслуживание жилой застройки</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w:t>
            </w:r>
            <w:r w:rsidRPr="009D31D7">
              <w:rPr>
                <w:rFonts w:ascii="Times New Roman" w:hAnsi="Times New Roman"/>
                <w:sz w:val="20"/>
              </w:rPr>
              <w:lastRenderedPageBreak/>
              <w:t>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0,04 га, максимальный – 0,3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lastRenderedPageBreak/>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lastRenderedPageBreak/>
              <w:t>3.3</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Бытовое обслуживание</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0,04 га, максимальный – 0,3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3.7</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Религиозное использование</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0,04 га, максимальный – 0,3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4.4</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Магазины</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0,04 га, максимальный – 0,5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6.8</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Связь</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минимальный – 0,04 га, максимальный – 0,5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4.9.1</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Объекты дорожного сервиса</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C05416" w:rsidRPr="009D31D7" w:rsidRDefault="00C05416" w:rsidP="00D15C8A">
            <w:pPr>
              <w:jc w:val="both"/>
              <w:rPr>
                <w:rFonts w:ascii="Times New Roman" w:hAnsi="Times New Roman"/>
                <w:sz w:val="20"/>
              </w:rPr>
            </w:pPr>
            <w:r w:rsidRPr="009D31D7">
              <w:rPr>
                <w:rFonts w:ascii="Times New Roman" w:hAnsi="Times New Roman"/>
                <w:sz w:val="20"/>
              </w:rPr>
              <w:t>с кодами 4.9.1.1-4.9.1.4</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размеры земельного</w:t>
            </w:r>
          </w:p>
          <w:p w:rsidR="00C05416" w:rsidRPr="009D31D7" w:rsidRDefault="00C05416" w:rsidP="00D15C8A">
            <w:pPr>
              <w:jc w:val="both"/>
              <w:rPr>
                <w:rFonts w:ascii="Times New Roman" w:hAnsi="Times New Roman"/>
                <w:sz w:val="20"/>
              </w:rPr>
            </w:pPr>
            <w:r w:rsidRPr="009D31D7">
              <w:rPr>
                <w:rFonts w:ascii="Times New Roman" w:hAnsi="Times New Roman"/>
                <w:sz w:val="20"/>
              </w:rPr>
              <w:t>участка определяются в соответствии с техническими регламентами по заданию на проектирование.</w:t>
            </w:r>
          </w:p>
        </w:tc>
      </w:tr>
      <w:tr w:rsidR="00C05416" w:rsidRPr="009D31D7" w:rsidTr="00D15C8A">
        <w:trPr>
          <w:trHeight w:val="20"/>
        </w:trPr>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lastRenderedPageBreak/>
              <w:t>8.3</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Обеспечение внутреннего правопорядка</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размеры земельного</w:t>
            </w:r>
          </w:p>
          <w:p w:rsidR="00C05416" w:rsidRPr="009D31D7" w:rsidRDefault="00C05416" w:rsidP="00D15C8A">
            <w:pPr>
              <w:jc w:val="both"/>
              <w:rPr>
                <w:rFonts w:ascii="Times New Roman" w:hAnsi="Times New Roman"/>
                <w:sz w:val="20"/>
              </w:rPr>
            </w:pPr>
            <w:r w:rsidRPr="009D31D7">
              <w:rPr>
                <w:rFonts w:ascii="Times New Roman" w:hAnsi="Times New Roman"/>
                <w:sz w:val="20"/>
              </w:rPr>
              <w:t>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C05416" w:rsidRPr="009D31D7" w:rsidRDefault="00C05416" w:rsidP="00C05416">
      <w:pPr>
        <w:spacing w:after="0" w:line="240" w:lineRule="auto"/>
        <w:ind w:firstLine="709"/>
        <w:jc w:val="both"/>
        <w:rPr>
          <w:rFonts w:ascii="Times New Roman" w:hAnsi="Times New Roman"/>
          <w:b/>
          <w:sz w:val="24"/>
        </w:rPr>
      </w:pPr>
    </w:p>
    <w:p w:rsidR="00C05416" w:rsidRPr="009D31D7" w:rsidRDefault="00C05416" w:rsidP="00C05416">
      <w:pPr>
        <w:spacing w:after="0" w:line="240" w:lineRule="auto"/>
        <w:ind w:firstLine="709"/>
        <w:jc w:val="both"/>
        <w:rPr>
          <w:rFonts w:ascii="Times New Roman" w:hAnsi="Times New Roman"/>
          <w:sz w:val="24"/>
        </w:rPr>
      </w:pPr>
      <w:r>
        <w:rPr>
          <w:rFonts w:ascii="Times New Roman" w:hAnsi="Times New Roman"/>
          <w:b/>
          <w:sz w:val="24"/>
        </w:rPr>
        <w:t>7</w:t>
      </w:r>
      <w:r w:rsidRPr="009D31D7">
        <w:rPr>
          <w:rFonts w:ascii="Times New Roman" w:hAnsi="Times New Roman"/>
          <w:b/>
          <w:sz w:val="24"/>
        </w:rPr>
        <w:t>.1.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C05416" w:rsidRDefault="00C05416" w:rsidP="00C05416">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C05416" w:rsidRPr="009D31D7" w:rsidRDefault="00C05416" w:rsidP="00C05416">
      <w:pPr>
        <w:spacing w:after="0" w:line="276" w:lineRule="auto"/>
        <w:ind w:firstLine="709"/>
        <w:jc w:val="both"/>
        <w:rPr>
          <w:rFonts w:ascii="Times New Roman" w:hAnsi="Times New Roman"/>
          <w:sz w:val="24"/>
        </w:rPr>
      </w:pPr>
    </w:p>
    <w:p w:rsidR="00C05416" w:rsidRPr="009D31D7" w:rsidRDefault="00C05416" w:rsidP="00C05416">
      <w:pPr>
        <w:spacing w:after="0" w:line="276" w:lineRule="auto"/>
        <w:ind w:firstLine="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w:t>
      </w:r>
      <w:r w:rsidRPr="009D31D7">
        <w:rPr>
          <w:rFonts w:ascii="Times New Roman" w:eastAsia="Times New Roman" w:hAnsi="Times New Roman"/>
          <w:b/>
          <w:sz w:val="24"/>
          <w:szCs w:val="24"/>
          <w:lang w:eastAsia="zh-CN"/>
        </w:rPr>
        <w:t>. ЗОНА ЗАСТРОЙКИ</w:t>
      </w:r>
      <w:r>
        <w:rPr>
          <w:rFonts w:ascii="Times New Roman" w:eastAsia="Times New Roman" w:hAnsi="Times New Roman"/>
          <w:b/>
          <w:sz w:val="24"/>
          <w:szCs w:val="24"/>
          <w:lang w:eastAsia="zh-CN"/>
        </w:rPr>
        <w:t xml:space="preserve"> ИНДИВИДУАЛЬНЫМИ ЖИЛЫМИ ДОМАМИ </w:t>
      </w:r>
      <w:r w:rsidRPr="009D31D7">
        <w:rPr>
          <w:rFonts w:ascii="Times New Roman" w:eastAsia="Times New Roman" w:hAnsi="Times New Roman"/>
          <w:b/>
          <w:sz w:val="24"/>
          <w:szCs w:val="24"/>
          <w:lang w:eastAsia="zh-CN"/>
        </w:rPr>
        <w:t>Ж</w:t>
      </w:r>
      <w:r>
        <w:rPr>
          <w:rFonts w:ascii="Times New Roman" w:eastAsia="Times New Roman" w:hAnsi="Times New Roman"/>
          <w:b/>
          <w:sz w:val="24"/>
          <w:szCs w:val="24"/>
          <w:lang w:eastAsia="zh-CN"/>
        </w:rPr>
        <w:t>-1(</w:t>
      </w:r>
      <w:r>
        <w:rPr>
          <w:rFonts w:ascii="Times New Roman" w:eastAsia="Times New Roman" w:hAnsi="Times New Roman"/>
          <w:b/>
          <w:sz w:val="24"/>
          <w:szCs w:val="24"/>
          <w:lang w:eastAsia="zh-CN"/>
        </w:rPr>
        <w:t>2</w:t>
      </w:r>
      <w:r>
        <w:rPr>
          <w:rFonts w:ascii="Times New Roman" w:eastAsia="Times New Roman" w:hAnsi="Times New Roman"/>
          <w:b/>
          <w:sz w:val="24"/>
          <w:szCs w:val="24"/>
          <w:lang w:eastAsia="zh-CN"/>
        </w:rPr>
        <w:t>)</w:t>
      </w:r>
    </w:p>
    <w:p w:rsidR="00C05416" w:rsidRPr="009D31D7" w:rsidRDefault="00C05416" w:rsidP="00C05416">
      <w:pPr>
        <w:spacing w:after="0" w:line="276" w:lineRule="auto"/>
        <w:ind w:firstLine="709"/>
        <w:jc w:val="center"/>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w:t>
      </w:r>
    </w:p>
    <w:p w:rsidR="00C05416" w:rsidRPr="009D31D7" w:rsidRDefault="00C05416" w:rsidP="00C05416">
      <w:pPr>
        <w:spacing w:after="0" w:line="276" w:lineRule="auto"/>
        <w:ind w:firstLine="709"/>
        <w:jc w:val="right"/>
        <w:rPr>
          <w:rFonts w:ascii="Times New Roman" w:hAnsi="Times New Roman"/>
          <w:sz w:val="24"/>
        </w:rPr>
      </w:pPr>
      <w:r w:rsidRPr="009D31D7">
        <w:rPr>
          <w:rFonts w:ascii="Times New Roman" w:hAnsi="Times New Roman"/>
          <w:sz w:val="24"/>
        </w:rPr>
        <w:t xml:space="preserve">Таблица </w:t>
      </w:r>
      <w:r>
        <w:rPr>
          <w:rFonts w:ascii="Times New Roman" w:hAnsi="Times New Roman"/>
          <w:sz w:val="24"/>
        </w:rPr>
        <w:t>9</w:t>
      </w:r>
    </w:p>
    <w:tbl>
      <w:tblPr>
        <w:tblStyle w:val="afb"/>
        <w:tblW w:w="0" w:type="auto"/>
        <w:tblLook w:val="04A0" w:firstRow="1" w:lastRow="0" w:firstColumn="1" w:lastColumn="0" w:noHBand="0" w:noVBand="1"/>
      </w:tblPr>
      <w:tblGrid>
        <w:gridCol w:w="616"/>
        <w:gridCol w:w="1711"/>
        <w:gridCol w:w="3764"/>
        <w:gridCol w:w="3254"/>
      </w:tblGrid>
      <w:tr w:rsidR="00C05416" w:rsidRPr="009D31D7" w:rsidTr="00D15C8A">
        <w:trPr>
          <w:tblHeader/>
        </w:trPr>
        <w:tc>
          <w:tcPr>
            <w:tcW w:w="616"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C05416" w:rsidRPr="009D31D7" w:rsidRDefault="00C05416"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3.1</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участков: </w:t>
            </w:r>
          </w:p>
          <w:p w:rsidR="00C05416" w:rsidRPr="009D31D7" w:rsidRDefault="00C05416"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1,0 га</w:t>
            </w:r>
          </w:p>
          <w:p w:rsidR="00C05416" w:rsidRPr="009D31D7" w:rsidRDefault="00C05416"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C05416" w:rsidRPr="009D31D7" w:rsidRDefault="00C05416"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C05416" w:rsidRPr="009D31D7" w:rsidTr="00D15C8A">
        <w:tc>
          <w:tcPr>
            <w:tcW w:w="616"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12.0</w:t>
            </w:r>
          </w:p>
        </w:tc>
        <w:tc>
          <w:tcPr>
            <w:tcW w:w="1711" w:type="dxa"/>
          </w:tcPr>
          <w:p w:rsidR="00C05416" w:rsidRPr="009D31D7" w:rsidRDefault="00C05416"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C05416" w:rsidRPr="009D31D7" w:rsidRDefault="00C05416"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C05416" w:rsidRPr="009D31D7" w:rsidRDefault="00C05416" w:rsidP="00C05416">
      <w:pPr>
        <w:spacing w:after="0" w:line="240" w:lineRule="auto"/>
        <w:ind w:firstLine="709"/>
        <w:jc w:val="both"/>
        <w:rPr>
          <w:rFonts w:ascii="Times New Roman" w:hAnsi="Times New Roman"/>
          <w:b/>
          <w:sz w:val="24"/>
        </w:rPr>
      </w:pPr>
    </w:p>
    <w:p w:rsidR="00C05416" w:rsidRPr="009D31D7" w:rsidRDefault="00C05416" w:rsidP="00C05416">
      <w:pPr>
        <w:spacing w:after="0" w:line="240" w:lineRule="auto"/>
        <w:ind w:firstLine="709"/>
        <w:jc w:val="both"/>
        <w:rPr>
          <w:rFonts w:ascii="Times New Roman" w:hAnsi="Times New Roman"/>
          <w:sz w:val="24"/>
        </w:rPr>
      </w:pPr>
      <w:r>
        <w:rPr>
          <w:rFonts w:ascii="Times New Roman" w:hAnsi="Times New Roman"/>
          <w:b/>
          <w:sz w:val="24"/>
        </w:rPr>
        <w:t>8</w:t>
      </w:r>
      <w:r w:rsidRPr="009D31D7">
        <w:rPr>
          <w:rFonts w:ascii="Times New Roman" w:hAnsi="Times New Roman"/>
          <w:b/>
          <w:sz w:val="24"/>
        </w:rPr>
        <w:t>.1.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C05416" w:rsidRDefault="00C05416" w:rsidP="00C05416">
      <w:pPr>
        <w:spacing w:after="0" w:line="240" w:lineRule="auto"/>
        <w:ind w:firstLine="709"/>
        <w:jc w:val="both"/>
        <w:rPr>
          <w:rFonts w:ascii="Times New Roman" w:hAnsi="Times New Roman"/>
          <w:sz w:val="24"/>
        </w:rPr>
      </w:pPr>
      <w:r w:rsidRPr="009D31D7">
        <w:rPr>
          <w:rFonts w:ascii="Times New Roman" w:hAnsi="Times New Roman"/>
          <w:sz w:val="24"/>
        </w:rPr>
        <w:t xml:space="preserve">На территориях, подверженных затоплению строительство капитальных зданий, строений, сооружений без проведения специальных защитных мероприятий по </w:t>
      </w:r>
      <w:r w:rsidRPr="009D31D7">
        <w:rPr>
          <w:rFonts w:ascii="Times New Roman" w:hAnsi="Times New Roman"/>
          <w:sz w:val="24"/>
        </w:rPr>
        <w:lastRenderedPageBreak/>
        <w:t>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C05416" w:rsidRDefault="00C05416" w:rsidP="000869E7">
      <w:pPr>
        <w:spacing w:after="0" w:line="240" w:lineRule="auto"/>
        <w:ind w:firstLine="709"/>
        <w:jc w:val="both"/>
        <w:rPr>
          <w:rFonts w:ascii="Times New Roman" w:hAnsi="Times New Roman"/>
          <w:sz w:val="24"/>
        </w:rPr>
      </w:pPr>
    </w:p>
    <w:p w:rsidR="004823AB" w:rsidRPr="009D31D7" w:rsidRDefault="00C05416" w:rsidP="004823AB">
      <w:pPr>
        <w:pStyle w:val="S"/>
      </w:pPr>
      <w:r>
        <w:rPr>
          <w:b/>
        </w:rPr>
        <w:t>9</w:t>
      </w:r>
      <w:r w:rsidR="004823AB" w:rsidRPr="009D31D7">
        <w:rPr>
          <w:b/>
        </w:rPr>
        <w:t>.</w:t>
      </w:r>
      <w:r w:rsidR="004823AB" w:rsidRPr="009D31D7">
        <w:t xml:space="preserve"> </w:t>
      </w:r>
      <w:r w:rsidR="004823AB" w:rsidRPr="009D31D7">
        <w:rPr>
          <w:b/>
        </w:rPr>
        <w:t>ЗОНА ЗАСТРОЙКИ ИНДИВИДУАЛЬНЫМИ ЖИЛЫМИ ДОМАМИ</w:t>
      </w:r>
      <w:r w:rsidR="004823AB">
        <w:rPr>
          <w:b/>
        </w:rPr>
        <w:t xml:space="preserve"> И БАЗАМИ ОТДЫХА</w:t>
      </w:r>
      <w:r w:rsidR="00382A2A">
        <w:rPr>
          <w:b/>
        </w:rPr>
        <w:t xml:space="preserve"> </w:t>
      </w:r>
      <w:r w:rsidR="004823AB" w:rsidRPr="009D31D7">
        <w:rPr>
          <w:b/>
        </w:rPr>
        <w:t>Ж</w:t>
      </w:r>
      <w:r w:rsidR="004823AB">
        <w:rPr>
          <w:b/>
        </w:rPr>
        <w:t>-2</w:t>
      </w:r>
    </w:p>
    <w:p w:rsidR="004823AB" w:rsidRPr="009D31D7" w:rsidRDefault="004823AB" w:rsidP="004823AB">
      <w:pPr>
        <w:pStyle w:val="S"/>
        <w:jc w:val="center"/>
      </w:pPr>
      <w:r w:rsidRPr="009D31D7">
        <w:rPr>
          <w:b/>
        </w:rPr>
        <w:t>Основные виды разрешенного использования земельных участков</w:t>
      </w:r>
    </w:p>
    <w:p w:rsidR="004823AB" w:rsidRPr="009D31D7" w:rsidRDefault="004823AB" w:rsidP="004823AB">
      <w:pPr>
        <w:pStyle w:val="S"/>
        <w:jc w:val="right"/>
      </w:pPr>
      <w:r w:rsidRPr="009D31D7">
        <w:t xml:space="preserve">Таблица </w:t>
      </w:r>
      <w:r w:rsidR="00C05416">
        <w:t>10</w:t>
      </w:r>
    </w:p>
    <w:tbl>
      <w:tblPr>
        <w:tblStyle w:val="afb"/>
        <w:tblW w:w="0" w:type="auto"/>
        <w:tblLook w:val="04A0" w:firstRow="1" w:lastRow="0" w:firstColumn="1" w:lastColumn="0" w:noHBand="0" w:noVBand="1"/>
      </w:tblPr>
      <w:tblGrid>
        <w:gridCol w:w="616"/>
        <w:gridCol w:w="1711"/>
        <w:gridCol w:w="3764"/>
        <w:gridCol w:w="3254"/>
      </w:tblGrid>
      <w:tr w:rsidR="004823AB" w:rsidRPr="009D31D7" w:rsidTr="00A9467F">
        <w:trPr>
          <w:tblHeader/>
        </w:trPr>
        <w:tc>
          <w:tcPr>
            <w:tcW w:w="616"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4823AB" w:rsidRPr="009D31D7" w:rsidTr="00A9467F">
        <w:tc>
          <w:tcPr>
            <w:tcW w:w="616"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2.1</w:t>
            </w:r>
          </w:p>
        </w:tc>
        <w:tc>
          <w:tcPr>
            <w:tcW w:w="1711"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Для индивидуального жилищного строительства</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rPr>
                <w:rFonts w:ascii="Times New Roman" w:hAnsi="Times New Roman"/>
                <w:sz w:val="20"/>
              </w:rPr>
            </w:pPr>
            <w:r w:rsidRPr="009D31D7">
              <w:rPr>
                <w:rFonts w:ascii="Times New Roman" w:hAnsi="Times New Roman"/>
                <w:sz w:val="20"/>
              </w:rPr>
              <w:t>минимальный – 0,06 га, максимальный – 0,3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A9467F">
        <w:tc>
          <w:tcPr>
            <w:tcW w:w="616"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2.1.1</w:t>
            </w:r>
          </w:p>
        </w:tc>
        <w:tc>
          <w:tcPr>
            <w:tcW w:w="1711"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Малоэтажная многоквартирная жилая застройка</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4823AB" w:rsidRPr="009D31D7" w:rsidRDefault="004823AB" w:rsidP="00A9467F">
            <w:pPr>
              <w:jc w:val="both"/>
              <w:rPr>
                <w:rFonts w:ascii="Times New Roman" w:hAnsi="Times New Roman"/>
                <w:sz w:val="20"/>
              </w:rPr>
            </w:pPr>
            <w:r w:rsidRPr="009D31D7">
              <w:rPr>
                <w:rFonts w:ascii="Times New Roman" w:hAnsi="Times New Roman"/>
                <w:sz w:val="20"/>
              </w:rPr>
              <w:t>обустройство спортивных и детских площадок, площадок для отдыха;</w:t>
            </w:r>
          </w:p>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 0,08 га, максимальный – 0,8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A9467F">
        <w:tc>
          <w:tcPr>
            <w:tcW w:w="616"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2.2</w:t>
            </w:r>
          </w:p>
        </w:tc>
        <w:tc>
          <w:tcPr>
            <w:tcW w:w="1711"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Для ведения личного подсобного хозяйства (приусадебный земельный участок)</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 0,02 га, максимальный – 0,3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A9467F">
        <w:tc>
          <w:tcPr>
            <w:tcW w:w="616"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2.3</w:t>
            </w:r>
          </w:p>
        </w:tc>
        <w:tc>
          <w:tcPr>
            <w:tcW w:w="1711"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Блокированная жилая застройка</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Размещение жилого дома, блокированного с другим жилым домом </w:t>
            </w:r>
            <w:r w:rsidRPr="009D31D7">
              <w:rPr>
                <w:rFonts w:ascii="Times New Roman" w:hAnsi="Times New Roman"/>
                <w:sz w:val="20"/>
              </w:rPr>
              <w:lastRenderedPageBreak/>
              <w:t>(другими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lastRenderedPageBreak/>
              <w:t>минимальный – 0,08 га, максимальный – 0,8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A9467F">
        <w:tc>
          <w:tcPr>
            <w:tcW w:w="616" w:type="dxa"/>
          </w:tcPr>
          <w:p w:rsidR="004823AB" w:rsidRPr="009D31D7" w:rsidRDefault="00CB705E" w:rsidP="00A9467F">
            <w:pPr>
              <w:rPr>
                <w:rFonts w:ascii="Times New Roman" w:hAnsi="Times New Roman"/>
                <w:sz w:val="20"/>
                <w:szCs w:val="20"/>
              </w:rPr>
            </w:pPr>
            <w:r>
              <w:rPr>
                <w:rFonts w:ascii="Times New Roman" w:hAnsi="Times New Roman"/>
                <w:sz w:val="20"/>
                <w:szCs w:val="20"/>
              </w:rPr>
              <w:lastRenderedPageBreak/>
              <w:t>5.1</w:t>
            </w:r>
          </w:p>
        </w:tc>
        <w:tc>
          <w:tcPr>
            <w:tcW w:w="1711" w:type="dxa"/>
          </w:tcPr>
          <w:p w:rsidR="004823AB" w:rsidRPr="009D31D7" w:rsidRDefault="00CB705E" w:rsidP="00A9467F">
            <w:pPr>
              <w:rPr>
                <w:rFonts w:ascii="Times New Roman" w:hAnsi="Times New Roman"/>
                <w:sz w:val="20"/>
                <w:szCs w:val="20"/>
              </w:rPr>
            </w:pPr>
            <w:r w:rsidRPr="00CB705E">
              <w:rPr>
                <w:rFonts w:ascii="Times New Roman" w:hAnsi="Times New Roman"/>
                <w:sz w:val="20"/>
                <w:szCs w:val="20"/>
              </w:rPr>
              <w:t>Спорт</w:t>
            </w:r>
          </w:p>
        </w:tc>
        <w:tc>
          <w:tcPr>
            <w:tcW w:w="3764" w:type="dxa"/>
          </w:tcPr>
          <w:p w:rsidR="004823AB" w:rsidRPr="009D31D7" w:rsidRDefault="00CB705E" w:rsidP="00A9467F">
            <w:pPr>
              <w:jc w:val="both"/>
              <w:rPr>
                <w:rFonts w:ascii="Times New Roman" w:hAnsi="Times New Roman"/>
                <w:sz w:val="20"/>
              </w:rPr>
            </w:pPr>
            <w:r w:rsidRPr="00CB705E">
              <w:rPr>
                <w:rFonts w:ascii="Times New Roman" w:hAnsi="Times New Roman"/>
                <w:sz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254" w:type="dxa"/>
          </w:tcPr>
          <w:p w:rsidR="00CB705E" w:rsidRPr="00CB705E" w:rsidRDefault="00CB705E" w:rsidP="00CB705E">
            <w:pPr>
              <w:jc w:val="both"/>
              <w:rPr>
                <w:rFonts w:ascii="Times New Roman" w:hAnsi="Times New Roman"/>
                <w:sz w:val="20"/>
              </w:rPr>
            </w:pPr>
            <w:r w:rsidRPr="00CB705E">
              <w:rPr>
                <w:rFonts w:ascii="Times New Roman" w:hAnsi="Times New Roman"/>
                <w:sz w:val="20"/>
              </w:rPr>
              <w:t>Предельные размеры земельных</w:t>
            </w:r>
          </w:p>
          <w:p w:rsidR="00CB705E" w:rsidRPr="00CB705E" w:rsidRDefault="00CB705E" w:rsidP="00CB705E">
            <w:pPr>
              <w:jc w:val="both"/>
              <w:rPr>
                <w:rFonts w:ascii="Times New Roman" w:hAnsi="Times New Roman"/>
                <w:sz w:val="20"/>
              </w:rPr>
            </w:pPr>
            <w:r w:rsidRPr="00CB705E">
              <w:rPr>
                <w:rFonts w:ascii="Times New Roman" w:hAnsi="Times New Roman"/>
                <w:sz w:val="20"/>
              </w:rPr>
              <w:t xml:space="preserve">участков: </w:t>
            </w:r>
          </w:p>
          <w:p w:rsidR="00CB705E" w:rsidRPr="00CB705E" w:rsidRDefault="00CB705E" w:rsidP="00CB705E">
            <w:pPr>
              <w:jc w:val="both"/>
              <w:rPr>
                <w:rFonts w:ascii="Times New Roman" w:hAnsi="Times New Roman"/>
                <w:sz w:val="20"/>
              </w:rPr>
            </w:pPr>
            <w:r w:rsidRPr="00CB705E">
              <w:rPr>
                <w:rFonts w:ascii="Times New Roman" w:hAnsi="Times New Roman"/>
                <w:sz w:val="20"/>
              </w:rPr>
              <w:t>минимальный – 0,03 га, максимальный – 2,0 га</w:t>
            </w:r>
          </w:p>
          <w:p w:rsidR="00CB705E" w:rsidRPr="00CB705E" w:rsidRDefault="00CB705E" w:rsidP="00CB705E">
            <w:pPr>
              <w:jc w:val="both"/>
              <w:rPr>
                <w:rFonts w:ascii="Times New Roman" w:hAnsi="Times New Roman"/>
                <w:sz w:val="20"/>
              </w:rPr>
            </w:pPr>
            <w:r w:rsidRPr="00CB705E">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B705E" w:rsidRPr="00CB705E" w:rsidRDefault="00CB705E" w:rsidP="00CB705E">
            <w:pPr>
              <w:jc w:val="both"/>
              <w:rPr>
                <w:rFonts w:ascii="Times New Roman" w:hAnsi="Times New Roman"/>
                <w:sz w:val="20"/>
              </w:rPr>
            </w:pPr>
            <w:r w:rsidRPr="00CB705E">
              <w:rPr>
                <w:rFonts w:ascii="Times New Roman" w:hAnsi="Times New Roman"/>
                <w:sz w:val="20"/>
              </w:rPr>
              <w:t>Предельное количество этажей – 3</w:t>
            </w:r>
          </w:p>
          <w:p w:rsidR="004823AB" w:rsidRPr="009D31D7" w:rsidRDefault="00CB705E" w:rsidP="00CB705E">
            <w:pPr>
              <w:jc w:val="both"/>
              <w:rPr>
                <w:rFonts w:ascii="Times New Roman" w:hAnsi="Times New Roman"/>
                <w:sz w:val="20"/>
              </w:rPr>
            </w:pPr>
            <w:r w:rsidRPr="00CB705E">
              <w:rPr>
                <w:rFonts w:ascii="Times New Roman" w:hAnsi="Times New Roman"/>
                <w:sz w:val="20"/>
              </w:rPr>
              <w:t>Максимальный процент застройки в границах земельного участка – 60</w:t>
            </w:r>
          </w:p>
        </w:tc>
      </w:tr>
      <w:tr w:rsidR="00CB705E" w:rsidRPr="009D31D7" w:rsidTr="00A9467F">
        <w:tc>
          <w:tcPr>
            <w:tcW w:w="616" w:type="dxa"/>
          </w:tcPr>
          <w:p w:rsidR="00CB705E" w:rsidRDefault="00CB705E" w:rsidP="00A9467F">
            <w:pPr>
              <w:rPr>
                <w:rFonts w:ascii="Times New Roman" w:hAnsi="Times New Roman"/>
                <w:sz w:val="20"/>
                <w:szCs w:val="20"/>
              </w:rPr>
            </w:pPr>
            <w:r>
              <w:rPr>
                <w:rFonts w:ascii="Times New Roman" w:hAnsi="Times New Roman"/>
                <w:sz w:val="20"/>
                <w:szCs w:val="20"/>
              </w:rPr>
              <w:t>5.2</w:t>
            </w:r>
          </w:p>
        </w:tc>
        <w:tc>
          <w:tcPr>
            <w:tcW w:w="1711" w:type="dxa"/>
          </w:tcPr>
          <w:p w:rsidR="00CB705E" w:rsidRPr="00CB705E" w:rsidRDefault="00CB705E" w:rsidP="00CB705E">
            <w:pPr>
              <w:rPr>
                <w:rFonts w:ascii="Times New Roman" w:hAnsi="Times New Roman"/>
                <w:sz w:val="20"/>
                <w:szCs w:val="20"/>
              </w:rPr>
            </w:pPr>
            <w:r w:rsidRPr="00CB705E">
              <w:rPr>
                <w:rFonts w:ascii="Times New Roman" w:hAnsi="Times New Roman"/>
                <w:sz w:val="20"/>
                <w:szCs w:val="20"/>
              </w:rPr>
              <w:t>Природно-</w:t>
            </w:r>
          </w:p>
          <w:p w:rsidR="00CB705E" w:rsidRPr="009D31D7" w:rsidRDefault="00CB705E" w:rsidP="00CB705E">
            <w:pPr>
              <w:rPr>
                <w:rFonts w:ascii="Times New Roman" w:hAnsi="Times New Roman"/>
                <w:sz w:val="20"/>
                <w:szCs w:val="20"/>
              </w:rPr>
            </w:pPr>
            <w:r w:rsidRPr="00CB705E">
              <w:rPr>
                <w:rFonts w:ascii="Times New Roman" w:hAnsi="Times New Roman"/>
                <w:sz w:val="20"/>
                <w:szCs w:val="20"/>
              </w:rPr>
              <w:t>познавательный туризм</w:t>
            </w:r>
          </w:p>
        </w:tc>
        <w:tc>
          <w:tcPr>
            <w:tcW w:w="3764" w:type="dxa"/>
          </w:tcPr>
          <w:p w:rsidR="00CB705E" w:rsidRPr="009D31D7" w:rsidRDefault="00CB705E" w:rsidP="00A9467F">
            <w:pPr>
              <w:jc w:val="both"/>
              <w:rPr>
                <w:rFonts w:ascii="Times New Roman" w:hAnsi="Times New Roman"/>
                <w:sz w:val="20"/>
              </w:rPr>
            </w:pPr>
            <w:r w:rsidRPr="00CB705E">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3254" w:type="dxa"/>
          </w:tcPr>
          <w:p w:rsidR="00CB705E" w:rsidRPr="00CB705E" w:rsidRDefault="00CB705E" w:rsidP="00CB705E">
            <w:pPr>
              <w:jc w:val="both"/>
              <w:rPr>
                <w:rFonts w:ascii="Times New Roman" w:hAnsi="Times New Roman"/>
                <w:sz w:val="20"/>
              </w:rPr>
            </w:pPr>
            <w:r w:rsidRPr="00CB705E">
              <w:rPr>
                <w:rFonts w:ascii="Times New Roman" w:hAnsi="Times New Roman"/>
                <w:sz w:val="20"/>
              </w:rPr>
              <w:t>Предельные размеры земельных</w:t>
            </w:r>
          </w:p>
          <w:p w:rsidR="00CB705E" w:rsidRPr="00CB705E" w:rsidRDefault="00CB705E" w:rsidP="00CB705E">
            <w:pPr>
              <w:jc w:val="both"/>
              <w:rPr>
                <w:rFonts w:ascii="Times New Roman" w:hAnsi="Times New Roman"/>
                <w:sz w:val="20"/>
              </w:rPr>
            </w:pPr>
            <w:r w:rsidRPr="00CB705E">
              <w:rPr>
                <w:rFonts w:ascii="Times New Roman" w:hAnsi="Times New Roman"/>
                <w:sz w:val="20"/>
              </w:rPr>
              <w:t xml:space="preserve">участков: </w:t>
            </w:r>
          </w:p>
          <w:p w:rsidR="00CB705E" w:rsidRDefault="00CB705E" w:rsidP="00CB705E">
            <w:pPr>
              <w:jc w:val="both"/>
              <w:rPr>
                <w:rFonts w:ascii="Times New Roman" w:hAnsi="Times New Roman"/>
                <w:sz w:val="20"/>
              </w:rPr>
            </w:pPr>
            <w:r>
              <w:rPr>
                <w:rFonts w:ascii="Times New Roman" w:hAnsi="Times New Roman"/>
                <w:sz w:val="20"/>
              </w:rPr>
              <w:t>минимальный – 0,02 га, максимальный – 0,1</w:t>
            </w:r>
            <w:r w:rsidRPr="00CB705E">
              <w:rPr>
                <w:rFonts w:ascii="Times New Roman" w:hAnsi="Times New Roman"/>
                <w:sz w:val="20"/>
              </w:rPr>
              <w:t xml:space="preserve"> га</w:t>
            </w:r>
          </w:p>
          <w:p w:rsidR="00CB705E" w:rsidRPr="00CB705E" w:rsidRDefault="00CB705E" w:rsidP="00CB705E">
            <w:pPr>
              <w:jc w:val="both"/>
              <w:rPr>
                <w:rFonts w:ascii="Times New Roman" w:hAnsi="Times New Roman"/>
                <w:sz w:val="20"/>
              </w:rPr>
            </w:pPr>
            <w:r w:rsidRPr="00CB705E">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B705E" w:rsidRPr="00CB705E" w:rsidRDefault="00CB705E" w:rsidP="00CB705E">
            <w:pPr>
              <w:jc w:val="both"/>
              <w:rPr>
                <w:rFonts w:ascii="Times New Roman" w:hAnsi="Times New Roman"/>
                <w:sz w:val="20"/>
              </w:rPr>
            </w:pPr>
            <w:r>
              <w:rPr>
                <w:rFonts w:ascii="Times New Roman" w:hAnsi="Times New Roman"/>
                <w:sz w:val="20"/>
              </w:rPr>
              <w:t xml:space="preserve">Предельное количество этажей – </w:t>
            </w:r>
            <w:r w:rsidRPr="009D31D7">
              <w:rPr>
                <w:rFonts w:ascii="Times New Roman" w:hAnsi="Times New Roman"/>
                <w:sz w:val="20"/>
              </w:rPr>
              <w:t>не установлено</w:t>
            </w:r>
          </w:p>
          <w:p w:rsidR="00CB705E" w:rsidRPr="009D31D7" w:rsidRDefault="00CB705E" w:rsidP="00CB705E">
            <w:pPr>
              <w:jc w:val="both"/>
              <w:rPr>
                <w:rFonts w:ascii="Times New Roman" w:hAnsi="Times New Roman"/>
                <w:sz w:val="20"/>
              </w:rPr>
            </w:pPr>
            <w:r w:rsidRPr="00CB705E">
              <w:rPr>
                <w:rFonts w:ascii="Times New Roman" w:hAnsi="Times New Roman"/>
                <w:sz w:val="20"/>
              </w:rPr>
              <w:t>Максимальный процент застройки в границах земельного участка –</w:t>
            </w:r>
            <w:r w:rsidRPr="009D31D7">
              <w:rPr>
                <w:rFonts w:ascii="Times New Roman" w:hAnsi="Times New Roman"/>
                <w:sz w:val="20"/>
              </w:rPr>
              <w:t xml:space="preserve"> не установлено</w:t>
            </w:r>
          </w:p>
        </w:tc>
      </w:tr>
      <w:tr w:rsidR="00CB705E" w:rsidRPr="009D31D7" w:rsidTr="00A9467F">
        <w:tc>
          <w:tcPr>
            <w:tcW w:w="616" w:type="dxa"/>
          </w:tcPr>
          <w:p w:rsidR="00CB705E" w:rsidRDefault="00CB705E" w:rsidP="00A9467F">
            <w:pPr>
              <w:rPr>
                <w:rFonts w:ascii="Times New Roman" w:hAnsi="Times New Roman"/>
                <w:sz w:val="20"/>
                <w:szCs w:val="20"/>
              </w:rPr>
            </w:pPr>
            <w:r>
              <w:rPr>
                <w:rFonts w:ascii="Times New Roman" w:hAnsi="Times New Roman"/>
                <w:sz w:val="20"/>
                <w:szCs w:val="20"/>
              </w:rPr>
              <w:t>5.2.1</w:t>
            </w:r>
          </w:p>
        </w:tc>
        <w:tc>
          <w:tcPr>
            <w:tcW w:w="1711" w:type="dxa"/>
          </w:tcPr>
          <w:p w:rsidR="00CB705E" w:rsidRPr="009D31D7" w:rsidRDefault="00CB705E" w:rsidP="00A9467F">
            <w:pPr>
              <w:rPr>
                <w:rFonts w:ascii="Times New Roman" w:hAnsi="Times New Roman"/>
                <w:sz w:val="20"/>
                <w:szCs w:val="20"/>
              </w:rPr>
            </w:pPr>
            <w:r w:rsidRPr="00CB705E">
              <w:rPr>
                <w:rFonts w:ascii="Times New Roman" w:hAnsi="Times New Roman"/>
                <w:sz w:val="20"/>
                <w:szCs w:val="20"/>
              </w:rPr>
              <w:t>Туристическое обслуживание</w:t>
            </w:r>
          </w:p>
        </w:tc>
        <w:tc>
          <w:tcPr>
            <w:tcW w:w="3764" w:type="dxa"/>
          </w:tcPr>
          <w:p w:rsidR="00CB705E" w:rsidRPr="009D31D7" w:rsidRDefault="00CB705E" w:rsidP="00A9467F">
            <w:pPr>
              <w:jc w:val="both"/>
              <w:rPr>
                <w:rFonts w:ascii="Times New Roman" w:hAnsi="Times New Roman"/>
                <w:sz w:val="20"/>
              </w:rPr>
            </w:pPr>
            <w:r w:rsidRPr="00CB705E">
              <w:rPr>
                <w:rFonts w:ascii="Times New Roman" w:hAnsi="Times New Roman"/>
                <w:sz w:val="20"/>
              </w:rPr>
              <w:t>Размещение пансионатов, гостиниц, кемпингов, домов отдыха, не оказывающих услуги по лечению; размещение детских лагерей</w:t>
            </w:r>
          </w:p>
        </w:tc>
        <w:tc>
          <w:tcPr>
            <w:tcW w:w="3254" w:type="dxa"/>
          </w:tcPr>
          <w:p w:rsidR="00CB705E" w:rsidRPr="00CB705E" w:rsidRDefault="00CB705E" w:rsidP="00CB705E">
            <w:pPr>
              <w:jc w:val="both"/>
              <w:rPr>
                <w:rFonts w:ascii="Times New Roman" w:hAnsi="Times New Roman"/>
                <w:sz w:val="20"/>
              </w:rPr>
            </w:pPr>
            <w:r w:rsidRPr="00CB705E">
              <w:rPr>
                <w:rFonts w:ascii="Times New Roman" w:hAnsi="Times New Roman"/>
                <w:sz w:val="20"/>
              </w:rPr>
              <w:t>Предельные размеры земельных</w:t>
            </w:r>
          </w:p>
          <w:p w:rsidR="00CB705E" w:rsidRPr="00CB705E" w:rsidRDefault="00CB705E" w:rsidP="00CB705E">
            <w:pPr>
              <w:jc w:val="both"/>
              <w:rPr>
                <w:rFonts w:ascii="Times New Roman" w:hAnsi="Times New Roman"/>
                <w:sz w:val="20"/>
              </w:rPr>
            </w:pPr>
            <w:r w:rsidRPr="00CB705E">
              <w:rPr>
                <w:rFonts w:ascii="Times New Roman" w:hAnsi="Times New Roman"/>
                <w:sz w:val="20"/>
              </w:rPr>
              <w:t xml:space="preserve">участков: </w:t>
            </w:r>
          </w:p>
          <w:p w:rsidR="00CB705E" w:rsidRDefault="00CB705E" w:rsidP="00CB705E">
            <w:pPr>
              <w:jc w:val="both"/>
              <w:rPr>
                <w:rFonts w:ascii="Times New Roman" w:hAnsi="Times New Roman"/>
                <w:sz w:val="20"/>
              </w:rPr>
            </w:pPr>
            <w:r>
              <w:rPr>
                <w:rFonts w:ascii="Times New Roman" w:hAnsi="Times New Roman"/>
                <w:sz w:val="20"/>
              </w:rPr>
              <w:t>минимальный – 0,02 га, максимальный – 0,1</w:t>
            </w:r>
            <w:r w:rsidRPr="00CB705E">
              <w:rPr>
                <w:rFonts w:ascii="Times New Roman" w:hAnsi="Times New Roman"/>
                <w:sz w:val="20"/>
              </w:rPr>
              <w:t xml:space="preserve"> га</w:t>
            </w:r>
          </w:p>
          <w:p w:rsidR="00CB705E" w:rsidRPr="00CB705E" w:rsidRDefault="00CB705E" w:rsidP="00CB705E">
            <w:pPr>
              <w:jc w:val="both"/>
              <w:rPr>
                <w:rFonts w:ascii="Times New Roman" w:hAnsi="Times New Roman"/>
                <w:sz w:val="20"/>
              </w:rPr>
            </w:pPr>
            <w:r w:rsidRPr="00CB705E">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B705E" w:rsidRPr="00CB705E" w:rsidRDefault="00CB705E" w:rsidP="00CB705E">
            <w:pPr>
              <w:jc w:val="both"/>
              <w:rPr>
                <w:rFonts w:ascii="Times New Roman" w:hAnsi="Times New Roman"/>
                <w:sz w:val="20"/>
              </w:rPr>
            </w:pPr>
            <w:r>
              <w:rPr>
                <w:rFonts w:ascii="Times New Roman" w:hAnsi="Times New Roman"/>
                <w:sz w:val="20"/>
              </w:rPr>
              <w:t xml:space="preserve">Предельное количество этажей – </w:t>
            </w:r>
            <w:r w:rsidRPr="009D31D7">
              <w:rPr>
                <w:rFonts w:ascii="Times New Roman" w:hAnsi="Times New Roman"/>
                <w:sz w:val="20"/>
              </w:rPr>
              <w:t>не установлено</w:t>
            </w:r>
          </w:p>
          <w:p w:rsidR="00CB705E" w:rsidRPr="009D31D7" w:rsidRDefault="00CB705E" w:rsidP="00CB705E">
            <w:pPr>
              <w:jc w:val="both"/>
              <w:rPr>
                <w:rFonts w:ascii="Times New Roman" w:hAnsi="Times New Roman"/>
                <w:sz w:val="20"/>
              </w:rPr>
            </w:pPr>
            <w:r w:rsidRPr="00CB705E">
              <w:rPr>
                <w:rFonts w:ascii="Times New Roman" w:hAnsi="Times New Roman"/>
                <w:sz w:val="20"/>
              </w:rPr>
              <w:t>Максимальный процент застройки в границах земельного участка –</w:t>
            </w:r>
            <w:r w:rsidRPr="009D31D7">
              <w:rPr>
                <w:rFonts w:ascii="Times New Roman" w:hAnsi="Times New Roman"/>
                <w:sz w:val="20"/>
              </w:rPr>
              <w:t xml:space="preserve"> не установлено</w:t>
            </w:r>
          </w:p>
        </w:tc>
      </w:tr>
    </w:tbl>
    <w:p w:rsidR="004823AB" w:rsidRPr="009D31D7" w:rsidRDefault="004823AB" w:rsidP="004823AB">
      <w:pPr>
        <w:spacing w:after="0" w:line="240" w:lineRule="auto"/>
        <w:jc w:val="both"/>
        <w:rPr>
          <w:rFonts w:ascii="Times New Roman" w:hAnsi="Times New Roman"/>
        </w:rPr>
      </w:pPr>
    </w:p>
    <w:p w:rsidR="004823AB" w:rsidRPr="009D31D7" w:rsidRDefault="00C05416" w:rsidP="004823AB">
      <w:pPr>
        <w:spacing w:after="0" w:line="240" w:lineRule="auto"/>
        <w:ind w:firstLine="709"/>
        <w:jc w:val="both"/>
        <w:rPr>
          <w:rFonts w:ascii="Times New Roman" w:hAnsi="Times New Roman"/>
          <w:sz w:val="24"/>
        </w:rPr>
      </w:pPr>
      <w:r>
        <w:rPr>
          <w:rFonts w:ascii="Times New Roman" w:hAnsi="Times New Roman"/>
          <w:b/>
          <w:sz w:val="24"/>
        </w:rPr>
        <w:t>9</w:t>
      </w:r>
      <w:r w:rsidR="004823AB" w:rsidRPr="009D31D7">
        <w:rPr>
          <w:rFonts w:ascii="Times New Roman" w:hAnsi="Times New Roman"/>
          <w:b/>
          <w:sz w:val="24"/>
        </w:rPr>
        <w:t>.1.</w:t>
      </w:r>
      <w:r w:rsidR="004823AB" w:rsidRPr="009D31D7">
        <w:rPr>
          <w:rFonts w:ascii="Times New Roman" w:hAnsi="Times New Roman"/>
          <w:sz w:val="24"/>
        </w:rPr>
        <w:t xml:space="preserve"> </w:t>
      </w:r>
      <w:r w:rsidR="004823AB"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4823AB" w:rsidRDefault="004823AB" w:rsidP="004823AB">
      <w:pPr>
        <w:spacing w:after="0" w:line="276" w:lineRule="auto"/>
        <w:ind w:firstLine="709"/>
        <w:jc w:val="both"/>
        <w:rPr>
          <w:rFonts w:ascii="Times New Roman" w:hAnsi="Times New Roman"/>
          <w:sz w:val="24"/>
        </w:rPr>
      </w:pPr>
      <w:r w:rsidRPr="009D31D7">
        <w:rPr>
          <w:rFonts w:ascii="Times New Roman" w:hAnsi="Times New Roman"/>
          <w:sz w:val="24"/>
        </w:rPr>
        <w:t xml:space="preserve">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w:t>
      </w:r>
      <w:r w:rsidRPr="009D31D7">
        <w:rPr>
          <w:rFonts w:ascii="Times New Roman" w:hAnsi="Times New Roman"/>
          <w:sz w:val="24"/>
        </w:rPr>
        <w:lastRenderedPageBreak/>
        <w:t>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C05416" w:rsidRDefault="00C05416" w:rsidP="004823AB">
      <w:pPr>
        <w:spacing w:after="0" w:line="276" w:lineRule="auto"/>
        <w:ind w:firstLine="709"/>
        <w:jc w:val="both"/>
        <w:rPr>
          <w:rFonts w:ascii="Times New Roman" w:hAnsi="Times New Roman"/>
          <w:b/>
          <w:sz w:val="24"/>
        </w:rPr>
      </w:pPr>
    </w:p>
    <w:p w:rsidR="004823AB" w:rsidRDefault="00C05416" w:rsidP="004823AB">
      <w:pPr>
        <w:spacing w:after="0" w:line="276" w:lineRule="auto"/>
        <w:ind w:firstLine="709"/>
        <w:jc w:val="both"/>
        <w:rPr>
          <w:rFonts w:ascii="Times New Roman" w:hAnsi="Times New Roman"/>
          <w:b/>
          <w:sz w:val="24"/>
        </w:rPr>
      </w:pPr>
      <w:r>
        <w:rPr>
          <w:rFonts w:ascii="Times New Roman" w:hAnsi="Times New Roman"/>
          <w:b/>
          <w:sz w:val="24"/>
        </w:rPr>
        <w:t>10</w:t>
      </w:r>
      <w:r w:rsidR="004823AB" w:rsidRPr="009D31D7">
        <w:rPr>
          <w:rFonts w:ascii="Times New Roman" w:hAnsi="Times New Roman"/>
          <w:b/>
          <w:sz w:val="24"/>
        </w:rPr>
        <w:t>.</w:t>
      </w:r>
      <w:r w:rsidR="004823AB" w:rsidRPr="009D31D7">
        <w:rPr>
          <w:rFonts w:ascii="Times New Roman" w:hAnsi="Times New Roman"/>
          <w:sz w:val="24"/>
        </w:rPr>
        <w:t xml:space="preserve"> </w:t>
      </w:r>
      <w:r w:rsidR="004823AB" w:rsidRPr="004823AB">
        <w:rPr>
          <w:rFonts w:ascii="Times New Roman" w:hAnsi="Times New Roman"/>
          <w:b/>
          <w:sz w:val="24"/>
        </w:rPr>
        <w:t>ЗОНА ЗАСТРОЙКИ ИНДИВИДУАЛЬНЫМИ ЖИЛЫМИ ДОМАМИ И БАЗАМИ ОТДЫХА Ж-2</w:t>
      </w:r>
    </w:p>
    <w:p w:rsidR="004823AB" w:rsidRPr="009D31D7" w:rsidRDefault="004823AB" w:rsidP="004823AB">
      <w:pPr>
        <w:spacing w:after="0" w:line="276" w:lineRule="auto"/>
        <w:ind w:firstLine="709"/>
        <w:jc w:val="center"/>
        <w:rPr>
          <w:rFonts w:ascii="Times New Roman" w:hAnsi="Times New Roman"/>
          <w:sz w:val="24"/>
        </w:rPr>
      </w:pPr>
      <w:r w:rsidRPr="009D31D7">
        <w:rPr>
          <w:rFonts w:ascii="Times New Roman" w:hAnsi="Times New Roman"/>
          <w:b/>
          <w:sz w:val="24"/>
        </w:rPr>
        <w:t>Условно разрешенные виды использования</w:t>
      </w:r>
    </w:p>
    <w:p w:rsidR="004823AB" w:rsidRPr="009D31D7" w:rsidRDefault="004823AB" w:rsidP="004823AB">
      <w:pPr>
        <w:spacing w:after="0" w:line="276" w:lineRule="auto"/>
        <w:ind w:firstLine="709"/>
        <w:jc w:val="right"/>
        <w:rPr>
          <w:rFonts w:ascii="Times New Roman" w:hAnsi="Times New Roman"/>
          <w:sz w:val="24"/>
        </w:rPr>
      </w:pPr>
      <w:r w:rsidRPr="009D31D7">
        <w:rPr>
          <w:rFonts w:ascii="Times New Roman" w:hAnsi="Times New Roman"/>
          <w:sz w:val="24"/>
        </w:rPr>
        <w:t xml:space="preserve">Таблица </w:t>
      </w:r>
      <w:r w:rsidR="00C05416">
        <w:rPr>
          <w:rFonts w:ascii="Times New Roman" w:hAnsi="Times New Roman"/>
          <w:sz w:val="24"/>
        </w:rPr>
        <w:t>11</w:t>
      </w:r>
    </w:p>
    <w:tbl>
      <w:tblPr>
        <w:tblStyle w:val="afb"/>
        <w:tblW w:w="0" w:type="auto"/>
        <w:tblLook w:val="04A0" w:firstRow="1" w:lastRow="0" w:firstColumn="1" w:lastColumn="0" w:noHBand="0" w:noVBand="1"/>
      </w:tblPr>
      <w:tblGrid>
        <w:gridCol w:w="704"/>
        <w:gridCol w:w="1623"/>
        <w:gridCol w:w="3764"/>
        <w:gridCol w:w="3254"/>
      </w:tblGrid>
      <w:tr w:rsidR="004823AB" w:rsidRPr="009D31D7" w:rsidTr="00CB705E">
        <w:trPr>
          <w:trHeight w:val="20"/>
          <w:tblHeader/>
        </w:trPr>
        <w:tc>
          <w:tcPr>
            <w:tcW w:w="70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Код</w:t>
            </w:r>
          </w:p>
        </w:tc>
        <w:tc>
          <w:tcPr>
            <w:tcW w:w="1623"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4823AB" w:rsidRPr="009D31D7" w:rsidTr="00CB705E">
        <w:trPr>
          <w:trHeight w:val="20"/>
        </w:trPr>
        <w:tc>
          <w:tcPr>
            <w:tcW w:w="704"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2.7</w:t>
            </w:r>
          </w:p>
        </w:tc>
        <w:tc>
          <w:tcPr>
            <w:tcW w:w="1623"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Обслуживание жилой застройки</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 0,04 га, максимальный – 0,3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CB705E">
        <w:trPr>
          <w:trHeight w:val="20"/>
        </w:trPr>
        <w:tc>
          <w:tcPr>
            <w:tcW w:w="704"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4.4</w:t>
            </w:r>
          </w:p>
        </w:tc>
        <w:tc>
          <w:tcPr>
            <w:tcW w:w="1623"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Магазины</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 0,04 га, максимальный – 0,5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CB705E">
        <w:trPr>
          <w:trHeight w:val="20"/>
        </w:trPr>
        <w:tc>
          <w:tcPr>
            <w:tcW w:w="704"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6.8</w:t>
            </w:r>
          </w:p>
        </w:tc>
        <w:tc>
          <w:tcPr>
            <w:tcW w:w="1623"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Связь</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минимальный – 0,04 га, максимальный – 0,5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CB705E">
        <w:trPr>
          <w:trHeight w:val="20"/>
        </w:trPr>
        <w:tc>
          <w:tcPr>
            <w:tcW w:w="704"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4.9.1</w:t>
            </w:r>
          </w:p>
        </w:tc>
        <w:tc>
          <w:tcPr>
            <w:tcW w:w="1623"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Объекты дорожного сервиса</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4823AB" w:rsidRPr="009D31D7" w:rsidRDefault="004823AB" w:rsidP="00A9467F">
            <w:pPr>
              <w:jc w:val="both"/>
              <w:rPr>
                <w:rFonts w:ascii="Times New Roman" w:hAnsi="Times New Roman"/>
                <w:sz w:val="20"/>
              </w:rPr>
            </w:pPr>
            <w:r w:rsidRPr="009D31D7">
              <w:rPr>
                <w:rFonts w:ascii="Times New Roman" w:hAnsi="Times New Roman"/>
                <w:sz w:val="20"/>
              </w:rPr>
              <w:t>с кодами 4.9.1.1-4.9.1.4</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размеры земельного</w:t>
            </w:r>
          </w:p>
          <w:p w:rsidR="004823AB" w:rsidRPr="009D31D7" w:rsidRDefault="004823AB" w:rsidP="00A9467F">
            <w:pPr>
              <w:jc w:val="both"/>
              <w:rPr>
                <w:rFonts w:ascii="Times New Roman" w:hAnsi="Times New Roman"/>
                <w:sz w:val="20"/>
              </w:rPr>
            </w:pPr>
            <w:r w:rsidRPr="009D31D7">
              <w:rPr>
                <w:rFonts w:ascii="Times New Roman" w:hAnsi="Times New Roman"/>
                <w:sz w:val="20"/>
              </w:rPr>
              <w:t>участка определяются в соответствии с техническими регламентами по заданию на проектирование.</w:t>
            </w:r>
          </w:p>
        </w:tc>
      </w:tr>
    </w:tbl>
    <w:p w:rsidR="004823AB" w:rsidRDefault="004823AB" w:rsidP="004823AB">
      <w:pPr>
        <w:spacing w:after="0" w:line="240" w:lineRule="auto"/>
        <w:ind w:firstLine="709"/>
        <w:jc w:val="both"/>
        <w:rPr>
          <w:rFonts w:ascii="Times New Roman" w:hAnsi="Times New Roman"/>
          <w:b/>
          <w:sz w:val="24"/>
        </w:rPr>
      </w:pPr>
    </w:p>
    <w:p w:rsidR="00CB705E" w:rsidRPr="009D31D7" w:rsidRDefault="00CB705E" w:rsidP="004823AB">
      <w:pPr>
        <w:spacing w:after="0" w:line="240" w:lineRule="auto"/>
        <w:ind w:firstLine="709"/>
        <w:jc w:val="both"/>
        <w:rPr>
          <w:rFonts w:ascii="Times New Roman" w:hAnsi="Times New Roman"/>
          <w:b/>
          <w:sz w:val="24"/>
        </w:rPr>
      </w:pPr>
    </w:p>
    <w:p w:rsidR="004823AB" w:rsidRPr="009D31D7" w:rsidRDefault="00C05416" w:rsidP="004823AB">
      <w:pPr>
        <w:spacing w:after="0" w:line="240" w:lineRule="auto"/>
        <w:ind w:firstLine="709"/>
        <w:jc w:val="both"/>
        <w:rPr>
          <w:rFonts w:ascii="Times New Roman" w:hAnsi="Times New Roman"/>
          <w:sz w:val="24"/>
        </w:rPr>
      </w:pPr>
      <w:r>
        <w:rPr>
          <w:rFonts w:ascii="Times New Roman" w:hAnsi="Times New Roman"/>
          <w:b/>
          <w:sz w:val="24"/>
        </w:rPr>
        <w:lastRenderedPageBreak/>
        <w:t>10</w:t>
      </w:r>
      <w:r w:rsidR="004823AB" w:rsidRPr="009D31D7">
        <w:rPr>
          <w:rFonts w:ascii="Times New Roman" w:hAnsi="Times New Roman"/>
          <w:b/>
          <w:sz w:val="24"/>
        </w:rPr>
        <w:t>.1.</w:t>
      </w:r>
      <w:r w:rsidR="004823AB" w:rsidRPr="009D31D7">
        <w:rPr>
          <w:rFonts w:ascii="Times New Roman" w:hAnsi="Times New Roman"/>
          <w:sz w:val="24"/>
        </w:rPr>
        <w:t xml:space="preserve"> </w:t>
      </w:r>
      <w:r w:rsidR="004823AB"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4823AB" w:rsidRDefault="004823AB" w:rsidP="004823AB">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4823AB" w:rsidRPr="009D31D7" w:rsidRDefault="004823AB" w:rsidP="004823AB">
      <w:pPr>
        <w:spacing w:after="0" w:line="276" w:lineRule="auto"/>
        <w:ind w:firstLine="709"/>
        <w:jc w:val="both"/>
        <w:rPr>
          <w:rFonts w:ascii="Times New Roman" w:hAnsi="Times New Roman"/>
          <w:sz w:val="24"/>
        </w:rPr>
      </w:pPr>
    </w:p>
    <w:p w:rsidR="004823AB" w:rsidRPr="009D31D7" w:rsidRDefault="00C05416" w:rsidP="00CB705E">
      <w:pPr>
        <w:spacing w:after="0" w:line="276" w:lineRule="auto"/>
        <w:ind w:firstLine="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11</w:t>
      </w:r>
      <w:r w:rsidR="004823AB" w:rsidRPr="009D31D7">
        <w:rPr>
          <w:rFonts w:ascii="Times New Roman" w:eastAsia="Times New Roman" w:hAnsi="Times New Roman"/>
          <w:b/>
          <w:sz w:val="24"/>
          <w:szCs w:val="24"/>
          <w:lang w:eastAsia="zh-CN"/>
        </w:rPr>
        <w:t xml:space="preserve">. </w:t>
      </w:r>
      <w:r w:rsidR="004823AB" w:rsidRPr="004823AB">
        <w:rPr>
          <w:rFonts w:ascii="Times New Roman" w:eastAsia="Times New Roman" w:hAnsi="Times New Roman"/>
          <w:b/>
          <w:sz w:val="24"/>
          <w:szCs w:val="24"/>
          <w:lang w:eastAsia="zh-CN"/>
        </w:rPr>
        <w:t>ЗОНА ЗАСТРОЙКИ ИНДИВИДУАЛЬНЫМИ ЖИЛ</w:t>
      </w:r>
      <w:r w:rsidR="00382A2A">
        <w:rPr>
          <w:rFonts w:ascii="Times New Roman" w:eastAsia="Times New Roman" w:hAnsi="Times New Roman"/>
          <w:b/>
          <w:sz w:val="24"/>
          <w:szCs w:val="24"/>
          <w:lang w:eastAsia="zh-CN"/>
        </w:rPr>
        <w:t>ЫМИ ДОМАМИ И БАЗАМИ ОТДЫХА Ж-2</w:t>
      </w:r>
    </w:p>
    <w:p w:rsidR="004823AB" w:rsidRPr="009D31D7" w:rsidRDefault="004823AB" w:rsidP="004823AB">
      <w:pPr>
        <w:spacing w:after="0" w:line="276" w:lineRule="auto"/>
        <w:ind w:firstLine="709"/>
        <w:jc w:val="center"/>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w:t>
      </w:r>
    </w:p>
    <w:p w:rsidR="004823AB" w:rsidRPr="009D31D7" w:rsidRDefault="004823AB" w:rsidP="004823AB">
      <w:pPr>
        <w:spacing w:after="0" w:line="276" w:lineRule="auto"/>
        <w:ind w:firstLine="709"/>
        <w:jc w:val="right"/>
        <w:rPr>
          <w:rFonts w:ascii="Times New Roman" w:hAnsi="Times New Roman"/>
          <w:sz w:val="24"/>
        </w:rPr>
      </w:pPr>
      <w:r w:rsidRPr="009D31D7">
        <w:rPr>
          <w:rFonts w:ascii="Times New Roman" w:hAnsi="Times New Roman"/>
          <w:sz w:val="24"/>
        </w:rPr>
        <w:t xml:space="preserve">Таблица </w:t>
      </w:r>
      <w:r w:rsidR="00C05416">
        <w:rPr>
          <w:rFonts w:ascii="Times New Roman" w:hAnsi="Times New Roman"/>
          <w:sz w:val="24"/>
        </w:rPr>
        <w:t>12</w:t>
      </w:r>
    </w:p>
    <w:tbl>
      <w:tblPr>
        <w:tblStyle w:val="afb"/>
        <w:tblW w:w="0" w:type="auto"/>
        <w:tblLook w:val="04A0" w:firstRow="1" w:lastRow="0" w:firstColumn="1" w:lastColumn="0" w:noHBand="0" w:noVBand="1"/>
      </w:tblPr>
      <w:tblGrid>
        <w:gridCol w:w="616"/>
        <w:gridCol w:w="1711"/>
        <w:gridCol w:w="3764"/>
        <w:gridCol w:w="3254"/>
      </w:tblGrid>
      <w:tr w:rsidR="004823AB" w:rsidRPr="009D31D7" w:rsidTr="00A9467F">
        <w:trPr>
          <w:tblHeader/>
        </w:trPr>
        <w:tc>
          <w:tcPr>
            <w:tcW w:w="616"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4823AB" w:rsidRPr="009D31D7" w:rsidRDefault="004823AB" w:rsidP="00A9467F">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4823AB" w:rsidRPr="009D31D7" w:rsidTr="00A9467F">
        <w:tc>
          <w:tcPr>
            <w:tcW w:w="616"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3.1</w:t>
            </w:r>
          </w:p>
        </w:tc>
        <w:tc>
          <w:tcPr>
            <w:tcW w:w="1711"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размеры земельных</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участков: </w:t>
            </w:r>
          </w:p>
          <w:p w:rsidR="004823AB" w:rsidRPr="009D31D7" w:rsidRDefault="004823AB" w:rsidP="00A9467F">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1,0 га</w:t>
            </w:r>
          </w:p>
          <w:p w:rsidR="004823AB" w:rsidRPr="009D31D7" w:rsidRDefault="004823AB" w:rsidP="00A9467F">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Предельное количество этажей – 3</w:t>
            </w:r>
          </w:p>
          <w:p w:rsidR="004823AB" w:rsidRPr="009D31D7" w:rsidRDefault="004823AB" w:rsidP="00A9467F">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823AB" w:rsidRPr="009D31D7" w:rsidTr="00A9467F">
        <w:tc>
          <w:tcPr>
            <w:tcW w:w="616"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12.0</w:t>
            </w:r>
          </w:p>
        </w:tc>
        <w:tc>
          <w:tcPr>
            <w:tcW w:w="1711" w:type="dxa"/>
          </w:tcPr>
          <w:p w:rsidR="004823AB" w:rsidRPr="009D31D7" w:rsidRDefault="004823AB" w:rsidP="00A9467F">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4823AB" w:rsidRPr="009D31D7" w:rsidRDefault="004823AB" w:rsidP="00A9467F">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4823AB" w:rsidRPr="009D31D7" w:rsidRDefault="004823AB" w:rsidP="004823AB">
      <w:pPr>
        <w:spacing w:after="0" w:line="240" w:lineRule="auto"/>
        <w:ind w:firstLine="709"/>
        <w:jc w:val="both"/>
        <w:rPr>
          <w:rFonts w:ascii="Times New Roman" w:hAnsi="Times New Roman"/>
          <w:b/>
          <w:sz w:val="24"/>
        </w:rPr>
      </w:pPr>
    </w:p>
    <w:p w:rsidR="004823AB" w:rsidRPr="009D31D7" w:rsidRDefault="00C05416" w:rsidP="004823AB">
      <w:pPr>
        <w:spacing w:after="0" w:line="240" w:lineRule="auto"/>
        <w:ind w:firstLine="709"/>
        <w:jc w:val="both"/>
        <w:rPr>
          <w:rFonts w:ascii="Times New Roman" w:hAnsi="Times New Roman"/>
          <w:sz w:val="24"/>
        </w:rPr>
      </w:pPr>
      <w:r>
        <w:rPr>
          <w:rFonts w:ascii="Times New Roman" w:hAnsi="Times New Roman"/>
          <w:b/>
          <w:sz w:val="24"/>
        </w:rPr>
        <w:t>11</w:t>
      </w:r>
      <w:r w:rsidR="004823AB" w:rsidRPr="009D31D7">
        <w:rPr>
          <w:rFonts w:ascii="Times New Roman" w:hAnsi="Times New Roman"/>
          <w:b/>
          <w:sz w:val="24"/>
        </w:rPr>
        <w:t>.1.</w:t>
      </w:r>
      <w:r w:rsidR="004823AB" w:rsidRPr="009D31D7">
        <w:rPr>
          <w:rFonts w:ascii="Times New Roman" w:hAnsi="Times New Roman"/>
          <w:sz w:val="24"/>
        </w:rPr>
        <w:t xml:space="preserve"> </w:t>
      </w:r>
      <w:r w:rsidR="004823AB"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4823AB" w:rsidRDefault="004823AB" w:rsidP="00CB705E">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4823AB" w:rsidRPr="009D31D7" w:rsidRDefault="00C05416" w:rsidP="004823AB">
      <w:pPr>
        <w:spacing w:after="0" w:line="276" w:lineRule="auto"/>
        <w:ind w:firstLine="709"/>
        <w:jc w:val="both"/>
        <w:rPr>
          <w:rFonts w:ascii="Times New Roman" w:hAnsi="Times New Roman"/>
          <w:b/>
          <w:sz w:val="24"/>
        </w:rPr>
      </w:pPr>
      <w:r>
        <w:rPr>
          <w:rFonts w:ascii="Times New Roman" w:hAnsi="Times New Roman"/>
          <w:b/>
          <w:sz w:val="24"/>
        </w:rPr>
        <w:t>12</w:t>
      </w:r>
      <w:r w:rsidR="00CB705E">
        <w:rPr>
          <w:rFonts w:ascii="Times New Roman" w:hAnsi="Times New Roman"/>
          <w:b/>
          <w:sz w:val="24"/>
        </w:rPr>
        <w:t xml:space="preserve">. </w:t>
      </w:r>
      <w:r w:rsidR="004823AB" w:rsidRPr="009D31D7">
        <w:rPr>
          <w:rFonts w:ascii="Times New Roman" w:hAnsi="Times New Roman"/>
          <w:b/>
          <w:sz w:val="24"/>
        </w:rPr>
        <w:t>Дополнительные параметры жилых зон</w:t>
      </w:r>
    </w:p>
    <w:p w:rsidR="004823AB" w:rsidRPr="009D31D7" w:rsidRDefault="004823AB" w:rsidP="004823AB">
      <w:pPr>
        <w:pStyle w:val="S"/>
        <w:spacing w:line="276" w:lineRule="auto"/>
      </w:pPr>
      <w:r w:rsidRPr="009D31D7">
        <w:t>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4823AB" w:rsidRPr="009D31D7" w:rsidRDefault="004823AB" w:rsidP="004823AB">
      <w:pPr>
        <w:pStyle w:val="S"/>
        <w:numPr>
          <w:ilvl w:val="0"/>
          <w:numId w:val="36"/>
        </w:numPr>
        <w:spacing w:line="276" w:lineRule="auto"/>
        <w:ind w:left="0" w:firstLine="567"/>
      </w:pPr>
      <w:r w:rsidRPr="009D31D7">
        <w:t>Минимальное расстояние здания общеобразовательного учреждения от красной линии не менее 25 м;</w:t>
      </w:r>
    </w:p>
    <w:p w:rsidR="004823AB" w:rsidRPr="009D31D7" w:rsidRDefault="004823AB" w:rsidP="004823AB">
      <w:pPr>
        <w:pStyle w:val="S"/>
        <w:numPr>
          <w:ilvl w:val="0"/>
          <w:numId w:val="36"/>
        </w:numPr>
        <w:spacing w:line="276" w:lineRule="auto"/>
        <w:ind w:left="0" w:firstLine="567"/>
      </w:pPr>
      <w:r w:rsidRPr="009D31D7">
        <w:lastRenderedPageBreak/>
        <w:t>Минимальный отступ вспомогательных строений от боковых границ участка – 1 м, для жилых домов – 3 м;</w:t>
      </w:r>
    </w:p>
    <w:p w:rsidR="004823AB" w:rsidRPr="009D31D7" w:rsidRDefault="004823AB" w:rsidP="004823AB">
      <w:pPr>
        <w:pStyle w:val="S"/>
        <w:numPr>
          <w:ilvl w:val="0"/>
          <w:numId w:val="36"/>
        </w:numPr>
        <w:spacing w:line="276" w:lineRule="auto"/>
        <w:ind w:left="0" w:firstLine="567"/>
      </w:pPr>
      <w:r w:rsidRPr="009D31D7">
        <w:t>До границы соседнего участка минимальные расстояния:</w:t>
      </w:r>
    </w:p>
    <w:p w:rsidR="004823AB" w:rsidRPr="009D31D7" w:rsidRDefault="004823AB" w:rsidP="004823AB">
      <w:pPr>
        <w:pStyle w:val="S"/>
        <w:numPr>
          <w:ilvl w:val="0"/>
          <w:numId w:val="37"/>
        </w:numPr>
        <w:spacing w:line="276" w:lineRule="auto"/>
        <w:ind w:hanging="11"/>
      </w:pPr>
      <w:r w:rsidRPr="009D31D7">
        <w:t>от дома – 3 м;</w:t>
      </w:r>
    </w:p>
    <w:p w:rsidR="004823AB" w:rsidRPr="009D31D7" w:rsidRDefault="004823AB" w:rsidP="004823AB">
      <w:pPr>
        <w:pStyle w:val="S"/>
        <w:numPr>
          <w:ilvl w:val="0"/>
          <w:numId w:val="37"/>
        </w:numPr>
        <w:spacing w:line="276" w:lineRule="auto"/>
        <w:ind w:hanging="11"/>
      </w:pPr>
      <w:r w:rsidRPr="009D31D7">
        <w:t>от постройки для содержания домашних животных – 4 м;</w:t>
      </w:r>
    </w:p>
    <w:p w:rsidR="004823AB" w:rsidRPr="009D31D7" w:rsidRDefault="004823AB" w:rsidP="004823AB">
      <w:pPr>
        <w:pStyle w:val="S"/>
        <w:numPr>
          <w:ilvl w:val="0"/>
          <w:numId w:val="37"/>
        </w:numPr>
        <w:spacing w:line="276" w:lineRule="auto"/>
        <w:ind w:hanging="11"/>
      </w:pPr>
      <w:r w:rsidRPr="009D31D7">
        <w:t xml:space="preserve">от других построек (бани, гаражи и др.) – 1,0 м; </w:t>
      </w:r>
    </w:p>
    <w:p w:rsidR="004823AB" w:rsidRPr="009D31D7" w:rsidRDefault="004823AB" w:rsidP="004823AB">
      <w:pPr>
        <w:pStyle w:val="S"/>
        <w:numPr>
          <w:ilvl w:val="0"/>
          <w:numId w:val="37"/>
        </w:numPr>
        <w:spacing w:line="276" w:lineRule="auto"/>
        <w:ind w:hanging="11"/>
      </w:pPr>
      <w:r w:rsidRPr="009D31D7">
        <w:t>от стволов высокорослых деревьев – 2 м;</w:t>
      </w:r>
    </w:p>
    <w:p w:rsidR="004823AB" w:rsidRPr="009D31D7" w:rsidRDefault="004823AB" w:rsidP="004823AB">
      <w:pPr>
        <w:pStyle w:val="S"/>
        <w:numPr>
          <w:ilvl w:val="0"/>
          <w:numId w:val="37"/>
        </w:numPr>
        <w:spacing w:line="276" w:lineRule="auto"/>
        <w:ind w:hanging="11"/>
      </w:pPr>
      <w:r w:rsidRPr="009D31D7">
        <w:t>от кустарников – 1 м;</w:t>
      </w:r>
    </w:p>
    <w:p w:rsidR="004823AB" w:rsidRPr="009D31D7" w:rsidRDefault="004823AB" w:rsidP="004823AB">
      <w:pPr>
        <w:pStyle w:val="S"/>
        <w:numPr>
          <w:ilvl w:val="0"/>
          <w:numId w:val="37"/>
        </w:numPr>
        <w:spacing w:line="276" w:lineRule="auto"/>
        <w:ind w:left="0" w:firstLine="709"/>
      </w:pPr>
      <w:r w:rsidRPr="009D31D7">
        <w:t>от изолированного входа в строение для содержания мелких домашних животных до входа в дом – 7 м;</w:t>
      </w:r>
    </w:p>
    <w:p w:rsidR="004823AB" w:rsidRPr="009D31D7" w:rsidRDefault="004823AB" w:rsidP="004823AB">
      <w:pPr>
        <w:pStyle w:val="S"/>
        <w:numPr>
          <w:ilvl w:val="0"/>
          <w:numId w:val="36"/>
        </w:numPr>
        <w:spacing w:line="276" w:lineRule="auto"/>
        <w:ind w:left="0" w:firstLine="360"/>
      </w:pPr>
      <w:r w:rsidRPr="009D31D7">
        <w:t>Минимальное расстояние от хозяйственных построек до окон жилого дома, расположенного на соседнем земельном участке – 6 м;</w:t>
      </w:r>
    </w:p>
    <w:p w:rsidR="004823AB" w:rsidRPr="009D31D7" w:rsidRDefault="004823AB" w:rsidP="004823AB">
      <w:pPr>
        <w:pStyle w:val="S"/>
        <w:numPr>
          <w:ilvl w:val="0"/>
          <w:numId w:val="36"/>
        </w:numPr>
        <w:spacing w:line="276" w:lineRule="auto"/>
        <w:ind w:left="0" w:firstLine="360"/>
      </w:pPr>
      <w:r w:rsidRPr="009D31D7">
        <w:t xml:space="preserve">Размещение хозяйственных, одиночных или двойных построек для скота и птицы на расстоянии от окон жилых помещений дома – не менее 15 м;  </w:t>
      </w:r>
    </w:p>
    <w:p w:rsidR="004823AB" w:rsidRPr="009D31D7" w:rsidRDefault="004823AB" w:rsidP="004823AB">
      <w:pPr>
        <w:pStyle w:val="S"/>
        <w:numPr>
          <w:ilvl w:val="0"/>
          <w:numId w:val="36"/>
        </w:numPr>
        <w:spacing w:line="276" w:lineRule="auto"/>
        <w:ind w:left="0" w:firstLine="360"/>
      </w:pPr>
      <w:r w:rsidRPr="009D31D7">
        <w:t>Расстояние от помещений (сооружений) для содержания   животных до объектов жилой застройки: от 10 м до 40 м в соответствии с Нормативами градостроительного проектирования Республики Алтай;</w:t>
      </w:r>
    </w:p>
    <w:p w:rsidR="004823AB" w:rsidRPr="009D31D7" w:rsidRDefault="004823AB" w:rsidP="004823AB">
      <w:pPr>
        <w:pStyle w:val="S"/>
        <w:numPr>
          <w:ilvl w:val="0"/>
          <w:numId w:val="36"/>
        </w:numPr>
        <w:spacing w:line="276" w:lineRule="auto"/>
        <w:ind w:left="0" w:firstLine="360"/>
      </w:pPr>
      <w:r w:rsidRPr="009D31D7">
        <w:t>Расстояние от мусоросборников, дворовых туалетов от границ участка домовладения – не менее 4 м;</w:t>
      </w:r>
    </w:p>
    <w:p w:rsidR="004823AB" w:rsidRPr="009D31D7" w:rsidRDefault="004823AB" w:rsidP="004823AB">
      <w:pPr>
        <w:pStyle w:val="S"/>
        <w:numPr>
          <w:ilvl w:val="0"/>
          <w:numId w:val="36"/>
        </w:numPr>
        <w:spacing w:line="276" w:lineRule="auto"/>
        <w:ind w:left="0" w:firstLine="360"/>
      </w:pPr>
      <w:r w:rsidRPr="009D31D7">
        <w:t>Размещение дворовых туалетов от окон жилых помещений дома – 8 м;</w:t>
      </w:r>
    </w:p>
    <w:p w:rsidR="004823AB" w:rsidRPr="009D31D7" w:rsidRDefault="004823AB" w:rsidP="004823AB">
      <w:pPr>
        <w:pStyle w:val="S"/>
        <w:numPr>
          <w:ilvl w:val="0"/>
          <w:numId w:val="36"/>
        </w:numPr>
        <w:spacing w:line="276" w:lineRule="auto"/>
        <w:ind w:left="0" w:firstLine="360"/>
      </w:pPr>
      <w:r w:rsidRPr="009D31D7">
        <w:t>Этажность основных строений не выше 3-х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4823AB" w:rsidRPr="009D31D7" w:rsidRDefault="004823AB" w:rsidP="004823AB">
      <w:pPr>
        <w:pStyle w:val="S"/>
        <w:numPr>
          <w:ilvl w:val="0"/>
          <w:numId w:val="36"/>
        </w:numPr>
        <w:spacing w:line="276" w:lineRule="auto"/>
        <w:ind w:left="0" w:firstLine="360"/>
      </w:pPr>
      <w:r w:rsidRPr="009D31D7">
        <w:t>Максимальная высота основных строений от уровня земли до конька скатной крыши – 13 м, до верха плоской кровли – 9,6 м; шпили, башни – без ограничений;</w:t>
      </w:r>
    </w:p>
    <w:p w:rsidR="004823AB" w:rsidRPr="009D31D7" w:rsidRDefault="004823AB" w:rsidP="004823AB">
      <w:pPr>
        <w:pStyle w:val="S"/>
        <w:numPr>
          <w:ilvl w:val="0"/>
          <w:numId w:val="36"/>
        </w:numPr>
        <w:spacing w:line="276" w:lineRule="auto"/>
        <w:ind w:left="0" w:firstLine="360"/>
      </w:pPr>
      <w:r w:rsidRPr="009D31D7">
        <w:t>Для вспомогательных строений максимальная высота от уровня земли до верха плоской кровли – не более 4 м, до конька скатной кровли – не более 7 м;</w:t>
      </w:r>
    </w:p>
    <w:p w:rsidR="004823AB" w:rsidRPr="009D31D7" w:rsidRDefault="004823AB" w:rsidP="004823AB">
      <w:pPr>
        <w:pStyle w:val="S"/>
        <w:numPr>
          <w:ilvl w:val="0"/>
          <w:numId w:val="36"/>
        </w:numPr>
        <w:spacing w:line="276" w:lineRule="auto"/>
        <w:ind w:left="0" w:firstLine="360"/>
      </w:pPr>
      <w:r w:rsidRPr="009D31D7">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4823AB" w:rsidRPr="009D31D7" w:rsidRDefault="004823AB" w:rsidP="004823AB">
      <w:pPr>
        <w:pStyle w:val="S"/>
        <w:numPr>
          <w:ilvl w:val="0"/>
          <w:numId w:val="36"/>
        </w:numPr>
        <w:spacing w:line="276" w:lineRule="auto"/>
        <w:ind w:left="0" w:firstLine="360"/>
      </w:pPr>
      <w:r w:rsidRPr="009D31D7">
        <w:t xml:space="preserve">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4823AB" w:rsidRPr="009D31D7" w:rsidRDefault="004823AB" w:rsidP="004823AB">
      <w:pPr>
        <w:pStyle w:val="S"/>
        <w:numPr>
          <w:ilvl w:val="0"/>
          <w:numId w:val="36"/>
        </w:numPr>
        <w:spacing w:line="276" w:lineRule="auto"/>
        <w:ind w:left="0" w:firstLine="360"/>
      </w:pPr>
      <w:r w:rsidRPr="009D31D7">
        <w:t xml:space="preserve">Высота ограждения земельных участков должна быть не более 2 метров; </w:t>
      </w:r>
    </w:p>
    <w:p w:rsidR="004823AB" w:rsidRPr="009D31D7" w:rsidRDefault="004823AB" w:rsidP="004823AB">
      <w:pPr>
        <w:pStyle w:val="S"/>
        <w:numPr>
          <w:ilvl w:val="0"/>
          <w:numId w:val="36"/>
        </w:numPr>
        <w:spacing w:line="276" w:lineRule="auto"/>
        <w:ind w:left="0" w:firstLine="360"/>
      </w:pPr>
      <w:r w:rsidRPr="009D31D7">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4823AB" w:rsidRPr="009D31D7" w:rsidRDefault="004823AB" w:rsidP="004823AB">
      <w:pPr>
        <w:pStyle w:val="S"/>
        <w:numPr>
          <w:ilvl w:val="0"/>
          <w:numId w:val="36"/>
        </w:numPr>
        <w:spacing w:line="276" w:lineRule="auto"/>
        <w:ind w:left="0" w:firstLine="360"/>
      </w:pPr>
      <w:r w:rsidRPr="009D31D7">
        <w:t>Обеспечение подъезда пожарной техники к жилым домам хозяйственным постройкам на расстояние не менее 5 м;</w:t>
      </w:r>
    </w:p>
    <w:p w:rsidR="004823AB" w:rsidRPr="009D31D7" w:rsidRDefault="004823AB" w:rsidP="004823AB">
      <w:pPr>
        <w:pStyle w:val="S"/>
        <w:numPr>
          <w:ilvl w:val="0"/>
          <w:numId w:val="36"/>
        </w:numPr>
        <w:spacing w:line="276" w:lineRule="auto"/>
        <w:ind w:left="0" w:firstLine="360"/>
      </w:pPr>
      <w:r w:rsidRPr="009D31D7">
        <w:t>Максимальная торговая площадь магазинов повседневного спроса – 20 м</w:t>
      </w:r>
      <w:r w:rsidRPr="009D31D7">
        <w:rPr>
          <w:vertAlign w:val="superscript"/>
        </w:rPr>
        <w:t>2</w:t>
      </w:r>
      <w:r w:rsidRPr="009D31D7">
        <w:t>;</w:t>
      </w:r>
    </w:p>
    <w:p w:rsidR="004823AB" w:rsidRPr="009D31D7" w:rsidRDefault="004823AB" w:rsidP="004823AB">
      <w:pPr>
        <w:pStyle w:val="S"/>
        <w:numPr>
          <w:ilvl w:val="0"/>
          <w:numId w:val="36"/>
        </w:numPr>
        <w:spacing w:line="276" w:lineRule="auto"/>
        <w:ind w:left="0" w:firstLine="360"/>
      </w:pPr>
      <w:r w:rsidRPr="009D31D7">
        <w:t>Минимальное расстояние от площадки с контейнером для сбора мусора до жилых домов – 25 м;</w:t>
      </w:r>
    </w:p>
    <w:p w:rsidR="004823AB" w:rsidRPr="009D31D7" w:rsidRDefault="004823AB" w:rsidP="004823AB">
      <w:pPr>
        <w:pStyle w:val="S"/>
        <w:numPr>
          <w:ilvl w:val="0"/>
          <w:numId w:val="36"/>
        </w:numPr>
        <w:spacing w:line="276" w:lineRule="auto"/>
        <w:ind w:left="0" w:firstLine="360"/>
      </w:pPr>
      <w:r w:rsidRPr="009D31D7">
        <w:lastRenderedPageBreak/>
        <w:t>Максимальная высота кустарников, высаженных вдоль ограждения на 1 линии собственного земельного участка – 1,5 м;</w:t>
      </w:r>
    </w:p>
    <w:p w:rsidR="004823AB" w:rsidRPr="009D31D7" w:rsidRDefault="004823AB" w:rsidP="004823AB">
      <w:pPr>
        <w:pStyle w:val="S"/>
        <w:numPr>
          <w:ilvl w:val="0"/>
          <w:numId w:val="36"/>
        </w:numPr>
        <w:spacing w:line="276" w:lineRule="auto"/>
        <w:ind w:left="0" w:firstLine="360"/>
      </w:pPr>
      <w:r w:rsidRPr="009D31D7">
        <w:t>Минимальное расстояние между стволами деревьев на землях общего пользования – 6 м;</w:t>
      </w:r>
    </w:p>
    <w:p w:rsidR="004823AB" w:rsidRPr="009D31D7" w:rsidRDefault="004823AB" w:rsidP="004823AB">
      <w:pPr>
        <w:pStyle w:val="S"/>
        <w:numPr>
          <w:ilvl w:val="0"/>
          <w:numId w:val="36"/>
        </w:numPr>
        <w:spacing w:line="276" w:lineRule="auto"/>
        <w:ind w:left="0" w:firstLine="360"/>
        <w:rPr>
          <w:b/>
          <w:bCs/>
          <w:iCs/>
          <w:caps/>
          <w:kern w:val="32"/>
          <w:lang w:eastAsia="ru-RU"/>
        </w:rPr>
      </w:pPr>
      <w:r w:rsidRPr="009D31D7">
        <w:t>Максимальная высота деревьев вдоль тротуара на землях общего пользования – 6 м.</w:t>
      </w:r>
    </w:p>
    <w:p w:rsidR="007C60B6" w:rsidRPr="009D31D7" w:rsidRDefault="007C60B6" w:rsidP="00CB705E">
      <w:pPr>
        <w:pStyle w:val="S"/>
        <w:spacing w:before="120" w:after="120"/>
        <w:outlineLvl w:val="1"/>
        <w:rPr>
          <w:b/>
        </w:rPr>
      </w:pPr>
      <w:bookmarkStart w:id="41" w:name="_Toc130975454"/>
      <w:r w:rsidRPr="009D31D7">
        <w:rPr>
          <w:b/>
        </w:rPr>
        <w:t>Статья 13. Градостроительные регламенты общественно-деловых зон</w:t>
      </w:r>
      <w:bookmarkEnd w:id="41"/>
    </w:p>
    <w:p w:rsidR="006619F3" w:rsidRPr="009D31D7" w:rsidRDefault="006619F3" w:rsidP="006619F3">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1.</w:t>
      </w:r>
      <w:r w:rsidRPr="009D31D7">
        <w:rPr>
          <w:rFonts w:ascii="Times New Roman" w:hAnsi="Times New Roman"/>
          <w:sz w:val="24"/>
          <w:szCs w:val="24"/>
        </w:rPr>
        <w:t xml:space="preserve"> 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rsidR="006619F3" w:rsidRPr="009D31D7" w:rsidRDefault="006619F3" w:rsidP="006619F3">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2.</w:t>
      </w:r>
      <w:r w:rsidRPr="009D31D7">
        <w:rPr>
          <w:rFonts w:ascii="Times New Roman" w:hAnsi="Times New Roman"/>
          <w:sz w:val="24"/>
          <w:szCs w:val="24"/>
        </w:rPr>
        <w:t xml:space="preserve"> Общественно-деловая зона включает:</w:t>
      </w:r>
    </w:p>
    <w:p w:rsidR="006619F3" w:rsidRDefault="006619F3" w:rsidP="006619F3">
      <w:pPr>
        <w:spacing w:after="0" w:line="276" w:lineRule="auto"/>
        <w:ind w:firstLine="709"/>
        <w:jc w:val="both"/>
        <w:rPr>
          <w:rFonts w:ascii="Times New Roman" w:eastAsia="Times New Roman" w:hAnsi="Times New Roman"/>
          <w:bCs/>
          <w:sz w:val="24"/>
          <w:szCs w:val="24"/>
          <w:lang w:eastAsia="zh-CN"/>
        </w:rPr>
      </w:pPr>
      <w:r w:rsidRPr="009D31D7">
        <w:rPr>
          <w:rFonts w:ascii="Times New Roman" w:hAnsi="Times New Roman"/>
          <w:sz w:val="24"/>
          <w:szCs w:val="24"/>
        </w:rPr>
        <w:t>О</w:t>
      </w:r>
      <w:r w:rsidR="009A6B4F">
        <w:rPr>
          <w:rFonts w:ascii="Times New Roman" w:hAnsi="Times New Roman"/>
          <w:sz w:val="24"/>
          <w:szCs w:val="24"/>
        </w:rPr>
        <w:t>(1)</w:t>
      </w:r>
      <w:r w:rsidRPr="009D31D7">
        <w:rPr>
          <w:rFonts w:ascii="Times New Roman" w:hAnsi="Times New Roman"/>
          <w:sz w:val="24"/>
          <w:szCs w:val="24"/>
        </w:rPr>
        <w:t xml:space="preserve"> – </w:t>
      </w:r>
      <w:r w:rsidR="009A6B4F">
        <w:rPr>
          <w:rFonts w:ascii="Times New Roman" w:eastAsia="Times New Roman" w:hAnsi="Times New Roman"/>
          <w:bCs/>
          <w:sz w:val="24"/>
          <w:szCs w:val="24"/>
          <w:lang w:eastAsia="zh-CN"/>
        </w:rPr>
        <w:t>общественно-деловая зона;</w:t>
      </w:r>
    </w:p>
    <w:p w:rsidR="009A6B4F" w:rsidRPr="009D31D7" w:rsidRDefault="009A6B4F" w:rsidP="006619F3">
      <w:pPr>
        <w:spacing w:after="0" w:line="276" w:lineRule="auto"/>
        <w:ind w:firstLine="709"/>
        <w:jc w:val="both"/>
        <w:rPr>
          <w:rFonts w:ascii="Times New Roman" w:eastAsia="Times New Roman" w:hAnsi="Times New Roman"/>
          <w:bCs/>
          <w:sz w:val="24"/>
          <w:szCs w:val="24"/>
          <w:lang w:eastAsia="zh-CN"/>
        </w:rPr>
      </w:pPr>
      <w:r w:rsidRPr="009D31D7">
        <w:rPr>
          <w:rFonts w:ascii="Times New Roman" w:hAnsi="Times New Roman"/>
          <w:sz w:val="24"/>
          <w:szCs w:val="24"/>
        </w:rPr>
        <w:t>О</w:t>
      </w: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r w:rsidRPr="009D31D7">
        <w:rPr>
          <w:rFonts w:ascii="Times New Roman" w:hAnsi="Times New Roman"/>
          <w:sz w:val="24"/>
          <w:szCs w:val="24"/>
        </w:rPr>
        <w:t xml:space="preserve"> – </w:t>
      </w:r>
      <w:r>
        <w:rPr>
          <w:rFonts w:ascii="Times New Roman" w:eastAsia="Times New Roman" w:hAnsi="Times New Roman"/>
          <w:bCs/>
          <w:sz w:val="24"/>
          <w:szCs w:val="24"/>
          <w:lang w:eastAsia="zh-CN"/>
        </w:rPr>
        <w:t>общественно-деловая зона</w:t>
      </w:r>
      <w:r>
        <w:rPr>
          <w:rFonts w:ascii="Times New Roman" w:eastAsia="Times New Roman" w:hAnsi="Times New Roman"/>
          <w:bCs/>
          <w:sz w:val="24"/>
          <w:szCs w:val="24"/>
          <w:lang w:eastAsia="zh-CN"/>
        </w:rPr>
        <w:t>.</w:t>
      </w:r>
    </w:p>
    <w:p w:rsidR="00DB2267" w:rsidRDefault="00DB2267" w:rsidP="000514B1">
      <w:pPr>
        <w:pStyle w:val="S"/>
        <w:rPr>
          <w:b/>
        </w:rPr>
      </w:pPr>
    </w:p>
    <w:p w:rsidR="005E0ADA" w:rsidRPr="009D31D7" w:rsidRDefault="000514B1" w:rsidP="000514B1">
      <w:pPr>
        <w:pStyle w:val="S"/>
      </w:pPr>
      <w:r w:rsidRPr="009D31D7">
        <w:rPr>
          <w:b/>
        </w:rPr>
        <w:t>3.</w:t>
      </w:r>
      <w:r w:rsidRPr="009D31D7">
        <w:t xml:space="preserve"> </w:t>
      </w:r>
      <w:r w:rsidR="009A6B4F">
        <w:rPr>
          <w:b/>
        </w:rPr>
        <w:t xml:space="preserve">ОБЩЕСТВЕННО-ДЕЛОВАЯ ЗОНА </w:t>
      </w:r>
      <w:r w:rsidR="00E40AE4" w:rsidRPr="009D31D7">
        <w:rPr>
          <w:b/>
        </w:rPr>
        <w:t>О</w:t>
      </w:r>
      <w:r w:rsidR="009A6B4F">
        <w:rPr>
          <w:b/>
        </w:rPr>
        <w:t>(1)</w:t>
      </w:r>
    </w:p>
    <w:p w:rsidR="000514B1" w:rsidRPr="009D31D7" w:rsidRDefault="000514B1" w:rsidP="00E40AE4">
      <w:pPr>
        <w:pStyle w:val="S"/>
        <w:jc w:val="center"/>
      </w:pPr>
      <w:r w:rsidRPr="009D31D7">
        <w:rPr>
          <w:b/>
        </w:rPr>
        <w:t>Основные виды разрешенного использования земельных участков</w:t>
      </w:r>
    </w:p>
    <w:p w:rsidR="000514B1" w:rsidRPr="009D31D7" w:rsidRDefault="000514B1" w:rsidP="000514B1">
      <w:pPr>
        <w:pStyle w:val="S"/>
        <w:jc w:val="right"/>
      </w:pPr>
      <w:r w:rsidRPr="009D31D7">
        <w:t xml:space="preserve">Таблица </w:t>
      </w:r>
      <w:r w:rsidR="00DB2267">
        <w:t>1</w:t>
      </w:r>
      <w:r w:rsidR="009A6B4F">
        <w:t>3</w:t>
      </w:r>
    </w:p>
    <w:tbl>
      <w:tblPr>
        <w:tblStyle w:val="afb"/>
        <w:tblW w:w="0" w:type="auto"/>
        <w:tblLook w:val="04A0" w:firstRow="1" w:lastRow="0" w:firstColumn="1" w:lastColumn="0" w:noHBand="0" w:noVBand="1"/>
      </w:tblPr>
      <w:tblGrid>
        <w:gridCol w:w="616"/>
        <w:gridCol w:w="1711"/>
        <w:gridCol w:w="3764"/>
        <w:gridCol w:w="3254"/>
      </w:tblGrid>
      <w:tr w:rsidR="000514B1" w:rsidRPr="009D31D7" w:rsidTr="00F31E86">
        <w:trPr>
          <w:trHeight w:val="20"/>
          <w:tblHeader/>
        </w:trPr>
        <w:tc>
          <w:tcPr>
            <w:tcW w:w="616"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3.2</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Социальное обслуживание</w:t>
            </w:r>
          </w:p>
        </w:tc>
        <w:tc>
          <w:tcPr>
            <w:tcW w:w="3764" w:type="dxa"/>
          </w:tcPr>
          <w:p w:rsidR="004A5D9F" w:rsidRPr="009D31D7" w:rsidRDefault="004A5D9F" w:rsidP="004A5D9F">
            <w:pPr>
              <w:jc w:val="both"/>
              <w:rPr>
                <w:rFonts w:ascii="Times New Roman" w:hAnsi="Times New Roman"/>
                <w:sz w:val="20"/>
              </w:rPr>
            </w:pPr>
            <w:r w:rsidRPr="009D31D7">
              <w:rPr>
                <w:rFonts w:ascii="Times New Roman" w:hAnsi="Times New Roman"/>
                <w:sz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254" w:type="dxa"/>
          </w:tcPr>
          <w:p w:rsidR="00F31E86" w:rsidRPr="009D31D7" w:rsidRDefault="00F31E86" w:rsidP="00F31E86">
            <w:pPr>
              <w:jc w:val="both"/>
              <w:rPr>
                <w:rFonts w:ascii="Times New Roman" w:hAnsi="Times New Roman"/>
                <w:sz w:val="20"/>
              </w:rPr>
            </w:pPr>
            <w:r w:rsidRPr="009D31D7">
              <w:rPr>
                <w:rFonts w:ascii="Times New Roman" w:hAnsi="Times New Roman"/>
                <w:sz w:val="20"/>
              </w:rPr>
              <w:t>Предельные размеры земельных</w:t>
            </w:r>
          </w:p>
          <w:p w:rsidR="00F31E86" w:rsidRPr="009D31D7" w:rsidRDefault="00F31E86" w:rsidP="00F31E86">
            <w:pPr>
              <w:jc w:val="both"/>
              <w:rPr>
                <w:rFonts w:ascii="Times New Roman" w:hAnsi="Times New Roman"/>
                <w:sz w:val="20"/>
              </w:rPr>
            </w:pPr>
            <w:r w:rsidRPr="009D31D7">
              <w:rPr>
                <w:rFonts w:ascii="Times New Roman" w:hAnsi="Times New Roman"/>
                <w:sz w:val="20"/>
              </w:rPr>
              <w:t xml:space="preserve">участков: </w:t>
            </w:r>
          </w:p>
          <w:p w:rsidR="00F31E86" w:rsidRPr="009D31D7" w:rsidRDefault="00F31E86" w:rsidP="00F31E86">
            <w:pPr>
              <w:jc w:val="both"/>
              <w:rPr>
                <w:rFonts w:ascii="Times New Roman" w:hAnsi="Times New Roman"/>
                <w:sz w:val="20"/>
              </w:rPr>
            </w:pPr>
            <w:r w:rsidRPr="009D31D7">
              <w:rPr>
                <w:rFonts w:ascii="Times New Roman" w:hAnsi="Times New Roman"/>
                <w:sz w:val="20"/>
              </w:rPr>
              <w:t>минимальный – 0,03 га, максимальный – 2,0 га</w:t>
            </w:r>
          </w:p>
          <w:p w:rsidR="00F31E86" w:rsidRPr="009D31D7" w:rsidRDefault="00F31E86" w:rsidP="00F31E86">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F31E86" w:rsidRPr="009D31D7" w:rsidRDefault="00F31E86" w:rsidP="00F31E86">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F31E86" w:rsidP="00F31E86">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3.3</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Бытовое обслуживание</w:t>
            </w:r>
          </w:p>
        </w:tc>
        <w:tc>
          <w:tcPr>
            <w:tcW w:w="3764" w:type="dxa"/>
          </w:tcPr>
          <w:p w:rsidR="004A5D9F" w:rsidRPr="009D31D7" w:rsidRDefault="004A5D9F"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0,005 га, максимальный – 1,0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3.4</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Здравоохранение</w:t>
            </w:r>
          </w:p>
        </w:tc>
        <w:tc>
          <w:tcPr>
            <w:tcW w:w="3764" w:type="dxa"/>
          </w:tcPr>
          <w:p w:rsidR="004A5D9F" w:rsidRPr="009D31D7" w:rsidRDefault="004A5D9F"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Минимальные отступы от границ земельного участка в целях </w:t>
            </w:r>
            <w:r w:rsidRPr="009D31D7">
              <w:rPr>
                <w:rFonts w:ascii="Times New Roman" w:hAnsi="Times New Roman"/>
                <w:sz w:val="20"/>
              </w:rPr>
              <w:lastRenderedPageBreak/>
              <w:t>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p w:rsidR="00370319" w:rsidRPr="009D31D7" w:rsidRDefault="00370319" w:rsidP="00370319">
            <w:pPr>
              <w:jc w:val="both"/>
              <w:rPr>
                <w:rFonts w:ascii="Times New Roman" w:hAnsi="Times New Roman"/>
                <w:sz w:val="20"/>
              </w:rPr>
            </w:pPr>
            <w:r w:rsidRPr="009D31D7">
              <w:rPr>
                <w:rFonts w:ascii="Times New Roman" w:hAnsi="Times New Roman"/>
                <w:sz w:val="20"/>
              </w:rPr>
              <w:t>При встроено-пристроенном размещении указанных объектов предельные размеры земельного</w:t>
            </w:r>
          </w:p>
          <w:p w:rsidR="00370319" w:rsidRPr="009D31D7" w:rsidRDefault="00370319" w:rsidP="00370319">
            <w:pPr>
              <w:jc w:val="both"/>
              <w:rPr>
                <w:rFonts w:ascii="Times New Roman" w:hAnsi="Times New Roman"/>
                <w:sz w:val="20"/>
              </w:rPr>
            </w:pPr>
            <w:r w:rsidRPr="009D31D7">
              <w:rPr>
                <w:rFonts w:ascii="Times New Roman" w:hAnsi="Times New Roman"/>
                <w:sz w:val="20"/>
              </w:rPr>
              <w:t>участка и предельные параметры разрешенного строительства, реконструкции объектов капитального строительства не учитываются</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lastRenderedPageBreak/>
              <w:t>3.5</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Образование и просвещение</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для</w:t>
            </w:r>
          </w:p>
          <w:p w:rsidR="00370319" w:rsidRPr="009D31D7" w:rsidRDefault="00370319" w:rsidP="00370319">
            <w:pPr>
              <w:jc w:val="both"/>
              <w:rPr>
                <w:rFonts w:ascii="Times New Roman" w:hAnsi="Times New Roman"/>
                <w:sz w:val="20"/>
              </w:rPr>
            </w:pPr>
            <w:r w:rsidRPr="009D31D7">
              <w:rPr>
                <w:rFonts w:ascii="Times New Roman" w:hAnsi="Times New Roman"/>
                <w:sz w:val="20"/>
              </w:rPr>
              <w:t>объектов дошкольного образования – 2</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3.6</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Культурное развитие</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3.8</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Общественное управление</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3.9</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Обеспечение научной деятельности</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lastRenderedPageBreak/>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lastRenderedPageBreak/>
              <w:t>3.10</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Ветеринарное обслуживание</w:t>
            </w:r>
          </w:p>
        </w:tc>
        <w:tc>
          <w:tcPr>
            <w:tcW w:w="3764" w:type="dxa"/>
          </w:tcPr>
          <w:p w:rsidR="004A5D9F" w:rsidRPr="009D31D7" w:rsidRDefault="00F31E86" w:rsidP="00F31E86">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4.1</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Деловое управление</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54" w:type="dxa"/>
          </w:tcPr>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Предельные размеры земельных</w:t>
            </w:r>
          </w:p>
          <w:p w:rsidR="00370319" w:rsidRPr="009D31D7" w:rsidRDefault="00370319" w:rsidP="00370319">
            <w:pPr>
              <w:jc w:val="both"/>
              <w:rPr>
                <w:rFonts w:ascii="Times New Roman" w:hAnsi="Times New Roman"/>
                <w:sz w:val="20"/>
              </w:rPr>
            </w:pPr>
            <w:r w:rsidRPr="009D31D7">
              <w:rPr>
                <w:rFonts w:ascii="Times New Roman" w:hAnsi="Times New Roman"/>
                <w:sz w:val="20"/>
              </w:rPr>
              <w:t xml:space="preserve">участков: </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минимальный – 0,03 га, максимальный – 2,0 га</w:t>
            </w:r>
          </w:p>
          <w:p w:rsidR="00370319" w:rsidRPr="009D31D7" w:rsidRDefault="00370319" w:rsidP="00370319">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370319" w:rsidRPr="009D31D7" w:rsidRDefault="00370319" w:rsidP="00370319">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370319" w:rsidP="00370319">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4.3</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Рынки</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Предельные размеры земельных</w:t>
            </w:r>
          </w:p>
          <w:p w:rsidR="00887D10" w:rsidRPr="009D31D7" w:rsidRDefault="00887D10" w:rsidP="00887D10">
            <w:pPr>
              <w:jc w:val="both"/>
              <w:rPr>
                <w:rFonts w:ascii="Times New Roman" w:hAnsi="Times New Roman"/>
                <w:sz w:val="20"/>
              </w:rPr>
            </w:pPr>
            <w:r w:rsidRPr="009D31D7">
              <w:rPr>
                <w:rFonts w:ascii="Times New Roman" w:hAnsi="Times New Roman"/>
                <w:sz w:val="20"/>
              </w:rPr>
              <w:t xml:space="preserve">участков: </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минимальный – 0,005 га, максимальный – 1,0 га</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887D10" w:rsidP="00887D10">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4.4</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Магазины</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Предельные размеры земельных</w:t>
            </w:r>
          </w:p>
          <w:p w:rsidR="00887D10" w:rsidRPr="009D31D7" w:rsidRDefault="00887D10" w:rsidP="00887D10">
            <w:pPr>
              <w:jc w:val="both"/>
              <w:rPr>
                <w:rFonts w:ascii="Times New Roman" w:hAnsi="Times New Roman"/>
                <w:sz w:val="20"/>
              </w:rPr>
            </w:pPr>
            <w:r w:rsidRPr="009D31D7">
              <w:rPr>
                <w:rFonts w:ascii="Times New Roman" w:hAnsi="Times New Roman"/>
                <w:sz w:val="20"/>
              </w:rPr>
              <w:t xml:space="preserve">участков: </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минимальный – 0,005 га, максимальный – 1,0 га</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887D10" w:rsidP="00887D10">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4.5</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Банковская и страховая деятельность</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54" w:type="dxa"/>
          </w:tcPr>
          <w:p w:rsidR="004E475E" w:rsidRPr="009D31D7" w:rsidRDefault="004E475E" w:rsidP="004E475E">
            <w:pPr>
              <w:jc w:val="both"/>
              <w:rPr>
                <w:rFonts w:ascii="Times New Roman" w:hAnsi="Times New Roman"/>
                <w:sz w:val="20"/>
              </w:rPr>
            </w:pPr>
            <w:r w:rsidRPr="009D31D7">
              <w:rPr>
                <w:rFonts w:ascii="Times New Roman" w:hAnsi="Times New Roman"/>
                <w:sz w:val="20"/>
              </w:rPr>
              <w:t>Предельные размеры земельных</w:t>
            </w:r>
          </w:p>
          <w:p w:rsidR="004E475E" w:rsidRPr="009D31D7" w:rsidRDefault="004E475E" w:rsidP="004E475E">
            <w:pPr>
              <w:jc w:val="both"/>
              <w:rPr>
                <w:rFonts w:ascii="Times New Roman" w:hAnsi="Times New Roman"/>
                <w:sz w:val="20"/>
              </w:rPr>
            </w:pPr>
            <w:r w:rsidRPr="009D31D7">
              <w:rPr>
                <w:rFonts w:ascii="Times New Roman" w:hAnsi="Times New Roman"/>
                <w:sz w:val="20"/>
              </w:rPr>
              <w:t xml:space="preserve">участков: </w:t>
            </w:r>
          </w:p>
          <w:p w:rsidR="004E475E" w:rsidRPr="009D31D7" w:rsidRDefault="004E475E" w:rsidP="004E475E">
            <w:pPr>
              <w:jc w:val="both"/>
              <w:rPr>
                <w:rFonts w:ascii="Times New Roman" w:hAnsi="Times New Roman"/>
                <w:sz w:val="20"/>
              </w:rPr>
            </w:pPr>
            <w:r w:rsidRPr="009D31D7">
              <w:rPr>
                <w:rFonts w:ascii="Times New Roman" w:hAnsi="Times New Roman"/>
                <w:sz w:val="20"/>
              </w:rPr>
              <w:t>минимальный – 0,03 га, максимальный – 2,0 га</w:t>
            </w:r>
          </w:p>
          <w:p w:rsidR="004E475E" w:rsidRPr="009D31D7" w:rsidRDefault="004E475E" w:rsidP="004E475E">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4E475E" w:rsidRPr="009D31D7" w:rsidRDefault="004E475E" w:rsidP="004E475E">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4E475E" w:rsidP="004E475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lastRenderedPageBreak/>
              <w:t>4.6</w:t>
            </w:r>
          </w:p>
        </w:tc>
        <w:tc>
          <w:tcPr>
            <w:tcW w:w="1711" w:type="dxa"/>
          </w:tcPr>
          <w:p w:rsidR="004A5D9F" w:rsidRPr="009D31D7" w:rsidRDefault="004A5D9F" w:rsidP="004A5D9F">
            <w:pPr>
              <w:jc w:val="both"/>
              <w:rPr>
                <w:rFonts w:ascii="Times New Roman" w:hAnsi="Times New Roman"/>
                <w:sz w:val="20"/>
                <w:szCs w:val="20"/>
              </w:rPr>
            </w:pPr>
            <w:r w:rsidRPr="009D31D7">
              <w:rPr>
                <w:rFonts w:ascii="Times New Roman" w:hAnsi="Times New Roman"/>
                <w:sz w:val="20"/>
                <w:szCs w:val="20"/>
              </w:rPr>
              <w:t>Общественное питание</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Предельные размеры земельных</w:t>
            </w:r>
          </w:p>
          <w:p w:rsidR="00887D10" w:rsidRPr="009D31D7" w:rsidRDefault="00887D10" w:rsidP="00887D10">
            <w:pPr>
              <w:jc w:val="both"/>
              <w:rPr>
                <w:rFonts w:ascii="Times New Roman" w:hAnsi="Times New Roman"/>
                <w:sz w:val="20"/>
              </w:rPr>
            </w:pPr>
            <w:r w:rsidRPr="009D31D7">
              <w:rPr>
                <w:rFonts w:ascii="Times New Roman" w:hAnsi="Times New Roman"/>
                <w:sz w:val="20"/>
              </w:rPr>
              <w:t xml:space="preserve">участков: </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минимальный – 0,005 га, максимальный – 1,0 га</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887D10" w:rsidP="00887D10">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4.7</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Гостиничное обслуживание</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гостиниц</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Предельные размеры земельных</w:t>
            </w:r>
          </w:p>
          <w:p w:rsidR="00887D10" w:rsidRPr="009D31D7" w:rsidRDefault="00887D10" w:rsidP="00887D10">
            <w:pPr>
              <w:jc w:val="both"/>
              <w:rPr>
                <w:rFonts w:ascii="Times New Roman" w:hAnsi="Times New Roman"/>
                <w:sz w:val="20"/>
              </w:rPr>
            </w:pPr>
            <w:r w:rsidRPr="009D31D7">
              <w:rPr>
                <w:rFonts w:ascii="Times New Roman" w:hAnsi="Times New Roman"/>
                <w:sz w:val="20"/>
              </w:rPr>
              <w:t xml:space="preserve">участков: </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минимальный – 0,03 га, максимальный – 2,0 га</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887D10" w:rsidP="00887D10">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4.8.1</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Развлекательные мероприятия</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Предельные размеры земельных</w:t>
            </w:r>
          </w:p>
          <w:p w:rsidR="00887D10" w:rsidRPr="009D31D7" w:rsidRDefault="00887D10" w:rsidP="00887D10">
            <w:pPr>
              <w:jc w:val="both"/>
              <w:rPr>
                <w:rFonts w:ascii="Times New Roman" w:hAnsi="Times New Roman"/>
                <w:sz w:val="20"/>
              </w:rPr>
            </w:pPr>
            <w:r w:rsidRPr="009D31D7">
              <w:rPr>
                <w:rFonts w:ascii="Times New Roman" w:hAnsi="Times New Roman"/>
                <w:sz w:val="20"/>
              </w:rPr>
              <w:t xml:space="preserve">участков: </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минимальный – 0,03 га, максимальный – 2,0 га</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887D10" w:rsidP="00887D10">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5.1</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Спорт</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Предельные размеры земельных</w:t>
            </w:r>
          </w:p>
          <w:p w:rsidR="00887D10" w:rsidRPr="009D31D7" w:rsidRDefault="00887D10" w:rsidP="00887D10">
            <w:pPr>
              <w:jc w:val="both"/>
              <w:rPr>
                <w:rFonts w:ascii="Times New Roman" w:hAnsi="Times New Roman"/>
                <w:sz w:val="20"/>
              </w:rPr>
            </w:pPr>
            <w:r w:rsidRPr="009D31D7">
              <w:rPr>
                <w:rFonts w:ascii="Times New Roman" w:hAnsi="Times New Roman"/>
                <w:sz w:val="20"/>
              </w:rPr>
              <w:t xml:space="preserve">участков: </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минимальный – 0,03 га, максимальный – 2,0 га</w:t>
            </w:r>
          </w:p>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87D10" w:rsidRPr="009D31D7" w:rsidRDefault="00887D10" w:rsidP="00887D10">
            <w:pPr>
              <w:jc w:val="both"/>
              <w:rPr>
                <w:rFonts w:ascii="Times New Roman" w:hAnsi="Times New Roman"/>
                <w:sz w:val="20"/>
              </w:rPr>
            </w:pPr>
            <w:r w:rsidRPr="009D31D7">
              <w:rPr>
                <w:rFonts w:ascii="Times New Roman" w:hAnsi="Times New Roman"/>
                <w:sz w:val="20"/>
              </w:rPr>
              <w:t>Предельное количество этажей – 3</w:t>
            </w:r>
          </w:p>
          <w:p w:rsidR="004A5D9F" w:rsidRPr="009D31D7" w:rsidRDefault="00887D10" w:rsidP="00887D10">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8.3</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Обеспечение внутреннего правопорядка</w:t>
            </w:r>
          </w:p>
        </w:tc>
        <w:tc>
          <w:tcPr>
            <w:tcW w:w="3764" w:type="dxa"/>
          </w:tcPr>
          <w:p w:rsidR="004A5D9F" w:rsidRPr="009D31D7" w:rsidRDefault="00F31E86" w:rsidP="004A5D9F">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5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Минимальные размеры земельного</w:t>
            </w:r>
          </w:p>
          <w:p w:rsidR="004A5D9F" w:rsidRPr="009D31D7" w:rsidRDefault="00887D10" w:rsidP="00887D10">
            <w:pPr>
              <w:jc w:val="both"/>
              <w:rPr>
                <w:rFonts w:ascii="Times New Roman" w:hAnsi="Times New Roman"/>
                <w:sz w:val="20"/>
              </w:rPr>
            </w:pPr>
            <w:r w:rsidRPr="009D31D7">
              <w:rPr>
                <w:rFonts w:ascii="Times New Roman" w:hAnsi="Times New Roman"/>
                <w:sz w:val="20"/>
              </w:rPr>
              <w:t>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4A5D9F" w:rsidRPr="009D31D7" w:rsidTr="00F31E86">
        <w:trPr>
          <w:trHeight w:val="20"/>
        </w:trPr>
        <w:tc>
          <w:tcPr>
            <w:tcW w:w="616"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9.3</w:t>
            </w:r>
          </w:p>
        </w:tc>
        <w:tc>
          <w:tcPr>
            <w:tcW w:w="1711" w:type="dxa"/>
          </w:tcPr>
          <w:p w:rsidR="004A5D9F" w:rsidRPr="009D31D7" w:rsidRDefault="004A5D9F" w:rsidP="004A5D9F">
            <w:pPr>
              <w:rPr>
                <w:rFonts w:ascii="Times New Roman" w:hAnsi="Times New Roman"/>
                <w:sz w:val="20"/>
                <w:szCs w:val="20"/>
              </w:rPr>
            </w:pPr>
            <w:r w:rsidRPr="009D31D7">
              <w:rPr>
                <w:rFonts w:ascii="Times New Roman" w:hAnsi="Times New Roman"/>
                <w:sz w:val="20"/>
                <w:szCs w:val="20"/>
              </w:rPr>
              <w:t>Историко-культурная деятельность</w:t>
            </w:r>
          </w:p>
        </w:tc>
        <w:tc>
          <w:tcPr>
            <w:tcW w:w="3764" w:type="dxa"/>
          </w:tcPr>
          <w:p w:rsidR="00F31E86" w:rsidRPr="009D31D7" w:rsidRDefault="00F31E86" w:rsidP="00F31E86">
            <w:pPr>
              <w:jc w:val="both"/>
              <w:rPr>
                <w:rFonts w:ascii="Times New Roman" w:hAnsi="Times New Roman"/>
                <w:sz w:val="20"/>
              </w:rPr>
            </w:pPr>
            <w:r w:rsidRPr="009D31D7">
              <w:rPr>
                <w:rFonts w:ascii="Times New Roman" w:hAnsi="Times New Roman"/>
                <w:sz w:val="20"/>
              </w:rPr>
              <w:t xml:space="preserve">Сохранение и изучение объектов культурного наследия народов Российской Федерации (памятников </w:t>
            </w:r>
            <w:r w:rsidRPr="009D31D7">
              <w:rPr>
                <w:rFonts w:ascii="Times New Roman" w:hAnsi="Times New Roman"/>
                <w:sz w:val="20"/>
              </w:rPr>
              <w:lastRenderedPageBreak/>
              <w:t>истории и культуры), в том числе: объектов археологического наследия,</w:t>
            </w:r>
          </w:p>
          <w:p w:rsidR="004A5D9F" w:rsidRPr="009D31D7" w:rsidRDefault="00F31E86" w:rsidP="00F31E86">
            <w:pPr>
              <w:jc w:val="both"/>
              <w:rPr>
                <w:rFonts w:ascii="Times New Roman" w:hAnsi="Times New Roman"/>
                <w:sz w:val="20"/>
              </w:rPr>
            </w:pPr>
            <w:r w:rsidRPr="009D31D7">
              <w:rPr>
                <w:rFonts w:ascii="Times New Roman" w:hAnsi="Times New Roman"/>
                <w:sz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54" w:type="dxa"/>
          </w:tcPr>
          <w:p w:rsidR="00832101" w:rsidRPr="00832101" w:rsidRDefault="00832101" w:rsidP="00832101">
            <w:pPr>
              <w:jc w:val="both"/>
              <w:rPr>
                <w:rFonts w:ascii="Times New Roman" w:hAnsi="Times New Roman"/>
                <w:sz w:val="20"/>
              </w:rPr>
            </w:pPr>
            <w:r w:rsidRPr="00832101">
              <w:rPr>
                <w:rFonts w:ascii="Times New Roman" w:hAnsi="Times New Roman"/>
                <w:sz w:val="20"/>
              </w:rPr>
              <w:lastRenderedPageBreak/>
              <w:t>Минимальные размеры земельного</w:t>
            </w:r>
          </w:p>
          <w:p w:rsidR="004A5D9F" w:rsidRPr="009D31D7" w:rsidRDefault="00832101" w:rsidP="00832101">
            <w:pPr>
              <w:jc w:val="both"/>
              <w:rPr>
                <w:rFonts w:ascii="Times New Roman" w:hAnsi="Times New Roman"/>
                <w:sz w:val="20"/>
              </w:rPr>
            </w:pPr>
            <w:r w:rsidRPr="00832101">
              <w:rPr>
                <w:rFonts w:ascii="Times New Roman" w:hAnsi="Times New Roman"/>
                <w:sz w:val="20"/>
              </w:rPr>
              <w:t xml:space="preserve">участка, предельные параметры разрешенного строительства, реконструкции объектов </w:t>
            </w:r>
            <w:r w:rsidRPr="00832101">
              <w:rPr>
                <w:rFonts w:ascii="Times New Roman" w:hAnsi="Times New Roman"/>
                <w:sz w:val="20"/>
              </w:rPr>
              <w:lastRenderedPageBreak/>
              <w:t>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0514B1" w:rsidRPr="009D31D7" w:rsidRDefault="000514B1" w:rsidP="000514B1">
      <w:pPr>
        <w:spacing w:after="0" w:line="240" w:lineRule="auto"/>
        <w:jc w:val="both"/>
        <w:rPr>
          <w:rFonts w:ascii="Times New Roman" w:hAnsi="Times New Roman"/>
        </w:rPr>
      </w:pPr>
    </w:p>
    <w:p w:rsidR="000514B1" w:rsidRPr="009D31D7" w:rsidRDefault="000514B1" w:rsidP="000514B1">
      <w:pPr>
        <w:spacing w:after="0" w:line="240" w:lineRule="auto"/>
        <w:ind w:firstLine="709"/>
        <w:jc w:val="both"/>
        <w:rPr>
          <w:rFonts w:ascii="Times New Roman" w:hAnsi="Times New Roman"/>
          <w:sz w:val="24"/>
        </w:rPr>
      </w:pPr>
      <w:r w:rsidRPr="009D31D7">
        <w:rPr>
          <w:rFonts w:ascii="Times New Roman" w:hAnsi="Times New Roman"/>
          <w:b/>
          <w:sz w:val="24"/>
        </w:rPr>
        <w:t>3.1.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0514B1" w:rsidRPr="009D31D7" w:rsidRDefault="000514B1" w:rsidP="000514B1">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5E0ADA" w:rsidRPr="009D31D7" w:rsidRDefault="000514B1" w:rsidP="000514B1">
      <w:pPr>
        <w:spacing w:after="0" w:line="276" w:lineRule="auto"/>
        <w:ind w:firstLine="709"/>
        <w:jc w:val="both"/>
        <w:rPr>
          <w:rFonts w:ascii="Times New Roman" w:hAnsi="Times New Roman"/>
          <w:sz w:val="24"/>
        </w:rPr>
      </w:pPr>
      <w:r w:rsidRPr="009D31D7">
        <w:rPr>
          <w:rFonts w:ascii="Times New Roman" w:hAnsi="Times New Roman"/>
          <w:b/>
          <w:sz w:val="24"/>
        </w:rPr>
        <w:t>4.</w:t>
      </w:r>
      <w:r w:rsidRPr="009D31D7">
        <w:rPr>
          <w:rFonts w:ascii="Times New Roman" w:hAnsi="Times New Roman"/>
          <w:sz w:val="24"/>
        </w:rPr>
        <w:t xml:space="preserve"> </w:t>
      </w:r>
      <w:r w:rsidR="009A6B4F">
        <w:rPr>
          <w:rFonts w:ascii="Times New Roman" w:hAnsi="Times New Roman"/>
          <w:b/>
          <w:sz w:val="24"/>
        </w:rPr>
        <w:t>ОБЩЕСТВЕННО-ДЕЛОВАЯ ЗОНА О(1)</w:t>
      </w:r>
    </w:p>
    <w:p w:rsidR="000514B1" w:rsidRPr="009D31D7" w:rsidRDefault="000514B1" w:rsidP="00E40AE4">
      <w:pPr>
        <w:spacing w:after="0" w:line="276" w:lineRule="auto"/>
        <w:ind w:firstLine="709"/>
        <w:jc w:val="center"/>
        <w:rPr>
          <w:rFonts w:ascii="Times New Roman" w:hAnsi="Times New Roman"/>
          <w:sz w:val="24"/>
        </w:rPr>
      </w:pPr>
      <w:r w:rsidRPr="009D31D7">
        <w:rPr>
          <w:rFonts w:ascii="Times New Roman" w:hAnsi="Times New Roman"/>
          <w:b/>
          <w:sz w:val="24"/>
        </w:rPr>
        <w:t>Условно разрешенные виды использования</w:t>
      </w:r>
    </w:p>
    <w:p w:rsidR="000514B1" w:rsidRPr="009D31D7" w:rsidRDefault="00DB2267" w:rsidP="000514B1">
      <w:pPr>
        <w:spacing w:after="0" w:line="276" w:lineRule="auto"/>
        <w:ind w:firstLine="709"/>
        <w:jc w:val="right"/>
        <w:rPr>
          <w:rFonts w:ascii="Times New Roman" w:hAnsi="Times New Roman"/>
          <w:sz w:val="24"/>
        </w:rPr>
      </w:pPr>
      <w:r>
        <w:rPr>
          <w:rFonts w:ascii="Times New Roman" w:hAnsi="Times New Roman"/>
          <w:sz w:val="24"/>
        </w:rPr>
        <w:t>Таблица 1</w:t>
      </w:r>
      <w:r w:rsidR="009A6B4F">
        <w:rPr>
          <w:rFonts w:ascii="Times New Roman" w:hAnsi="Times New Roman"/>
          <w:sz w:val="24"/>
        </w:rPr>
        <w:t>4</w:t>
      </w:r>
    </w:p>
    <w:tbl>
      <w:tblPr>
        <w:tblStyle w:val="afb"/>
        <w:tblW w:w="0" w:type="auto"/>
        <w:tblLook w:val="04A0" w:firstRow="1" w:lastRow="0" w:firstColumn="1" w:lastColumn="0" w:noHBand="0" w:noVBand="1"/>
      </w:tblPr>
      <w:tblGrid>
        <w:gridCol w:w="616"/>
        <w:gridCol w:w="1711"/>
        <w:gridCol w:w="3764"/>
        <w:gridCol w:w="3254"/>
      </w:tblGrid>
      <w:tr w:rsidR="000514B1" w:rsidRPr="009D31D7" w:rsidTr="00914438">
        <w:trPr>
          <w:tblHeader/>
        </w:trPr>
        <w:tc>
          <w:tcPr>
            <w:tcW w:w="616"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F0BBB" w:rsidRPr="009D31D7" w:rsidTr="00914438">
        <w:tc>
          <w:tcPr>
            <w:tcW w:w="616" w:type="dxa"/>
          </w:tcPr>
          <w:p w:rsidR="007F0BBB" w:rsidRPr="009D31D7" w:rsidRDefault="007F0BBB" w:rsidP="007F0BBB">
            <w:pPr>
              <w:rPr>
                <w:rFonts w:ascii="Times New Roman" w:hAnsi="Times New Roman"/>
                <w:sz w:val="20"/>
                <w:szCs w:val="20"/>
              </w:rPr>
            </w:pPr>
            <w:r w:rsidRPr="009D31D7">
              <w:rPr>
                <w:rFonts w:ascii="Times New Roman" w:hAnsi="Times New Roman"/>
                <w:sz w:val="20"/>
                <w:szCs w:val="20"/>
              </w:rPr>
              <w:t>2.1</w:t>
            </w:r>
          </w:p>
        </w:tc>
        <w:tc>
          <w:tcPr>
            <w:tcW w:w="1711" w:type="dxa"/>
          </w:tcPr>
          <w:p w:rsidR="007F0BBB" w:rsidRPr="009D31D7" w:rsidRDefault="007F0BBB" w:rsidP="007F0BBB">
            <w:pPr>
              <w:rPr>
                <w:rFonts w:ascii="Times New Roman" w:hAnsi="Times New Roman"/>
                <w:sz w:val="20"/>
                <w:szCs w:val="20"/>
              </w:rPr>
            </w:pPr>
            <w:r w:rsidRPr="009D31D7">
              <w:rPr>
                <w:rFonts w:ascii="Times New Roman" w:hAnsi="Times New Roman"/>
                <w:sz w:val="20"/>
                <w:szCs w:val="20"/>
              </w:rPr>
              <w:t>Для индивидуального жилищного строительства</w:t>
            </w:r>
          </w:p>
        </w:tc>
        <w:tc>
          <w:tcPr>
            <w:tcW w:w="3764" w:type="dxa"/>
          </w:tcPr>
          <w:p w:rsidR="007F0BBB" w:rsidRPr="009D31D7" w:rsidRDefault="007F0BBB" w:rsidP="007F0BBB">
            <w:pPr>
              <w:jc w:val="both"/>
              <w:rPr>
                <w:rFonts w:ascii="Times New Roman" w:hAnsi="Times New Roman"/>
                <w:sz w:val="20"/>
              </w:rPr>
            </w:pPr>
            <w:r w:rsidRPr="009D31D7">
              <w:rPr>
                <w:rFonts w:ascii="Times New Roman"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254" w:type="dxa"/>
          </w:tcPr>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Предельные размеры земельных</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участков: </w:t>
            </w:r>
          </w:p>
          <w:p w:rsidR="007F0BBB" w:rsidRPr="009D31D7" w:rsidRDefault="007F0BBB" w:rsidP="007F0BBB">
            <w:pPr>
              <w:rPr>
                <w:rFonts w:ascii="Times New Roman" w:hAnsi="Times New Roman"/>
                <w:sz w:val="20"/>
              </w:rPr>
            </w:pPr>
            <w:r w:rsidRPr="009D31D7">
              <w:rPr>
                <w:rFonts w:ascii="Times New Roman" w:hAnsi="Times New Roman"/>
                <w:sz w:val="20"/>
              </w:rPr>
              <w:t>минимальный – 0,06 га, максимальный – 0,3 га</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Предельное количество этажей – 3</w:t>
            </w:r>
          </w:p>
          <w:p w:rsidR="007F0BBB" w:rsidRPr="009D31D7" w:rsidRDefault="007F0BBB" w:rsidP="007F0BB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7F0BBB" w:rsidRPr="009D31D7" w:rsidTr="00914438">
        <w:tc>
          <w:tcPr>
            <w:tcW w:w="616" w:type="dxa"/>
          </w:tcPr>
          <w:p w:rsidR="007F0BBB" w:rsidRPr="009D31D7" w:rsidRDefault="007F0BBB" w:rsidP="007F0BBB">
            <w:pPr>
              <w:rPr>
                <w:rFonts w:ascii="Times New Roman" w:hAnsi="Times New Roman"/>
                <w:sz w:val="20"/>
                <w:szCs w:val="20"/>
              </w:rPr>
            </w:pPr>
            <w:r w:rsidRPr="009D31D7">
              <w:rPr>
                <w:rFonts w:ascii="Times New Roman" w:hAnsi="Times New Roman"/>
                <w:sz w:val="20"/>
                <w:szCs w:val="20"/>
              </w:rPr>
              <w:t>2.1.1</w:t>
            </w:r>
          </w:p>
        </w:tc>
        <w:tc>
          <w:tcPr>
            <w:tcW w:w="1711" w:type="dxa"/>
          </w:tcPr>
          <w:p w:rsidR="007F0BBB" w:rsidRPr="009D31D7" w:rsidRDefault="007F0BBB" w:rsidP="007F0BBB">
            <w:pPr>
              <w:rPr>
                <w:rFonts w:ascii="Times New Roman" w:hAnsi="Times New Roman"/>
                <w:sz w:val="20"/>
                <w:szCs w:val="20"/>
              </w:rPr>
            </w:pPr>
            <w:r w:rsidRPr="009D31D7">
              <w:rPr>
                <w:rFonts w:ascii="Times New Roman" w:hAnsi="Times New Roman"/>
                <w:sz w:val="20"/>
                <w:szCs w:val="20"/>
              </w:rPr>
              <w:t>Малоэтажная многоквартирная жилая застройка</w:t>
            </w:r>
          </w:p>
        </w:tc>
        <w:tc>
          <w:tcPr>
            <w:tcW w:w="3764" w:type="dxa"/>
          </w:tcPr>
          <w:p w:rsidR="007F0BBB" w:rsidRPr="009D31D7" w:rsidRDefault="007F0BBB" w:rsidP="007F0BBB">
            <w:pPr>
              <w:jc w:val="both"/>
              <w:rPr>
                <w:rFonts w:ascii="Times New Roman" w:hAnsi="Times New Roman"/>
                <w:sz w:val="20"/>
              </w:rPr>
            </w:pPr>
            <w:r w:rsidRPr="009D31D7">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7F0BBB" w:rsidRPr="009D31D7" w:rsidRDefault="007F0BBB" w:rsidP="007F0BBB">
            <w:pPr>
              <w:jc w:val="both"/>
              <w:rPr>
                <w:rFonts w:ascii="Times New Roman" w:hAnsi="Times New Roman"/>
                <w:sz w:val="20"/>
              </w:rPr>
            </w:pPr>
            <w:r w:rsidRPr="009D31D7">
              <w:rPr>
                <w:rFonts w:ascii="Times New Roman" w:hAnsi="Times New Roman"/>
                <w:sz w:val="20"/>
              </w:rPr>
              <w:t>обустройство спортивных и детских площадок, площадок для отдыха;</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размещение объектов обслуживания жилой застройки во встроенных, пристроенных и встроенно-пристроенных помещениях </w:t>
            </w:r>
            <w:r w:rsidRPr="009D31D7">
              <w:rPr>
                <w:rFonts w:ascii="Times New Roman" w:hAnsi="Times New Roman"/>
                <w:sz w:val="20"/>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54" w:type="dxa"/>
          </w:tcPr>
          <w:p w:rsidR="007F0BBB" w:rsidRPr="009D31D7" w:rsidRDefault="007F0BBB" w:rsidP="007F0BBB">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участков: </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минимальный – 0,08 га, максимальный – 0,8 га</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Минимальный отступ от красной линии улиц – не менее чем на 5 м, </w:t>
            </w:r>
            <w:r w:rsidRPr="009D31D7">
              <w:rPr>
                <w:rFonts w:ascii="Times New Roman" w:hAnsi="Times New Roman"/>
                <w:sz w:val="20"/>
              </w:rPr>
              <w:lastRenderedPageBreak/>
              <w:t>от красной линии проездов – не менее чем на 3 м</w:t>
            </w:r>
          </w:p>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Предельное количество этажей – 3</w:t>
            </w:r>
          </w:p>
          <w:p w:rsidR="007F0BBB" w:rsidRPr="009D31D7" w:rsidRDefault="007F0BBB" w:rsidP="007F0BB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887D10" w:rsidRPr="009D31D7" w:rsidTr="00914438">
        <w:tc>
          <w:tcPr>
            <w:tcW w:w="616" w:type="dxa"/>
          </w:tcPr>
          <w:p w:rsidR="00887D10" w:rsidRPr="009D31D7" w:rsidRDefault="00887D10" w:rsidP="00887D10">
            <w:pPr>
              <w:rPr>
                <w:rFonts w:ascii="Times New Roman" w:hAnsi="Times New Roman"/>
                <w:sz w:val="20"/>
                <w:szCs w:val="20"/>
              </w:rPr>
            </w:pPr>
            <w:r w:rsidRPr="009D31D7">
              <w:rPr>
                <w:rFonts w:ascii="Times New Roman" w:hAnsi="Times New Roman"/>
                <w:sz w:val="20"/>
                <w:szCs w:val="20"/>
              </w:rPr>
              <w:lastRenderedPageBreak/>
              <w:t>2.7.1</w:t>
            </w:r>
          </w:p>
        </w:tc>
        <w:tc>
          <w:tcPr>
            <w:tcW w:w="1711" w:type="dxa"/>
          </w:tcPr>
          <w:p w:rsidR="00887D10" w:rsidRPr="009D31D7" w:rsidRDefault="00887D10" w:rsidP="00887D10">
            <w:pPr>
              <w:rPr>
                <w:rFonts w:ascii="Times New Roman" w:hAnsi="Times New Roman"/>
                <w:sz w:val="20"/>
                <w:szCs w:val="20"/>
              </w:rPr>
            </w:pPr>
            <w:r w:rsidRPr="009D31D7">
              <w:rPr>
                <w:rFonts w:ascii="Times New Roman" w:hAnsi="Times New Roman"/>
                <w:sz w:val="20"/>
                <w:szCs w:val="20"/>
              </w:rPr>
              <w:t>Хранение автотранспорта</w:t>
            </w:r>
          </w:p>
        </w:tc>
        <w:tc>
          <w:tcPr>
            <w:tcW w:w="376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54" w:type="dxa"/>
          </w:tcPr>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Предельные размеры земельных</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участков: </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минимальный – 0,03 га, максимальный – </w:t>
            </w:r>
            <w:r w:rsidR="004E475E">
              <w:rPr>
                <w:rFonts w:ascii="Times New Roman" w:hAnsi="Times New Roman"/>
                <w:sz w:val="20"/>
              </w:rPr>
              <w:t>0</w:t>
            </w:r>
            <w:r w:rsidRPr="009D31D7">
              <w:rPr>
                <w:rFonts w:ascii="Times New Roman" w:hAnsi="Times New Roman"/>
                <w:sz w:val="20"/>
              </w:rPr>
              <w:t>,5 га</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Предельное количество этажей – 3</w:t>
            </w:r>
          </w:p>
          <w:p w:rsidR="00887D10" w:rsidRPr="009D31D7" w:rsidRDefault="007F0BBB" w:rsidP="007F0BB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887D10" w:rsidRPr="009D31D7" w:rsidTr="00914438">
        <w:tc>
          <w:tcPr>
            <w:tcW w:w="616" w:type="dxa"/>
          </w:tcPr>
          <w:p w:rsidR="00887D10" w:rsidRPr="009D31D7" w:rsidRDefault="00887D10" w:rsidP="00887D10">
            <w:pPr>
              <w:rPr>
                <w:rFonts w:ascii="Times New Roman" w:hAnsi="Times New Roman"/>
                <w:sz w:val="20"/>
                <w:szCs w:val="20"/>
              </w:rPr>
            </w:pPr>
            <w:r w:rsidRPr="009D31D7">
              <w:rPr>
                <w:rFonts w:ascii="Times New Roman" w:hAnsi="Times New Roman"/>
                <w:sz w:val="20"/>
                <w:szCs w:val="20"/>
              </w:rPr>
              <w:t>3.7</w:t>
            </w:r>
          </w:p>
          <w:p w:rsidR="00887D10" w:rsidRPr="009D31D7" w:rsidRDefault="00887D10" w:rsidP="00887D10">
            <w:pPr>
              <w:rPr>
                <w:rFonts w:ascii="Times New Roman" w:hAnsi="Times New Roman"/>
                <w:sz w:val="20"/>
                <w:szCs w:val="20"/>
              </w:rPr>
            </w:pPr>
          </w:p>
        </w:tc>
        <w:tc>
          <w:tcPr>
            <w:tcW w:w="1711" w:type="dxa"/>
          </w:tcPr>
          <w:p w:rsidR="00887D10" w:rsidRPr="009D31D7" w:rsidRDefault="00887D10" w:rsidP="00887D10">
            <w:pPr>
              <w:rPr>
                <w:rFonts w:ascii="Times New Roman" w:hAnsi="Times New Roman"/>
                <w:sz w:val="20"/>
                <w:szCs w:val="20"/>
              </w:rPr>
            </w:pPr>
            <w:r w:rsidRPr="009D31D7">
              <w:rPr>
                <w:rFonts w:ascii="Times New Roman" w:hAnsi="Times New Roman"/>
                <w:sz w:val="20"/>
                <w:szCs w:val="20"/>
              </w:rPr>
              <w:t xml:space="preserve">Религиозное использование </w:t>
            </w:r>
          </w:p>
        </w:tc>
        <w:tc>
          <w:tcPr>
            <w:tcW w:w="3764" w:type="dxa"/>
          </w:tcPr>
          <w:p w:rsidR="00887D10" w:rsidRPr="009D31D7" w:rsidRDefault="00887D10" w:rsidP="00887D10">
            <w:pPr>
              <w:jc w:val="both"/>
              <w:rPr>
                <w:rFonts w:ascii="Times New Roman" w:hAnsi="Times New Roman"/>
                <w:sz w:val="20"/>
              </w:rPr>
            </w:pPr>
            <w:r w:rsidRPr="009D31D7">
              <w:rPr>
                <w:rFonts w:ascii="Times New Roman" w:hAnsi="Times New Roman"/>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254" w:type="dxa"/>
          </w:tcPr>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Предельные размеры земельных</w:t>
            </w:r>
          </w:p>
          <w:p w:rsidR="007F0BBB" w:rsidRPr="009D31D7" w:rsidRDefault="007F0BBB" w:rsidP="007F0BBB">
            <w:pPr>
              <w:jc w:val="both"/>
              <w:rPr>
                <w:rFonts w:ascii="Times New Roman" w:hAnsi="Times New Roman"/>
                <w:sz w:val="20"/>
              </w:rPr>
            </w:pPr>
            <w:r w:rsidRPr="009D31D7">
              <w:rPr>
                <w:rFonts w:ascii="Times New Roman" w:hAnsi="Times New Roman"/>
                <w:sz w:val="20"/>
              </w:rPr>
              <w:t xml:space="preserve">участков: </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минимальный – 0,03 га, максимальный – 2,0 га</w:t>
            </w:r>
          </w:p>
          <w:p w:rsidR="007F0BBB" w:rsidRPr="009D31D7" w:rsidRDefault="007F0BBB" w:rsidP="007F0BB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7F0BBB" w:rsidRPr="009D31D7" w:rsidRDefault="007F0BBB" w:rsidP="007F0BBB">
            <w:pPr>
              <w:jc w:val="both"/>
              <w:rPr>
                <w:rFonts w:ascii="Times New Roman" w:hAnsi="Times New Roman"/>
                <w:sz w:val="20"/>
              </w:rPr>
            </w:pPr>
            <w:r w:rsidRPr="009D31D7">
              <w:rPr>
                <w:rFonts w:ascii="Times New Roman" w:hAnsi="Times New Roman"/>
                <w:sz w:val="20"/>
              </w:rPr>
              <w:t>Предельное количество этажей – 3</w:t>
            </w:r>
          </w:p>
          <w:p w:rsidR="00887D10" w:rsidRPr="009D31D7" w:rsidRDefault="007F0BBB" w:rsidP="007F0BB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bl>
    <w:p w:rsidR="000514B1" w:rsidRPr="009D31D7" w:rsidRDefault="000514B1" w:rsidP="000514B1">
      <w:pPr>
        <w:spacing w:after="0" w:line="240" w:lineRule="auto"/>
        <w:ind w:firstLine="709"/>
        <w:jc w:val="both"/>
        <w:rPr>
          <w:rFonts w:ascii="Times New Roman" w:hAnsi="Times New Roman"/>
          <w:b/>
          <w:sz w:val="24"/>
        </w:rPr>
      </w:pPr>
    </w:p>
    <w:p w:rsidR="000514B1" w:rsidRPr="009D31D7" w:rsidRDefault="000514B1" w:rsidP="000514B1">
      <w:pPr>
        <w:spacing w:after="0" w:line="240" w:lineRule="auto"/>
        <w:ind w:firstLine="709"/>
        <w:jc w:val="both"/>
        <w:rPr>
          <w:rFonts w:ascii="Times New Roman" w:hAnsi="Times New Roman"/>
          <w:sz w:val="24"/>
        </w:rPr>
      </w:pPr>
      <w:r w:rsidRPr="009D31D7">
        <w:rPr>
          <w:rFonts w:ascii="Times New Roman" w:hAnsi="Times New Roman"/>
          <w:b/>
          <w:sz w:val="24"/>
        </w:rPr>
        <w:t>4.1.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0514B1" w:rsidRPr="009D31D7" w:rsidRDefault="000514B1" w:rsidP="000514B1">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5E0ADA" w:rsidRPr="009D31D7" w:rsidRDefault="000514B1" w:rsidP="000514B1">
      <w:pPr>
        <w:spacing w:after="0" w:line="276" w:lineRule="auto"/>
        <w:ind w:firstLine="709"/>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 xml:space="preserve">5. </w:t>
      </w:r>
      <w:r w:rsidR="009A6B4F">
        <w:rPr>
          <w:rFonts w:ascii="Times New Roman" w:eastAsia="Times New Roman" w:hAnsi="Times New Roman"/>
          <w:b/>
          <w:sz w:val="24"/>
          <w:szCs w:val="24"/>
          <w:lang w:eastAsia="zh-CN"/>
        </w:rPr>
        <w:t>ОБЩЕСТВЕННО-ДЕЛОВАЯ ЗОНА О(1)</w:t>
      </w:r>
    </w:p>
    <w:p w:rsidR="000514B1" w:rsidRPr="009D31D7" w:rsidRDefault="000514B1" w:rsidP="00E40AE4">
      <w:pPr>
        <w:spacing w:after="0" w:line="276" w:lineRule="auto"/>
        <w:ind w:firstLine="709"/>
        <w:jc w:val="center"/>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w:t>
      </w:r>
    </w:p>
    <w:p w:rsidR="000514B1" w:rsidRPr="009D31D7" w:rsidRDefault="000514B1" w:rsidP="000514B1">
      <w:pPr>
        <w:spacing w:after="0" w:line="276" w:lineRule="auto"/>
        <w:ind w:firstLine="709"/>
        <w:jc w:val="right"/>
        <w:rPr>
          <w:rFonts w:ascii="Times New Roman" w:hAnsi="Times New Roman"/>
          <w:sz w:val="24"/>
        </w:rPr>
      </w:pPr>
      <w:r w:rsidRPr="009D31D7">
        <w:rPr>
          <w:rFonts w:ascii="Times New Roman" w:hAnsi="Times New Roman"/>
          <w:sz w:val="24"/>
        </w:rPr>
        <w:t xml:space="preserve">Таблица </w:t>
      </w:r>
      <w:r w:rsidR="00DB2267">
        <w:rPr>
          <w:rFonts w:ascii="Times New Roman" w:hAnsi="Times New Roman"/>
          <w:sz w:val="24"/>
        </w:rPr>
        <w:t>1</w:t>
      </w:r>
      <w:r w:rsidR="009A6B4F">
        <w:rPr>
          <w:rFonts w:ascii="Times New Roman" w:hAnsi="Times New Roman"/>
          <w:sz w:val="24"/>
        </w:rPr>
        <w:t>5</w:t>
      </w:r>
    </w:p>
    <w:tbl>
      <w:tblPr>
        <w:tblStyle w:val="afb"/>
        <w:tblW w:w="0" w:type="auto"/>
        <w:tblLook w:val="04A0" w:firstRow="1" w:lastRow="0" w:firstColumn="1" w:lastColumn="0" w:noHBand="0" w:noVBand="1"/>
      </w:tblPr>
      <w:tblGrid>
        <w:gridCol w:w="616"/>
        <w:gridCol w:w="1711"/>
        <w:gridCol w:w="3764"/>
        <w:gridCol w:w="3254"/>
      </w:tblGrid>
      <w:tr w:rsidR="000514B1" w:rsidRPr="009D31D7" w:rsidTr="00914438">
        <w:trPr>
          <w:tblHeader/>
        </w:trPr>
        <w:tc>
          <w:tcPr>
            <w:tcW w:w="616"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0514B1" w:rsidRPr="009D31D7" w:rsidRDefault="000514B1" w:rsidP="00914438">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0514B1" w:rsidRPr="009D31D7" w:rsidTr="00914438">
        <w:tc>
          <w:tcPr>
            <w:tcW w:w="616" w:type="dxa"/>
          </w:tcPr>
          <w:p w:rsidR="000514B1" w:rsidRPr="009D31D7" w:rsidRDefault="000514B1" w:rsidP="00914438">
            <w:pPr>
              <w:rPr>
                <w:rFonts w:ascii="Times New Roman" w:hAnsi="Times New Roman"/>
                <w:sz w:val="20"/>
                <w:szCs w:val="20"/>
              </w:rPr>
            </w:pPr>
            <w:r w:rsidRPr="009D31D7">
              <w:rPr>
                <w:rFonts w:ascii="Times New Roman" w:hAnsi="Times New Roman"/>
                <w:sz w:val="20"/>
                <w:szCs w:val="20"/>
              </w:rPr>
              <w:t>3.1</w:t>
            </w:r>
          </w:p>
        </w:tc>
        <w:tc>
          <w:tcPr>
            <w:tcW w:w="1711" w:type="dxa"/>
          </w:tcPr>
          <w:p w:rsidR="000514B1" w:rsidRPr="009D31D7" w:rsidRDefault="000514B1" w:rsidP="00914438">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0514B1" w:rsidRPr="009D31D7" w:rsidRDefault="000514B1" w:rsidP="00914438">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0514B1" w:rsidRPr="009D31D7" w:rsidRDefault="000514B1" w:rsidP="00914438">
            <w:pPr>
              <w:jc w:val="both"/>
              <w:rPr>
                <w:rFonts w:ascii="Times New Roman" w:hAnsi="Times New Roman"/>
                <w:sz w:val="20"/>
              </w:rPr>
            </w:pPr>
            <w:r w:rsidRPr="009D31D7">
              <w:rPr>
                <w:rFonts w:ascii="Times New Roman" w:hAnsi="Times New Roman"/>
                <w:sz w:val="20"/>
              </w:rPr>
              <w:t>Предельные размеры земельных</w:t>
            </w:r>
          </w:p>
          <w:p w:rsidR="000514B1" w:rsidRPr="009D31D7" w:rsidRDefault="000514B1" w:rsidP="00914438">
            <w:pPr>
              <w:jc w:val="both"/>
              <w:rPr>
                <w:rFonts w:ascii="Times New Roman" w:hAnsi="Times New Roman"/>
                <w:sz w:val="20"/>
              </w:rPr>
            </w:pPr>
            <w:r w:rsidRPr="009D31D7">
              <w:rPr>
                <w:rFonts w:ascii="Times New Roman" w:hAnsi="Times New Roman"/>
                <w:sz w:val="20"/>
              </w:rPr>
              <w:t xml:space="preserve">участков: </w:t>
            </w:r>
          </w:p>
          <w:p w:rsidR="000514B1" w:rsidRPr="009D31D7" w:rsidRDefault="000514B1" w:rsidP="00914438">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1,0 га</w:t>
            </w:r>
          </w:p>
          <w:p w:rsidR="000514B1" w:rsidRPr="009D31D7" w:rsidRDefault="000514B1" w:rsidP="00914438">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0514B1" w:rsidRPr="009D31D7" w:rsidRDefault="000514B1" w:rsidP="00914438">
            <w:pPr>
              <w:jc w:val="both"/>
              <w:rPr>
                <w:rFonts w:ascii="Times New Roman" w:hAnsi="Times New Roman"/>
                <w:sz w:val="20"/>
              </w:rPr>
            </w:pPr>
            <w:r w:rsidRPr="009D31D7">
              <w:rPr>
                <w:rFonts w:ascii="Times New Roman" w:hAnsi="Times New Roman"/>
                <w:sz w:val="20"/>
              </w:rPr>
              <w:t>Предельное количество этажей – 3</w:t>
            </w:r>
          </w:p>
          <w:p w:rsidR="000514B1" w:rsidRPr="009D31D7" w:rsidRDefault="000514B1" w:rsidP="00914438">
            <w:pPr>
              <w:jc w:val="both"/>
              <w:rPr>
                <w:rFonts w:ascii="Times New Roman" w:hAnsi="Times New Roman"/>
                <w:sz w:val="20"/>
              </w:rPr>
            </w:pPr>
            <w:r w:rsidRPr="009D31D7">
              <w:rPr>
                <w:rFonts w:ascii="Times New Roman" w:hAnsi="Times New Roman"/>
                <w:sz w:val="20"/>
              </w:rPr>
              <w:lastRenderedPageBreak/>
              <w:t>Максимальный процент застройки в границах земельного участка – 60</w:t>
            </w:r>
          </w:p>
        </w:tc>
      </w:tr>
      <w:tr w:rsidR="000514B1" w:rsidRPr="009D31D7" w:rsidTr="00914438">
        <w:tc>
          <w:tcPr>
            <w:tcW w:w="616" w:type="dxa"/>
          </w:tcPr>
          <w:p w:rsidR="000514B1" w:rsidRPr="009D31D7" w:rsidRDefault="000514B1" w:rsidP="00914438">
            <w:pPr>
              <w:rPr>
                <w:rFonts w:ascii="Times New Roman" w:hAnsi="Times New Roman"/>
                <w:sz w:val="20"/>
                <w:szCs w:val="20"/>
              </w:rPr>
            </w:pPr>
            <w:r w:rsidRPr="009D31D7">
              <w:rPr>
                <w:rFonts w:ascii="Times New Roman" w:hAnsi="Times New Roman"/>
                <w:sz w:val="20"/>
                <w:szCs w:val="20"/>
              </w:rPr>
              <w:lastRenderedPageBreak/>
              <w:t>12.0</w:t>
            </w:r>
          </w:p>
        </w:tc>
        <w:tc>
          <w:tcPr>
            <w:tcW w:w="1711" w:type="dxa"/>
          </w:tcPr>
          <w:p w:rsidR="000514B1" w:rsidRPr="009D31D7" w:rsidRDefault="000514B1" w:rsidP="00914438">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0514B1" w:rsidRPr="009D31D7" w:rsidRDefault="000514B1" w:rsidP="00914438">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0514B1" w:rsidRPr="009D31D7" w:rsidRDefault="007F0BBB" w:rsidP="00914438">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0514B1" w:rsidRPr="009D31D7" w:rsidRDefault="000514B1" w:rsidP="000514B1">
      <w:pPr>
        <w:spacing w:after="0" w:line="240" w:lineRule="auto"/>
        <w:ind w:firstLine="709"/>
        <w:jc w:val="both"/>
        <w:rPr>
          <w:rFonts w:ascii="Times New Roman" w:hAnsi="Times New Roman"/>
          <w:b/>
          <w:sz w:val="24"/>
        </w:rPr>
      </w:pPr>
    </w:p>
    <w:p w:rsidR="000514B1" w:rsidRPr="009D31D7" w:rsidRDefault="000514B1" w:rsidP="00A9467F">
      <w:pPr>
        <w:spacing w:after="0" w:line="276" w:lineRule="auto"/>
        <w:ind w:firstLine="709"/>
        <w:jc w:val="both"/>
        <w:rPr>
          <w:rFonts w:ascii="Times New Roman" w:hAnsi="Times New Roman"/>
          <w:sz w:val="24"/>
        </w:rPr>
      </w:pPr>
      <w:r w:rsidRPr="009D31D7">
        <w:rPr>
          <w:rFonts w:ascii="Times New Roman" w:hAnsi="Times New Roman"/>
          <w:b/>
          <w:sz w:val="24"/>
        </w:rPr>
        <w:t>5.1.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0514B1" w:rsidRDefault="000514B1" w:rsidP="00A9467F">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9A6B4F" w:rsidRPr="009D31D7" w:rsidRDefault="009A6B4F" w:rsidP="009A6B4F">
      <w:pPr>
        <w:pStyle w:val="S"/>
      </w:pPr>
      <w:r>
        <w:rPr>
          <w:b/>
        </w:rPr>
        <w:t>6</w:t>
      </w:r>
      <w:r w:rsidRPr="009D31D7">
        <w:rPr>
          <w:b/>
        </w:rPr>
        <w:t>.</w:t>
      </w:r>
      <w:r w:rsidRPr="009D31D7">
        <w:t xml:space="preserve"> </w:t>
      </w:r>
      <w:r>
        <w:rPr>
          <w:b/>
        </w:rPr>
        <w:t xml:space="preserve">ОБЩЕСТВЕННО-ДЕЛОВАЯ ЗОНА </w:t>
      </w:r>
      <w:r w:rsidRPr="009D31D7">
        <w:rPr>
          <w:b/>
        </w:rPr>
        <w:t>О</w:t>
      </w:r>
      <w:r>
        <w:rPr>
          <w:b/>
        </w:rPr>
        <w:t>(</w:t>
      </w:r>
      <w:r>
        <w:rPr>
          <w:b/>
        </w:rPr>
        <w:t>2</w:t>
      </w:r>
      <w:r>
        <w:rPr>
          <w:b/>
        </w:rPr>
        <w:t>)</w:t>
      </w:r>
    </w:p>
    <w:p w:rsidR="009A6B4F" w:rsidRPr="009D31D7" w:rsidRDefault="009A6B4F" w:rsidP="009A6B4F">
      <w:pPr>
        <w:pStyle w:val="S"/>
        <w:jc w:val="center"/>
      </w:pPr>
      <w:r w:rsidRPr="009D31D7">
        <w:rPr>
          <w:b/>
        </w:rPr>
        <w:t>Основные виды разрешенного использования земельных участков</w:t>
      </w:r>
    </w:p>
    <w:p w:rsidR="009A6B4F" w:rsidRPr="009D31D7" w:rsidRDefault="009A6B4F" w:rsidP="009A6B4F">
      <w:pPr>
        <w:pStyle w:val="S"/>
        <w:jc w:val="right"/>
      </w:pPr>
      <w:r w:rsidRPr="009D31D7">
        <w:t xml:space="preserve">Таблица </w:t>
      </w:r>
      <w:r>
        <w:t>1</w:t>
      </w:r>
      <w:r>
        <w:t>6</w:t>
      </w:r>
    </w:p>
    <w:tbl>
      <w:tblPr>
        <w:tblStyle w:val="afb"/>
        <w:tblW w:w="0" w:type="auto"/>
        <w:tblLook w:val="04A0" w:firstRow="1" w:lastRow="0" w:firstColumn="1" w:lastColumn="0" w:noHBand="0" w:noVBand="1"/>
      </w:tblPr>
      <w:tblGrid>
        <w:gridCol w:w="616"/>
        <w:gridCol w:w="1711"/>
        <w:gridCol w:w="3764"/>
        <w:gridCol w:w="3254"/>
      </w:tblGrid>
      <w:tr w:rsidR="009A6B4F" w:rsidRPr="009D31D7" w:rsidTr="00D15C8A">
        <w:trPr>
          <w:trHeight w:val="20"/>
          <w:tblHeader/>
        </w:trPr>
        <w:tc>
          <w:tcPr>
            <w:tcW w:w="616"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3.2</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Социальное обслуживание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3.3</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Бытовое обслуживание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0,005 га, максимальный – 1,0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3.4</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Здравоохранение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w:t>
            </w:r>
            <w:r w:rsidRPr="009D31D7">
              <w:rPr>
                <w:rFonts w:ascii="Times New Roman" w:hAnsi="Times New Roman"/>
                <w:sz w:val="20"/>
              </w:rPr>
              <w:lastRenderedPageBreak/>
              <w:t>себя содержание видов разрешенного использования с кодами 3.4.1-3.4.2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Минимальные отступы от границ земельного участка в целях </w:t>
            </w:r>
            <w:r w:rsidRPr="009D31D7">
              <w:rPr>
                <w:rFonts w:ascii="Times New Roman" w:hAnsi="Times New Roman"/>
                <w:sz w:val="20"/>
              </w:rPr>
              <w:lastRenderedPageBreak/>
              <w:t>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p w:rsidR="009A6B4F" w:rsidRPr="009D31D7" w:rsidRDefault="009A6B4F" w:rsidP="00D15C8A">
            <w:pPr>
              <w:jc w:val="both"/>
              <w:rPr>
                <w:rFonts w:ascii="Times New Roman" w:hAnsi="Times New Roman"/>
                <w:sz w:val="20"/>
              </w:rPr>
            </w:pPr>
            <w:r w:rsidRPr="009D31D7">
              <w:rPr>
                <w:rFonts w:ascii="Times New Roman" w:hAnsi="Times New Roman"/>
                <w:sz w:val="20"/>
              </w:rPr>
              <w:t>При встроено-пристроенном размещении указанных объектов предельные размеры земельного</w:t>
            </w:r>
          </w:p>
          <w:p w:rsidR="009A6B4F" w:rsidRPr="009D31D7" w:rsidRDefault="009A6B4F" w:rsidP="00D15C8A">
            <w:pPr>
              <w:jc w:val="both"/>
              <w:rPr>
                <w:rFonts w:ascii="Times New Roman" w:hAnsi="Times New Roman"/>
                <w:sz w:val="20"/>
              </w:rPr>
            </w:pPr>
            <w:r w:rsidRPr="009D31D7">
              <w:rPr>
                <w:rFonts w:ascii="Times New Roman" w:hAnsi="Times New Roman"/>
                <w:sz w:val="20"/>
              </w:rPr>
              <w:t>участка и предельные параметры разрешенного строительства, реконструкции объектов капитального строительства не учитываются</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lastRenderedPageBreak/>
              <w:t>3.5</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Образование и просвещение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для</w:t>
            </w:r>
          </w:p>
          <w:p w:rsidR="009A6B4F" w:rsidRPr="009D31D7" w:rsidRDefault="009A6B4F" w:rsidP="00D15C8A">
            <w:pPr>
              <w:jc w:val="both"/>
              <w:rPr>
                <w:rFonts w:ascii="Times New Roman" w:hAnsi="Times New Roman"/>
                <w:sz w:val="20"/>
              </w:rPr>
            </w:pPr>
            <w:r w:rsidRPr="009D31D7">
              <w:rPr>
                <w:rFonts w:ascii="Times New Roman" w:hAnsi="Times New Roman"/>
                <w:sz w:val="20"/>
              </w:rPr>
              <w:t>объектов дошкольного образования – 2</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3.6</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Культурное развитие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3.8</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Общественное управление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3.9</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Обеспечение научной деятельности</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lastRenderedPageBreak/>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lastRenderedPageBreak/>
              <w:t>3.10</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Ветеринарное обслуживание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4.1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Деловое управление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4.3</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Рынки</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0,005 га, максимальный – 1,0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4.4</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Магазины</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0,005 га, максимальный – 1,0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4.5</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Банковская и страховая деятельность</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lastRenderedPageBreak/>
              <w:t>4.6</w:t>
            </w:r>
          </w:p>
        </w:tc>
        <w:tc>
          <w:tcPr>
            <w:tcW w:w="1711" w:type="dxa"/>
          </w:tcPr>
          <w:p w:rsidR="009A6B4F" w:rsidRPr="009D31D7" w:rsidRDefault="009A6B4F" w:rsidP="00D15C8A">
            <w:pPr>
              <w:jc w:val="both"/>
              <w:rPr>
                <w:rFonts w:ascii="Times New Roman" w:hAnsi="Times New Roman"/>
                <w:sz w:val="20"/>
                <w:szCs w:val="20"/>
              </w:rPr>
            </w:pPr>
            <w:r w:rsidRPr="009D31D7">
              <w:rPr>
                <w:rFonts w:ascii="Times New Roman" w:hAnsi="Times New Roman"/>
                <w:sz w:val="20"/>
                <w:szCs w:val="20"/>
              </w:rPr>
              <w:t>Общественное питание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0,005 га, максимальный – 1,0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4.7</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Гостиничное обслуживание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гостиниц</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4.8.1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Развлекательные мероприятия</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5.1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Спорт</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8.3</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Обеспечение внутреннего правопорядка</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размеры земельного</w:t>
            </w:r>
          </w:p>
          <w:p w:rsidR="009A6B4F" w:rsidRPr="009D31D7" w:rsidRDefault="009A6B4F" w:rsidP="00D15C8A">
            <w:pPr>
              <w:jc w:val="both"/>
              <w:rPr>
                <w:rFonts w:ascii="Times New Roman" w:hAnsi="Times New Roman"/>
                <w:sz w:val="20"/>
              </w:rPr>
            </w:pPr>
            <w:r w:rsidRPr="009D31D7">
              <w:rPr>
                <w:rFonts w:ascii="Times New Roman" w:hAnsi="Times New Roman"/>
                <w:sz w:val="20"/>
              </w:rPr>
              <w:t>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r w:rsidR="009A6B4F" w:rsidRPr="009D31D7" w:rsidTr="00D15C8A">
        <w:trPr>
          <w:trHeight w:val="20"/>
        </w:trPr>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9.3</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Историко-культурная деятельность</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Сохранение и изучение объектов культурного наследия народов Российской Федерации (памятников </w:t>
            </w:r>
            <w:r w:rsidRPr="009D31D7">
              <w:rPr>
                <w:rFonts w:ascii="Times New Roman" w:hAnsi="Times New Roman"/>
                <w:sz w:val="20"/>
              </w:rPr>
              <w:lastRenderedPageBreak/>
              <w:t>истории и культуры), в том числе: объектов археологического наследия,</w:t>
            </w:r>
          </w:p>
          <w:p w:rsidR="009A6B4F" w:rsidRPr="009D31D7" w:rsidRDefault="009A6B4F" w:rsidP="00D15C8A">
            <w:pPr>
              <w:jc w:val="both"/>
              <w:rPr>
                <w:rFonts w:ascii="Times New Roman" w:hAnsi="Times New Roman"/>
                <w:sz w:val="20"/>
              </w:rPr>
            </w:pPr>
            <w:r w:rsidRPr="009D31D7">
              <w:rPr>
                <w:rFonts w:ascii="Times New Roman" w:hAnsi="Times New Roman"/>
                <w:sz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54" w:type="dxa"/>
          </w:tcPr>
          <w:p w:rsidR="009A6B4F" w:rsidRPr="00832101" w:rsidRDefault="009A6B4F" w:rsidP="00D15C8A">
            <w:pPr>
              <w:jc w:val="both"/>
              <w:rPr>
                <w:rFonts w:ascii="Times New Roman" w:hAnsi="Times New Roman"/>
                <w:sz w:val="20"/>
              </w:rPr>
            </w:pPr>
            <w:r w:rsidRPr="00832101">
              <w:rPr>
                <w:rFonts w:ascii="Times New Roman" w:hAnsi="Times New Roman"/>
                <w:sz w:val="20"/>
              </w:rPr>
              <w:lastRenderedPageBreak/>
              <w:t>Минимальные размеры земельного</w:t>
            </w:r>
          </w:p>
          <w:p w:rsidR="009A6B4F" w:rsidRPr="009D31D7" w:rsidRDefault="009A6B4F" w:rsidP="00D15C8A">
            <w:pPr>
              <w:jc w:val="both"/>
              <w:rPr>
                <w:rFonts w:ascii="Times New Roman" w:hAnsi="Times New Roman"/>
                <w:sz w:val="20"/>
              </w:rPr>
            </w:pPr>
            <w:r w:rsidRPr="00832101">
              <w:rPr>
                <w:rFonts w:ascii="Times New Roman" w:hAnsi="Times New Roman"/>
                <w:sz w:val="20"/>
              </w:rPr>
              <w:t xml:space="preserve">участка, предельные параметры разрешенного строительства, реконструкции объектов </w:t>
            </w:r>
            <w:r w:rsidRPr="00832101">
              <w:rPr>
                <w:rFonts w:ascii="Times New Roman" w:hAnsi="Times New Roman"/>
                <w:sz w:val="20"/>
              </w:rPr>
              <w:lastRenderedPageBreak/>
              <w:t>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9A6B4F" w:rsidRPr="009D31D7" w:rsidRDefault="009A6B4F" w:rsidP="009A6B4F">
      <w:pPr>
        <w:spacing w:after="0" w:line="240" w:lineRule="auto"/>
        <w:jc w:val="both"/>
        <w:rPr>
          <w:rFonts w:ascii="Times New Roman" w:hAnsi="Times New Roman"/>
        </w:rPr>
      </w:pPr>
    </w:p>
    <w:p w:rsidR="009A6B4F" w:rsidRPr="009D31D7" w:rsidRDefault="009A6B4F" w:rsidP="009A6B4F">
      <w:pPr>
        <w:spacing w:after="0" w:line="240" w:lineRule="auto"/>
        <w:ind w:firstLine="709"/>
        <w:jc w:val="both"/>
        <w:rPr>
          <w:rFonts w:ascii="Times New Roman" w:hAnsi="Times New Roman"/>
          <w:sz w:val="24"/>
        </w:rPr>
      </w:pPr>
      <w:r>
        <w:rPr>
          <w:rFonts w:ascii="Times New Roman" w:hAnsi="Times New Roman"/>
          <w:b/>
          <w:sz w:val="24"/>
        </w:rPr>
        <w:t>6</w:t>
      </w:r>
      <w:r w:rsidRPr="009D31D7">
        <w:rPr>
          <w:rFonts w:ascii="Times New Roman" w:hAnsi="Times New Roman"/>
          <w:b/>
          <w:sz w:val="24"/>
        </w:rPr>
        <w:t>.1.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9A6B4F" w:rsidRPr="009D31D7" w:rsidRDefault="009A6B4F" w:rsidP="009A6B4F">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9A6B4F" w:rsidRPr="009D31D7" w:rsidRDefault="009A6B4F" w:rsidP="009A6B4F">
      <w:pPr>
        <w:spacing w:after="0" w:line="276" w:lineRule="auto"/>
        <w:ind w:firstLine="709"/>
        <w:jc w:val="both"/>
        <w:rPr>
          <w:rFonts w:ascii="Times New Roman" w:hAnsi="Times New Roman"/>
          <w:sz w:val="24"/>
        </w:rPr>
      </w:pPr>
      <w:r>
        <w:rPr>
          <w:rFonts w:ascii="Times New Roman" w:hAnsi="Times New Roman"/>
          <w:b/>
          <w:sz w:val="24"/>
        </w:rPr>
        <w:t>7</w:t>
      </w:r>
      <w:r w:rsidRPr="009D31D7">
        <w:rPr>
          <w:rFonts w:ascii="Times New Roman" w:hAnsi="Times New Roman"/>
          <w:b/>
          <w:sz w:val="24"/>
        </w:rPr>
        <w:t>.</w:t>
      </w:r>
      <w:r w:rsidRPr="009D31D7">
        <w:rPr>
          <w:rFonts w:ascii="Times New Roman" w:hAnsi="Times New Roman"/>
          <w:sz w:val="24"/>
        </w:rPr>
        <w:t xml:space="preserve"> </w:t>
      </w:r>
      <w:r>
        <w:rPr>
          <w:rFonts w:ascii="Times New Roman" w:hAnsi="Times New Roman"/>
          <w:b/>
          <w:sz w:val="24"/>
        </w:rPr>
        <w:t>ОБЩЕСТВЕННО-ДЕЛОВАЯ ЗОНА О(2)</w:t>
      </w:r>
    </w:p>
    <w:p w:rsidR="009A6B4F" w:rsidRPr="009D31D7" w:rsidRDefault="009A6B4F" w:rsidP="009A6B4F">
      <w:pPr>
        <w:spacing w:after="0" w:line="276" w:lineRule="auto"/>
        <w:ind w:firstLine="709"/>
        <w:jc w:val="center"/>
        <w:rPr>
          <w:rFonts w:ascii="Times New Roman" w:hAnsi="Times New Roman"/>
          <w:sz w:val="24"/>
        </w:rPr>
      </w:pPr>
      <w:r w:rsidRPr="009D31D7">
        <w:rPr>
          <w:rFonts w:ascii="Times New Roman" w:hAnsi="Times New Roman"/>
          <w:b/>
          <w:sz w:val="24"/>
        </w:rPr>
        <w:t>Условно разрешенные виды использования</w:t>
      </w:r>
    </w:p>
    <w:p w:rsidR="009A6B4F" w:rsidRPr="009D31D7" w:rsidRDefault="009A6B4F" w:rsidP="009A6B4F">
      <w:pPr>
        <w:spacing w:after="0" w:line="276" w:lineRule="auto"/>
        <w:ind w:firstLine="709"/>
        <w:jc w:val="right"/>
        <w:rPr>
          <w:rFonts w:ascii="Times New Roman" w:hAnsi="Times New Roman"/>
          <w:sz w:val="24"/>
        </w:rPr>
      </w:pPr>
      <w:r>
        <w:rPr>
          <w:rFonts w:ascii="Times New Roman" w:hAnsi="Times New Roman"/>
          <w:sz w:val="24"/>
        </w:rPr>
        <w:t>Таблица 1</w:t>
      </w:r>
      <w:r>
        <w:rPr>
          <w:rFonts w:ascii="Times New Roman" w:hAnsi="Times New Roman"/>
          <w:sz w:val="24"/>
        </w:rPr>
        <w:t>7</w:t>
      </w:r>
    </w:p>
    <w:tbl>
      <w:tblPr>
        <w:tblStyle w:val="afb"/>
        <w:tblW w:w="0" w:type="auto"/>
        <w:tblLook w:val="04A0" w:firstRow="1" w:lastRow="0" w:firstColumn="1" w:lastColumn="0" w:noHBand="0" w:noVBand="1"/>
      </w:tblPr>
      <w:tblGrid>
        <w:gridCol w:w="616"/>
        <w:gridCol w:w="1711"/>
        <w:gridCol w:w="3764"/>
        <w:gridCol w:w="3254"/>
      </w:tblGrid>
      <w:tr w:rsidR="009A6B4F" w:rsidRPr="009D31D7" w:rsidTr="00D15C8A">
        <w:trPr>
          <w:tblHeader/>
        </w:trPr>
        <w:tc>
          <w:tcPr>
            <w:tcW w:w="616"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9A6B4F" w:rsidRPr="009D31D7" w:rsidTr="00D15C8A">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2.1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Для индивидуального жилищного строительства</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rPr>
                <w:rFonts w:ascii="Times New Roman" w:hAnsi="Times New Roman"/>
                <w:sz w:val="20"/>
              </w:rPr>
            </w:pPr>
            <w:r w:rsidRPr="009D31D7">
              <w:rPr>
                <w:rFonts w:ascii="Times New Roman" w:hAnsi="Times New Roman"/>
                <w:sz w:val="20"/>
              </w:rPr>
              <w:t>минимальный – 0,06 га, максимальный – 0,3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отступ от красной линии улиц – не менее чем на 5 м, от красной линии проездов – не менее чем на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2.1.1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Малоэтажная многоквартирная жилая застройка</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малоэтажных многоквартирных домов (многоквартирные дома высотой до 4 этажей, включая мансардный);</w:t>
            </w:r>
          </w:p>
          <w:p w:rsidR="009A6B4F" w:rsidRPr="009D31D7" w:rsidRDefault="009A6B4F" w:rsidP="00D15C8A">
            <w:pPr>
              <w:jc w:val="both"/>
              <w:rPr>
                <w:rFonts w:ascii="Times New Roman" w:hAnsi="Times New Roman"/>
                <w:sz w:val="20"/>
              </w:rPr>
            </w:pPr>
            <w:r w:rsidRPr="009D31D7">
              <w:rPr>
                <w:rFonts w:ascii="Times New Roman" w:hAnsi="Times New Roman"/>
                <w:sz w:val="20"/>
              </w:rPr>
              <w:t>обустройство спортивных и детских площадок, площадок для отдыха;</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размещение объектов обслуживания жилой застройки во встроенных, пристроенных и встроенно-пристроенных помещениях </w:t>
            </w:r>
            <w:r w:rsidRPr="009D31D7">
              <w:rPr>
                <w:rFonts w:ascii="Times New Roman" w:hAnsi="Times New Roman"/>
                <w:sz w:val="20"/>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0,08 га, максимальный – 0,8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Минимальный отступ от красной линии улиц – не менее чем на 5 м, </w:t>
            </w:r>
            <w:r w:rsidRPr="009D31D7">
              <w:rPr>
                <w:rFonts w:ascii="Times New Roman" w:hAnsi="Times New Roman"/>
                <w:sz w:val="20"/>
              </w:rPr>
              <w:lastRenderedPageBreak/>
              <w:t>от красной линии проездов – не менее чем на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lastRenderedPageBreak/>
              <w:t>2.7.1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Хранение автотранспорта</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минимальный – 0,03 га, максимальный – </w:t>
            </w:r>
            <w:r>
              <w:rPr>
                <w:rFonts w:ascii="Times New Roman" w:hAnsi="Times New Roman"/>
                <w:sz w:val="20"/>
              </w:rPr>
              <w:t>0</w:t>
            </w:r>
            <w:r w:rsidRPr="009D31D7">
              <w:rPr>
                <w:rFonts w:ascii="Times New Roman" w:hAnsi="Times New Roman"/>
                <w:sz w:val="20"/>
              </w:rPr>
              <w:t>,5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r w:rsidR="009A6B4F" w:rsidRPr="009D31D7" w:rsidTr="00D15C8A">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3.7</w:t>
            </w:r>
          </w:p>
          <w:p w:rsidR="009A6B4F" w:rsidRPr="009D31D7" w:rsidRDefault="009A6B4F" w:rsidP="00D15C8A">
            <w:pPr>
              <w:rPr>
                <w:rFonts w:ascii="Times New Roman" w:hAnsi="Times New Roman"/>
                <w:sz w:val="20"/>
                <w:szCs w:val="20"/>
              </w:rPr>
            </w:pP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 xml:space="preserve">Религиозное использование </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минимальный – 0,03 га, максимальный – 2,0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60</w:t>
            </w:r>
          </w:p>
        </w:tc>
      </w:tr>
    </w:tbl>
    <w:p w:rsidR="009A6B4F" w:rsidRPr="009D31D7" w:rsidRDefault="009A6B4F" w:rsidP="009A6B4F">
      <w:pPr>
        <w:spacing w:after="0" w:line="240" w:lineRule="auto"/>
        <w:ind w:firstLine="709"/>
        <w:jc w:val="both"/>
        <w:rPr>
          <w:rFonts w:ascii="Times New Roman" w:hAnsi="Times New Roman"/>
          <w:b/>
          <w:sz w:val="24"/>
        </w:rPr>
      </w:pPr>
    </w:p>
    <w:p w:rsidR="009A6B4F" w:rsidRPr="009D31D7" w:rsidRDefault="009A6B4F" w:rsidP="009A6B4F">
      <w:pPr>
        <w:spacing w:after="0" w:line="240" w:lineRule="auto"/>
        <w:ind w:firstLine="709"/>
        <w:jc w:val="both"/>
        <w:rPr>
          <w:rFonts w:ascii="Times New Roman" w:hAnsi="Times New Roman"/>
          <w:sz w:val="24"/>
        </w:rPr>
      </w:pPr>
      <w:r>
        <w:rPr>
          <w:rFonts w:ascii="Times New Roman" w:hAnsi="Times New Roman"/>
          <w:b/>
          <w:sz w:val="24"/>
        </w:rPr>
        <w:t>7.</w:t>
      </w:r>
      <w:r w:rsidRPr="009D31D7">
        <w:rPr>
          <w:rFonts w:ascii="Times New Roman" w:hAnsi="Times New Roman"/>
          <w:b/>
          <w:sz w:val="24"/>
        </w:rPr>
        <w:t>1.</w:t>
      </w:r>
      <w:r w:rsidRPr="009D31D7">
        <w:rPr>
          <w:rFonts w:ascii="Times New Roman" w:hAnsi="Times New Roman"/>
          <w:sz w:val="24"/>
        </w:rPr>
        <w:t xml:space="preserve">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9A6B4F" w:rsidRPr="009D31D7" w:rsidRDefault="009A6B4F" w:rsidP="009A6B4F">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9A6B4F" w:rsidRPr="009D31D7" w:rsidRDefault="009A6B4F" w:rsidP="009A6B4F">
      <w:pPr>
        <w:spacing w:after="0" w:line="276" w:lineRule="auto"/>
        <w:ind w:firstLine="709"/>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w:t>
      </w:r>
      <w:r w:rsidRPr="009D31D7">
        <w:rPr>
          <w:rFonts w:ascii="Times New Roman" w:eastAsia="Times New Roman" w:hAnsi="Times New Roman"/>
          <w:b/>
          <w:sz w:val="24"/>
          <w:szCs w:val="24"/>
          <w:lang w:eastAsia="zh-CN"/>
        </w:rPr>
        <w:t xml:space="preserve">. </w:t>
      </w:r>
      <w:r w:rsidR="00382A2A">
        <w:rPr>
          <w:rFonts w:ascii="Times New Roman" w:eastAsia="Times New Roman" w:hAnsi="Times New Roman"/>
          <w:b/>
          <w:sz w:val="24"/>
          <w:szCs w:val="24"/>
          <w:lang w:eastAsia="zh-CN"/>
        </w:rPr>
        <w:t xml:space="preserve">ОБЩЕСТВЕННО-ДЕЛОВАЯ ЗОНА </w:t>
      </w:r>
      <w:r w:rsidRPr="009D31D7">
        <w:rPr>
          <w:rFonts w:ascii="Times New Roman" w:eastAsia="Times New Roman" w:hAnsi="Times New Roman"/>
          <w:b/>
          <w:sz w:val="24"/>
          <w:szCs w:val="24"/>
          <w:lang w:eastAsia="zh-CN"/>
        </w:rPr>
        <w:t>О</w:t>
      </w:r>
      <w:r w:rsidR="00382A2A">
        <w:rPr>
          <w:rFonts w:ascii="Times New Roman" w:eastAsia="Times New Roman" w:hAnsi="Times New Roman"/>
          <w:b/>
          <w:sz w:val="24"/>
          <w:szCs w:val="24"/>
          <w:lang w:eastAsia="zh-CN"/>
        </w:rPr>
        <w:t>(2)</w:t>
      </w:r>
    </w:p>
    <w:p w:rsidR="009A6B4F" w:rsidRPr="009D31D7" w:rsidRDefault="009A6B4F" w:rsidP="009A6B4F">
      <w:pPr>
        <w:spacing w:after="0" w:line="276" w:lineRule="auto"/>
        <w:ind w:firstLine="709"/>
        <w:jc w:val="center"/>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w:t>
      </w:r>
    </w:p>
    <w:p w:rsidR="009A6B4F" w:rsidRPr="009D31D7" w:rsidRDefault="009A6B4F" w:rsidP="009A6B4F">
      <w:pPr>
        <w:spacing w:after="0" w:line="276" w:lineRule="auto"/>
        <w:ind w:firstLine="709"/>
        <w:jc w:val="right"/>
        <w:rPr>
          <w:rFonts w:ascii="Times New Roman" w:hAnsi="Times New Roman"/>
          <w:sz w:val="24"/>
        </w:rPr>
      </w:pPr>
      <w:r w:rsidRPr="009D31D7">
        <w:rPr>
          <w:rFonts w:ascii="Times New Roman" w:hAnsi="Times New Roman"/>
          <w:sz w:val="24"/>
        </w:rPr>
        <w:t xml:space="preserve">Таблица </w:t>
      </w:r>
      <w:r>
        <w:rPr>
          <w:rFonts w:ascii="Times New Roman" w:hAnsi="Times New Roman"/>
          <w:sz w:val="24"/>
        </w:rPr>
        <w:t>1</w:t>
      </w:r>
      <w:r>
        <w:rPr>
          <w:rFonts w:ascii="Times New Roman" w:hAnsi="Times New Roman"/>
          <w:sz w:val="24"/>
        </w:rPr>
        <w:t>8</w:t>
      </w:r>
    </w:p>
    <w:tbl>
      <w:tblPr>
        <w:tblStyle w:val="afb"/>
        <w:tblW w:w="0" w:type="auto"/>
        <w:tblLook w:val="04A0" w:firstRow="1" w:lastRow="0" w:firstColumn="1" w:lastColumn="0" w:noHBand="0" w:noVBand="1"/>
      </w:tblPr>
      <w:tblGrid>
        <w:gridCol w:w="616"/>
        <w:gridCol w:w="1711"/>
        <w:gridCol w:w="3764"/>
        <w:gridCol w:w="3254"/>
      </w:tblGrid>
      <w:tr w:rsidR="009A6B4F" w:rsidRPr="009D31D7" w:rsidTr="00D15C8A">
        <w:trPr>
          <w:tblHeader/>
        </w:trPr>
        <w:tc>
          <w:tcPr>
            <w:tcW w:w="616"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9A6B4F" w:rsidRPr="009D31D7" w:rsidRDefault="009A6B4F"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9A6B4F" w:rsidRPr="009D31D7" w:rsidTr="00D15C8A">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3.1</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участков: </w:t>
            </w:r>
          </w:p>
          <w:p w:rsidR="009A6B4F" w:rsidRPr="009D31D7" w:rsidRDefault="009A6B4F"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1,0 га</w:t>
            </w:r>
          </w:p>
          <w:p w:rsidR="009A6B4F" w:rsidRPr="009D31D7" w:rsidRDefault="009A6B4F"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Предельное количество этажей – 3</w:t>
            </w:r>
          </w:p>
          <w:p w:rsidR="009A6B4F" w:rsidRPr="009D31D7" w:rsidRDefault="009A6B4F" w:rsidP="00D15C8A">
            <w:pPr>
              <w:jc w:val="both"/>
              <w:rPr>
                <w:rFonts w:ascii="Times New Roman" w:hAnsi="Times New Roman"/>
                <w:sz w:val="20"/>
              </w:rPr>
            </w:pPr>
            <w:r w:rsidRPr="009D31D7">
              <w:rPr>
                <w:rFonts w:ascii="Times New Roman" w:hAnsi="Times New Roman"/>
                <w:sz w:val="20"/>
              </w:rPr>
              <w:lastRenderedPageBreak/>
              <w:t>Максимальный процент застройки в границах земельного участка – 60</w:t>
            </w:r>
          </w:p>
        </w:tc>
      </w:tr>
      <w:tr w:rsidR="009A6B4F" w:rsidRPr="009D31D7" w:rsidTr="00D15C8A">
        <w:tc>
          <w:tcPr>
            <w:tcW w:w="616"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lastRenderedPageBreak/>
              <w:t>12.0</w:t>
            </w:r>
          </w:p>
        </w:tc>
        <w:tc>
          <w:tcPr>
            <w:tcW w:w="1711" w:type="dxa"/>
          </w:tcPr>
          <w:p w:rsidR="009A6B4F" w:rsidRPr="009D31D7" w:rsidRDefault="009A6B4F"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9A6B4F" w:rsidRPr="009D31D7" w:rsidRDefault="009A6B4F"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9A6B4F" w:rsidRPr="009D31D7" w:rsidRDefault="009A6B4F" w:rsidP="009A6B4F">
      <w:pPr>
        <w:spacing w:after="0" w:line="240" w:lineRule="auto"/>
        <w:ind w:firstLine="709"/>
        <w:jc w:val="both"/>
        <w:rPr>
          <w:rFonts w:ascii="Times New Roman" w:hAnsi="Times New Roman"/>
          <w:b/>
          <w:sz w:val="24"/>
        </w:rPr>
      </w:pPr>
    </w:p>
    <w:p w:rsidR="009A6B4F" w:rsidRPr="009D31D7" w:rsidRDefault="008B5193" w:rsidP="009A6B4F">
      <w:pPr>
        <w:spacing w:after="0" w:line="276" w:lineRule="auto"/>
        <w:ind w:firstLine="709"/>
        <w:jc w:val="both"/>
        <w:rPr>
          <w:rFonts w:ascii="Times New Roman" w:hAnsi="Times New Roman"/>
          <w:sz w:val="24"/>
        </w:rPr>
      </w:pPr>
      <w:r>
        <w:rPr>
          <w:rFonts w:ascii="Times New Roman" w:hAnsi="Times New Roman"/>
          <w:b/>
          <w:sz w:val="24"/>
        </w:rPr>
        <w:t>8</w:t>
      </w:r>
      <w:r w:rsidR="009A6B4F" w:rsidRPr="009D31D7">
        <w:rPr>
          <w:rFonts w:ascii="Times New Roman" w:hAnsi="Times New Roman"/>
          <w:b/>
          <w:sz w:val="24"/>
        </w:rPr>
        <w:t>.1.</w:t>
      </w:r>
      <w:r w:rsidR="009A6B4F" w:rsidRPr="009D31D7">
        <w:rPr>
          <w:rFonts w:ascii="Times New Roman" w:hAnsi="Times New Roman"/>
          <w:sz w:val="24"/>
        </w:rPr>
        <w:t xml:space="preserve"> </w:t>
      </w:r>
      <w:r w:rsidR="009A6B4F"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9A6B4F" w:rsidRDefault="009A6B4F" w:rsidP="009A6B4F">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A9467F" w:rsidRPr="009D31D7" w:rsidRDefault="008B5193" w:rsidP="00A9467F">
      <w:pPr>
        <w:spacing w:after="0" w:line="276" w:lineRule="auto"/>
        <w:ind w:firstLine="709"/>
        <w:jc w:val="both"/>
        <w:rPr>
          <w:rFonts w:ascii="Times New Roman" w:hAnsi="Times New Roman"/>
          <w:b/>
          <w:sz w:val="24"/>
        </w:rPr>
      </w:pPr>
      <w:r>
        <w:rPr>
          <w:rFonts w:ascii="Times New Roman" w:hAnsi="Times New Roman"/>
          <w:b/>
          <w:sz w:val="24"/>
        </w:rPr>
        <w:t>9</w:t>
      </w:r>
      <w:r w:rsidR="00A9467F">
        <w:rPr>
          <w:rFonts w:ascii="Times New Roman" w:hAnsi="Times New Roman"/>
          <w:b/>
          <w:sz w:val="24"/>
        </w:rPr>
        <w:t>.</w:t>
      </w:r>
      <w:r w:rsidR="00A9467F" w:rsidRPr="009D31D7">
        <w:rPr>
          <w:rFonts w:ascii="Times New Roman" w:hAnsi="Times New Roman"/>
          <w:b/>
          <w:sz w:val="24"/>
        </w:rPr>
        <w:t xml:space="preserve"> Дополнительные параметры общественно-деловых зон</w:t>
      </w:r>
    </w:p>
    <w:p w:rsidR="00A9467F" w:rsidRPr="009D31D7" w:rsidRDefault="00A9467F" w:rsidP="00A9467F">
      <w:pPr>
        <w:spacing w:after="0" w:line="276" w:lineRule="auto"/>
        <w:ind w:firstLine="709"/>
        <w:jc w:val="both"/>
        <w:rPr>
          <w:rFonts w:ascii="Times New Roman" w:hAnsi="Times New Roman"/>
          <w:sz w:val="24"/>
          <w:szCs w:val="24"/>
        </w:rPr>
      </w:pPr>
      <w:r w:rsidRPr="009D31D7">
        <w:rPr>
          <w:rFonts w:ascii="Times New Roman" w:hAnsi="Times New Roman"/>
          <w:sz w:val="24"/>
          <w:szCs w:val="24"/>
        </w:rPr>
        <w:t>Минимальное расстояние между отдельно стоящими зданиями при соблюдении противопожарных требований – 6 м.</w:t>
      </w:r>
    </w:p>
    <w:p w:rsidR="00A9467F" w:rsidRPr="009D31D7" w:rsidRDefault="00A9467F" w:rsidP="00A9467F">
      <w:pPr>
        <w:spacing w:after="0" w:line="276" w:lineRule="auto"/>
        <w:ind w:firstLine="709"/>
        <w:jc w:val="both"/>
        <w:rPr>
          <w:rFonts w:ascii="Times New Roman" w:hAnsi="Times New Roman"/>
          <w:sz w:val="24"/>
          <w:szCs w:val="24"/>
        </w:rPr>
      </w:pPr>
      <w:r w:rsidRPr="009D31D7">
        <w:rPr>
          <w:rFonts w:ascii="Times New Roman" w:hAnsi="Times New Roman"/>
          <w:sz w:val="24"/>
          <w:szCs w:val="24"/>
        </w:rPr>
        <w:t>Минимальное расстояние здания общеобразовательного учреждения от красной линии не менее 25 м.</w:t>
      </w:r>
    </w:p>
    <w:p w:rsidR="00A9467F" w:rsidRPr="009D31D7" w:rsidRDefault="00A9467F" w:rsidP="00A9467F">
      <w:pPr>
        <w:spacing w:after="0" w:line="276" w:lineRule="auto"/>
        <w:ind w:firstLine="709"/>
        <w:jc w:val="both"/>
        <w:rPr>
          <w:rFonts w:ascii="Times New Roman" w:hAnsi="Times New Roman"/>
          <w:sz w:val="24"/>
          <w:szCs w:val="24"/>
        </w:rPr>
      </w:pPr>
      <w:r w:rsidRPr="009D31D7">
        <w:rPr>
          <w:rFonts w:ascii="Times New Roman" w:hAnsi="Times New Roman"/>
          <w:sz w:val="24"/>
          <w:szCs w:val="24"/>
        </w:rPr>
        <w:t xml:space="preserve">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A9467F" w:rsidRPr="009D31D7" w:rsidRDefault="00A9467F" w:rsidP="00A9467F">
      <w:pPr>
        <w:spacing w:after="0" w:line="276" w:lineRule="auto"/>
        <w:ind w:firstLine="709"/>
        <w:jc w:val="both"/>
        <w:rPr>
          <w:rFonts w:ascii="Times New Roman" w:hAnsi="Times New Roman"/>
          <w:sz w:val="24"/>
          <w:szCs w:val="24"/>
        </w:rPr>
      </w:pPr>
      <w:r w:rsidRPr="009D31D7">
        <w:rPr>
          <w:rFonts w:ascii="Times New Roman" w:hAnsi="Times New Roman"/>
          <w:sz w:val="24"/>
          <w:szCs w:val="24"/>
        </w:rPr>
        <w:t xml:space="preserve">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A9467F" w:rsidRPr="009D31D7" w:rsidRDefault="00A9467F" w:rsidP="00A9467F">
      <w:pPr>
        <w:spacing w:after="0" w:line="276" w:lineRule="auto"/>
        <w:ind w:firstLine="709"/>
        <w:jc w:val="both"/>
        <w:rPr>
          <w:rFonts w:ascii="Times New Roman" w:hAnsi="Times New Roman"/>
          <w:sz w:val="24"/>
          <w:szCs w:val="24"/>
        </w:rPr>
      </w:pPr>
      <w:r w:rsidRPr="009D31D7">
        <w:rPr>
          <w:rFonts w:ascii="Times New Roman" w:hAnsi="Times New Roman"/>
          <w:sz w:val="24"/>
          <w:szCs w:val="24"/>
        </w:rPr>
        <w:t xml:space="preserve">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 </w:t>
      </w:r>
    </w:p>
    <w:p w:rsidR="00A9467F" w:rsidRDefault="00A9467F" w:rsidP="00A9467F">
      <w:pPr>
        <w:spacing w:after="0" w:line="276" w:lineRule="auto"/>
        <w:ind w:firstLine="709"/>
        <w:jc w:val="both"/>
        <w:rPr>
          <w:rFonts w:ascii="Times New Roman" w:hAnsi="Times New Roman"/>
          <w:sz w:val="24"/>
          <w:szCs w:val="24"/>
        </w:rPr>
      </w:pPr>
      <w:r w:rsidRPr="009D31D7">
        <w:rPr>
          <w:rFonts w:ascii="Times New Roman" w:hAnsi="Times New Roman"/>
          <w:sz w:val="24"/>
          <w:szCs w:val="24"/>
        </w:rPr>
        <w:t xml:space="preserve">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w:t>
      </w:r>
    </w:p>
    <w:p w:rsidR="009D0AAC" w:rsidRPr="009D31D7" w:rsidRDefault="009D0AAC" w:rsidP="00C97204">
      <w:pPr>
        <w:spacing w:before="120" w:after="120" w:line="276" w:lineRule="auto"/>
        <w:ind w:firstLine="709"/>
        <w:jc w:val="both"/>
        <w:outlineLvl w:val="1"/>
        <w:rPr>
          <w:rFonts w:ascii="Times New Roman" w:eastAsia="Times New Roman" w:hAnsi="Times New Roman"/>
          <w:b/>
          <w:bCs/>
          <w:iCs/>
          <w:sz w:val="24"/>
          <w:szCs w:val="24"/>
          <w:lang w:eastAsia="ru-RU"/>
        </w:rPr>
      </w:pPr>
      <w:bookmarkStart w:id="42" w:name="_Toc130975455"/>
      <w:r w:rsidRPr="009D31D7">
        <w:rPr>
          <w:rFonts w:ascii="Times New Roman" w:eastAsia="Times New Roman" w:hAnsi="Times New Roman"/>
          <w:b/>
          <w:bCs/>
          <w:iCs/>
          <w:sz w:val="24"/>
          <w:szCs w:val="24"/>
          <w:lang w:eastAsia="ru-RU"/>
        </w:rPr>
        <w:t>Статья 14. Градостроительные регламенты производственных зон, зон инженерной и транспортной инфраструктур</w:t>
      </w:r>
      <w:bookmarkEnd w:id="42"/>
    </w:p>
    <w:p w:rsidR="009D0AAC" w:rsidRPr="009D31D7"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1.</w:t>
      </w:r>
      <w:r w:rsidRPr="009D31D7">
        <w:rPr>
          <w:rFonts w:ascii="Times New Roman" w:hAnsi="Times New Roman"/>
          <w:sz w:val="24"/>
          <w:szCs w:val="24"/>
        </w:rPr>
        <w:t xml:space="preserve">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w:t>
      </w:r>
      <w:r w:rsidRPr="009D31D7">
        <w:rPr>
          <w:rFonts w:ascii="Times New Roman" w:hAnsi="Times New Roman"/>
          <w:sz w:val="24"/>
          <w:szCs w:val="24"/>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D0AAC" w:rsidRPr="009D31D7"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2.</w:t>
      </w:r>
      <w:r w:rsidRPr="009D31D7">
        <w:rPr>
          <w:rFonts w:ascii="Times New Roman" w:hAnsi="Times New Roman"/>
          <w:sz w:val="24"/>
          <w:szCs w:val="24"/>
        </w:rPr>
        <w:t xml:space="preserve"> Действие градостроитель</w:t>
      </w:r>
      <w:r w:rsidR="007A665A" w:rsidRPr="009D31D7">
        <w:rPr>
          <w:rFonts w:ascii="Times New Roman" w:hAnsi="Times New Roman"/>
          <w:sz w:val="24"/>
          <w:szCs w:val="24"/>
        </w:rPr>
        <w:t>ного регламента производственных зон, зон</w:t>
      </w:r>
      <w:r w:rsidRPr="009D31D7">
        <w:rPr>
          <w:rFonts w:ascii="Times New Roman" w:hAnsi="Times New Roman"/>
          <w:sz w:val="24"/>
          <w:szCs w:val="24"/>
        </w:rPr>
        <w:t xml:space="preserve"> инженерной и транспортной инфраструктур не распространяется на земельные участки, предназначенные для размещения линейных объектов и (или) занятые линейными объектами.</w:t>
      </w:r>
    </w:p>
    <w:p w:rsidR="009D0AAC" w:rsidRPr="009D31D7"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3.</w:t>
      </w:r>
      <w:r w:rsidRPr="009D31D7">
        <w:rPr>
          <w:rFonts w:ascii="Times New Roman" w:hAnsi="Times New Roman"/>
          <w:sz w:val="24"/>
          <w:szCs w:val="24"/>
        </w:rPr>
        <w:t xml:space="preserve"> Действие градостроительного регламента не распространяется на земельные участки, предоставленные для добычи полезных ископаемых.</w:t>
      </w:r>
    </w:p>
    <w:p w:rsidR="009D0AAC" w:rsidRPr="009D31D7"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4.</w:t>
      </w:r>
      <w:r w:rsidRPr="009D31D7">
        <w:rPr>
          <w:rFonts w:ascii="Times New Roman" w:hAnsi="Times New Roman"/>
          <w:sz w:val="24"/>
          <w:szCs w:val="24"/>
        </w:rPr>
        <w:t xml:space="preserve"> Минимальные размеры земельного участка, предельные параметры разрешенного строительства, реконструкции объектов капитального строительства, не установленные настоящими Правилами, определяются в соответствии с региональными, местными нормативами градостроительного проектирования, техническим заданием на проектирование.</w:t>
      </w:r>
    </w:p>
    <w:p w:rsidR="009D0AAC" w:rsidRPr="009D31D7"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b/>
          <w:sz w:val="24"/>
          <w:szCs w:val="24"/>
        </w:rPr>
        <w:t>5.</w:t>
      </w:r>
      <w:r w:rsidRPr="009D31D7">
        <w:rPr>
          <w:rFonts w:ascii="Times New Roman" w:hAnsi="Times New Roman"/>
          <w:sz w:val="24"/>
          <w:szCs w:val="24"/>
        </w:rPr>
        <w:t xml:space="preserve"> Производственные зоны, зоны инженерной и транспортной инфраструктур включают:</w:t>
      </w:r>
    </w:p>
    <w:p w:rsidR="009D0AAC"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sz w:val="24"/>
          <w:szCs w:val="24"/>
        </w:rPr>
        <w:t>П</w:t>
      </w:r>
      <w:r w:rsidR="0000247E">
        <w:rPr>
          <w:rFonts w:ascii="Times New Roman" w:hAnsi="Times New Roman"/>
          <w:sz w:val="24"/>
          <w:szCs w:val="24"/>
        </w:rPr>
        <w:t>-1</w:t>
      </w:r>
      <w:r w:rsidR="00C104F8">
        <w:rPr>
          <w:rFonts w:ascii="Times New Roman" w:hAnsi="Times New Roman"/>
          <w:sz w:val="24"/>
          <w:szCs w:val="24"/>
        </w:rPr>
        <w:t>(1)</w:t>
      </w:r>
      <w:r w:rsidRPr="009D31D7">
        <w:rPr>
          <w:rFonts w:ascii="Times New Roman" w:hAnsi="Times New Roman"/>
          <w:sz w:val="24"/>
          <w:szCs w:val="24"/>
        </w:rPr>
        <w:t xml:space="preserve"> – производственная зона;</w:t>
      </w:r>
    </w:p>
    <w:p w:rsidR="00C104F8" w:rsidRDefault="00C104F8" w:rsidP="00C104F8">
      <w:pPr>
        <w:spacing w:after="0" w:line="276" w:lineRule="auto"/>
        <w:ind w:firstLine="709"/>
        <w:jc w:val="both"/>
        <w:rPr>
          <w:rFonts w:ascii="Times New Roman" w:hAnsi="Times New Roman"/>
          <w:sz w:val="24"/>
          <w:szCs w:val="24"/>
        </w:rPr>
      </w:pPr>
      <w:r w:rsidRPr="009D31D7">
        <w:rPr>
          <w:rFonts w:ascii="Times New Roman" w:hAnsi="Times New Roman"/>
          <w:sz w:val="24"/>
          <w:szCs w:val="24"/>
        </w:rPr>
        <w:t>П</w:t>
      </w:r>
      <w:r>
        <w:rPr>
          <w:rFonts w:ascii="Times New Roman" w:hAnsi="Times New Roman"/>
          <w:sz w:val="24"/>
          <w:szCs w:val="24"/>
        </w:rPr>
        <w:t>-1(</w:t>
      </w:r>
      <w:r>
        <w:rPr>
          <w:rFonts w:ascii="Times New Roman" w:hAnsi="Times New Roman"/>
          <w:sz w:val="24"/>
          <w:szCs w:val="24"/>
        </w:rPr>
        <w:t>2</w:t>
      </w:r>
      <w:r>
        <w:rPr>
          <w:rFonts w:ascii="Times New Roman" w:hAnsi="Times New Roman"/>
          <w:sz w:val="24"/>
          <w:szCs w:val="24"/>
        </w:rPr>
        <w:t>)</w:t>
      </w:r>
      <w:r w:rsidRPr="009D31D7">
        <w:rPr>
          <w:rFonts w:ascii="Times New Roman" w:hAnsi="Times New Roman"/>
          <w:sz w:val="24"/>
          <w:szCs w:val="24"/>
        </w:rPr>
        <w:t xml:space="preserve"> – производственная зона;</w:t>
      </w:r>
    </w:p>
    <w:p w:rsidR="0000247E" w:rsidRPr="009D31D7" w:rsidRDefault="0000247E" w:rsidP="0000247E">
      <w:pPr>
        <w:spacing w:after="0" w:line="276" w:lineRule="auto"/>
        <w:ind w:firstLine="709"/>
        <w:jc w:val="both"/>
        <w:rPr>
          <w:rFonts w:ascii="Times New Roman" w:hAnsi="Times New Roman"/>
          <w:sz w:val="24"/>
          <w:szCs w:val="24"/>
        </w:rPr>
      </w:pPr>
      <w:r>
        <w:rPr>
          <w:rFonts w:ascii="Times New Roman" w:hAnsi="Times New Roman"/>
          <w:sz w:val="24"/>
          <w:szCs w:val="24"/>
        </w:rPr>
        <w:t>П-</w:t>
      </w:r>
      <w:r w:rsidR="00C104F8">
        <w:rPr>
          <w:rFonts w:ascii="Times New Roman" w:hAnsi="Times New Roman"/>
          <w:sz w:val="24"/>
          <w:szCs w:val="24"/>
        </w:rPr>
        <w:t>2</w:t>
      </w:r>
      <w:r w:rsidRPr="0000247E">
        <w:rPr>
          <w:rFonts w:ascii="Times New Roman" w:hAnsi="Times New Roman"/>
          <w:sz w:val="24"/>
          <w:szCs w:val="24"/>
        </w:rPr>
        <w:t xml:space="preserve"> – </w:t>
      </w:r>
      <w:r>
        <w:rPr>
          <w:rFonts w:ascii="Times New Roman" w:hAnsi="Times New Roman"/>
          <w:sz w:val="24"/>
          <w:szCs w:val="24"/>
        </w:rPr>
        <w:t>к</w:t>
      </w:r>
      <w:r w:rsidRPr="0000247E">
        <w:rPr>
          <w:rFonts w:ascii="Times New Roman" w:hAnsi="Times New Roman"/>
          <w:sz w:val="24"/>
          <w:szCs w:val="24"/>
        </w:rPr>
        <w:t>оммунально-складская зона;</w:t>
      </w:r>
    </w:p>
    <w:p w:rsidR="009D0AAC"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sz w:val="24"/>
          <w:szCs w:val="24"/>
        </w:rPr>
        <w:t>Т</w:t>
      </w:r>
      <w:r w:rsidR="0054659F" w:rsidRPr="009D31D7">
        <w:rPr>
          <w:rFonts w:ascii="Times New Roman" w:hAnsi="Times New Roman"/>
          <w:sz w:val="24"/>
          <w:szCs w:val="24"/>
        </w:rPr>
        <w:t>-1</w:t>
      </w:r>
      <w:r w:rsidR="00C104F8">
        <w:rPr>
          <w:rFonts w:ascii="Times New Roman" w:hAnsi="Times New Roman"/>
          <w:sz w:val="24"/>
          <w:szCs w:val="24"/>
        </w:rPr>
        <w:t>(1)</w:t>
      </w:r>
      <w:r w:rsidRPr="009D31D7">
        <w:rPr>
          <w:rFonts w:ascii="Times New Roman" w:hAnsi="Times New Roman"/>
          <w:sz w:val="24"/>
          <w:szCs w:val="24"/>
        </w:rPr>
        <w:t xml:space="preserve"> – зона </w:t>
      </w:r>
      <w:r w:rsidR="004B72BF" w:rsidRPr="009D31D7">
        <w:rPr>
          <w:rFonts w:ascii="Times New Roman" w:eastAsia="Times New Roman" w:hAnsi="Times New Roman"/>
          <w:sz w:val="24"/>
          <w:szCs w:val="24"/>
          <w:lang w:eastAsia="zh-CN"/>
        </w:rPr>
        <w:t>улично-дорожной сети</w:t>
      </w:r>
      <w:r w:rsidRPr="009D31D7">
        <w:rPr>
          <w:rFonts w:ascii="Times New Roman" w:hAnsi="Times New Roman"/>
          <w:sz w:val="24"/>
          <w:szCs w:val="24"/>
        </w:rPr>
        <w:t>;</w:t>
      </w:r>
    </w:p>
    <w:p w:rsidR="00C104F8" w:rsidRPr="009D31D7" w:rsidRDefault="00C104F8" w:rsidP="00C104F8">
      <w:pPr>
        <w:spacing w:after="0" w:line="276" w:lineRule="auto"/>
        <w:ind w:firstLine="709"/>
        <w:jc w:val="both"/>
        <w:rPr>
          <w:rFonts w:ascii="Times New Roman" w:hAnsi="Times New Roman"/>
          <w:sz w:val="24"/>
          <w:szCs w:val="24"/>
        </w:rPr>
      </w:pPr>
      <w:r w:rsidRPr="009D31D7">
        <w:rPr>
          <w:rFonts w:ascii="Times New Roman" w:hAnsi="Times New Roman"/>
          <w:sz w:val="24"/>
          <w:szCs w:val="24"/>
        </w:rPr>
        <w:t>Т-1</w:t>
      </w: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r w:rsidRPr="009D31D7">
        <w:rPr>
          <w:rFonts w:ascii="Times New Roman" w:hAnsi="Times New Roman"/>
          <w:sz w:val="24"/>
          <w:szCs w:val="24"/>
        </w:rPr>
        <w:t xml:space="preserve"> – зона </w:t>
      </w:r>
      <w:r w:rsidRPr="009D31D7">
        <w:rPr>
          <w:rFonts w:ascii="Times New Roman" w:eastAsia="Times New Roman" w:hAnsi="Times New Roman"/>
          <w:sz w:val="24"/>
          <w:szCs w:val="24"/>
          <w:lang w:eastAsia="zh-CN"/>
        </w:rPr>
        <w:t>улично-дорожной сети</w:t>
      </w:r>
      <w:r w:rsidRPr="009D31D7">
        <w:rPr>
          <w:rFonts w:ascii="Times New Roman" w:hAnsi="Times New Roman"/>
          <w:sz w:val="24"/>
          <w:szCs w:val="24"/>
        </w:rPr>
        <w:t>;</w:t>
      </w:r>
    </w:p>
    <w:p w:rsidR="00D67C97" w:rsidRDefault="009D0AAC" w:rsidP="00D67C97">
      <w:pPr>
        <w:spacing w:after="0" w:line="276" w:lineRule="auto"/>
        <w:ind w:firstLine="709"/>
        <w:jc w:val="both"/>
        <w:rPr>
          <w:rFonts w:ascii="Times New Roman" w:eastAsia="Times New Roman" w:hAnsi="Times New Roman"/>
          <w:sz w:val="24"/>
          <w:szCs w:val="24"/>
          <w:lang w:eastAsia="zh-CN"/>
        </w:rPr>
      </w:pPr>
      <w:r w:rsidRPr="009D31D7">
        <w:rPr>
          <w:rFonts w:ascii="Times New Roman" w:hAnsi="Times New Roman"/>
          <w:sz w:val="24"/>
          <w:szCs w:val="24"/>
        </w:rPr>
        <w:t>Т</w:t>
      </w:r>
      <w:r w:rsidR="0054659F" w:rsidRPr="009D31D7">
        <w:rPr>
          <w:rFonts w:ascii="Times New Roman" w:hAnsi="Times New Roman"/>
          <w:sz w:val="24"/>
          <w:szCs w:val="24"/>
        </w:rPr>
        <w:t>-2</w:t>
      </w:r>
      <w:r w:rsidRPr="009D31D7">
        <w:rPr>
          <w:rFonts w:ascii="Times New Roman" w:hAnsi="Times New Roman"/>
          <w:sz w:val="24"/>
          <w:szCs w:val="24"/>
        </w:rPr>
        <w:t xml:space="preserve"> –</w:t>
      </w:r>
      <w:r w:rsidR="00B70657" w:rsidRPr="009D31D7">
        <w:rPr>
          <w:rFonts w:ascii="Times New Roman" w:hAnsi="Times New Roman"/>
          <w:sz w:val="24"/>
          <w:szCs w:val="24"/>
        </w:rPr>
        <w:t xml:space="preserve"> зона</w:t>
      </w:r>
      <w:r w:rsidR="00C104F8">
        <w:rPr>
          <w:rFonts w:ascii="Times New Roman" w:hAnsi="Times New Roman"/>
          <w:sz w:val="24"/>
          <w:szCs w:val="24"/>
        </w:rPr>
        <w:t xml:space="preserve"> </w:t>
      </w:r>
      <w:r w:rsidR="00C104F8">
        <w:rPr>
          <w:rFonts w:ascii="Times New Roman" w:eastAsia="Times New Roman" w:hAnsi="Times New Roman"/>
          <w:sz w:val="24"/>
          <w:szCs w:val="24"/>
          <w:lang w:eastAsia="zh-CN"/>
        </w:rPr>
        <w:t>внешнего</w:t>
      </w:r>
      <w:r w:rsidR="0000247E" w:rsidRPr="0000247E">
        <w:rPr>
          <w:rFonts w:ascii="Times New Roman" w:eastAsia="Times New Roman" w:hAnsi="Times New Roman"/>
          <w:sz w:val="24"/>
          <w:szCs w:val="24"/>
          <w:lang w:eastAsia="zh-CN"/>
        </w:rPr>
        <w:t xml:space="preserve"> транспорта</w:t>
      </w:r>
      <w:r w:rsidR="0000247E">
        <w:rPr>
          <w:rFonts w:ascii="Times New Roman" w:eastAsia="Times New Roman" w:hAnsi="Times New Roman"/>
          <w:sz w:val="24"/>
          <w:szCs w:val="24"/>
          <w:lang w:eastAsia="zh-CN"/>
        </w:rPr>
        <w:t>;</w:t>
      </w:r>
    </w:p>
    <w:p w:rsidR="009D0AAC" w:rsidRDefault="009D0AAC" w:rsidP="009D0AAC">
      <w:pPr>
        <w:spacing w:after="0" w:line="276" w:lineRule="auto"/>
        <w:ind w:firstLine="709"/>
        <w:jc w:val="both"/>
        <w:rPr>
          <w:rFonts w:ascii="Times New Roman" w:hAnsi="Times New Roman"/>
          <w:sz w:val="24"/>
          <w:szCs w:val="24"/>
        </w:rPr>
      </w:pPr>
      <w:r w:rsidRPr="009D31D7">
        <w:rPr>
          <w:rFonts w:ascii="Times New Roman" w:hAnsi="Times New Roman"/>
          <w:sz w:val="24"/>
          <w:szCs w:val="24"/>
        </w:rPr>
        <w:t>И</w:t>
      </w:r>
      <w:r w:rsidR="00C104F8">
        <w:rPr>
          <w:rFonts w:ascii="Times New Roman" w:hAnsi="Times New Roman"/>
          <w:sz w:val="24"/>
          <w:szCs w:val="24"/>
        </w:rPr>
        <w:t>(1)</w:t>
      </w:r>
      <w:r w:rsidRPr="009D31D7">
        <w:rPr>
          <w:rFonts w:ascii="Times New Roman" w:hAnsi="Times New Roman"/>
          <w:sz w:val="24"/>
          <w:szCs w:val="24"/>
        </w:rPr>
        <w:t xml:space="preserve"> –</w:t>
      </w:r>
      <w:r w:rsidR="00C104F8">
        <w:rPr>
          <w:rFonts w:ascii="Times New Roman" w:hAnsi="Times New Roman"/>
          <w:sz w:val="24"/>
          <w:szCs w:val="24"/>
        </w:rPr>
        <w:t xml:space="preserve"> зона инженерной инфраструктуры;</w:t>
      </w:r>
    </w:p>
    <w:p w:rsidR="00C104F8" w:rsidRDefault="00C104F8" w:rsidP="00C104F8">
      <w:pPr>
        <w:spacing w:after="0" w:line="276" w:lineRule="auto"/>
        <w:ind w:firstLine="709"/>
        <w:jc w:val="both"/>
        <w:rPr>
          <w:rFonts w:ascii="Times New Roman" w:hAnsi="Times New Roman"/>
          <w:sz w:val="24"/>
          <w:szCs w:val="24"/>
        </w:rPr>
      </w:pPr>
      <w:r w:rsidRPr="009D31D7">
        <w:rPr>
          <w:rFonts w:ascii="Times New Roman" w:hAnsi="Times New Roman"/>
          <w:sz w:val="24"/>
          <w:szCs w:val="24"/>
        </w:rPr>
        <w:t>И</w:t>
      </w: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r w:rsidRPr="009D31D7">
        <w:rPr>
          <w:rFonts w:ascii="Times New Roman" w:hAnsi="Times New Roman"/>
          <w:sz w:val="24"/>
          <w:szCs w:val="24"/>
        </w:rPr>
        <w:t xml:space="preserve"> –</w:t>
      </w:r>
      <w:r>
        <w:rPr>
          <w:rFonts w:ascii="Times New Roman" w:hAnsi="Times New Roman"/>
          <w:sz w:val="24"/>
          <w:szCs w:val="24"/>
        </w:rPr>
        <w:t xml:space="preserve"> зона инженерной инфраструктуры</w:t>
      </w:r>
    </w:p>
    <w:p w:rsidR="00DB2267" w:rsidRDefault="00DB2267" w:rsidP="005E0ADA">
      <w:pPr>
        <w:pStyle w:val="S"/>
        <w:rPr>
          <w:b/>
        </w:rPr>
      </w:pPr>
    </w:p>
    <w:p w:rsidR="005E0ADA" w:rsidRPr="009D31D7" w:rsidRDefault="005E0ADA" w:rsidP="005E0ADA">
      <w:pPr>
        <w:pStyle w:val="S"/>
        <w:rPr>
          <w:b/>
        </w:rPr>
      </w:pPr>
      <w:r w:rsidRPr="009D31D7">
        <w:rPr>
          <w:b/>
        </w:rPr>
        <w:t xml:space="preserve">6. </w:t>
      </w:r>
      <w:r w:rsidR="00E40AE4" w:rsidRPr="009D31D7">
        <w:rPr>
          <w:b/>
        </w:rPr>
        <w:t>ПРОИЗВОДСТВЕННАЯ ЗОНА</w:t>
      </w:r>
      <w:r w:rsidR="00A25765" w:rsidRPr="00A25765">
        <w:t xml:space="preserve"> </w:t>
      </w:r>
      <w:r w:rsidR="00E40AE4" w:rsidRPr="009D31D7">
        <w:rPr>
          <w:b/>
        </w:rPr>
        <w:t>П</w:t>
      </w:r>
      <w:r w:rsidR="00A25765">
        <w:rPr>
          <w:b/>
        </w:rPr>
        <w:t>-1</w:t>
      </w:r>
      <w:r w:rsidR="00876C08">
        <w:rPr>
          <w:b/>
        </w:rPr>
        <w:t>(1)</w:t>
      </w:r>
    </w:p>
    <w:p w:rsidR="005E0ADA" w:rsidRPr="009D31D7" w:rsidRDefault="005E0ADA" w:rsidP="00E40AE4">
      <w:pPr>
        <w:pStyle w:val="S"/>
        <w:jc w:val="center"/>
      </w:pPr>
      <w:r w:rsidRPr="009D31D7">
        <w:rPr>
          <w:b/>
        </w:rPr>
        <w:t>Основные виды разрешенного использования земельных участков</w:t>
      </w:r>
    </w:p>
    <w:p w:rsidR="005E0ADA" w:rsidRPr="009D31D7" w:rsidRDefault="000B1266" w:rsidP="005E0ADA">
      <w:pPr>
        <w:pStyle w:val="S"/>
        <w:jc w:val="right"/>
      </w:pPr>
      <w:r w:rsidRPr="009D31D7">
        <w:t>Таблица 1</w:t>
      </w:r>
      <w:r w:rsidR="00876C08">
        <w:t>9</w:t>
      </w:r>
    </w:p>
    <w:tbl>
      <w:tblPr>
        <w:tblStyle w:val="afb"/>
        <w:tblW w:w="0" w:type="auto"/>
        <w:tblLook w:val="04A0" w:firstRow="1" w:lastRow="0" w:firstColumn="1" w:lastColumn="0" w:noHBand="0" w:noVBand="1"/>
      </w:tblPr>
      <w:tblGrid>
        <w:gridCol w:w="614"/>
        <w:gridCol w:w="1815"/>
        <w:gridCol w:w="3708"/>
        <w:gridCol w:w="3208"/>
      </w:tblGrid>
      <w:tr w:rsidR="005E0ADA" w:rsidRPr="009D31D7" w:rsidTr="00914438">
        <w:trPr>
          <w:tblHeader/>
        </w:trPr>
        <w:tc>
          <w:tcPr>
            <w:tcW w:w="616" w:type="dxa"/>
            <w:vAlign w:val="center"/>
          </w:tcPr>
          <w:p w:rsidR="005E0ADA" w:rsidRPr="009D31D7" w:rsidRDefault="005E0ADA" w:rsidP="00914438">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5E0ADA" w:rsidRPr="009D31D7" w:rsidRDefault="005E0ADA" w:rsidP="00914438">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5E0ADA" w:rsidRPr="009D31D7" w:rsidRDefault="005E0ADA" w:rsidP="00914438">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5E0ADA" w:rsidRPr="009D31D7" w:rsidRDefault="005E0ADA" w:rsidP="00914438">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0B1266" w:rsidRPr="009D31D7" w:rsidTr="00914438">
        <w:tc>
          <w:tcPr>
            <w:tcW w:w="616"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3.1</w:t>
            </w:r>
          </w:p>
        </w:tc>
        <w:tc>
          <w:tcPr>
            <w:tcW w:w="1711"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0B1266" w:rsidRPr="009D31D7" w:rsidRDefault="000B1266" w:rsidP="000B1266">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914438" w:rsidRPr="009D31D7" w:rsidRDefault="00914438" w:rsidP="00914438">
            <w:pPr>
              <w:jc w:val="both"/>
              <w:rPr>
                <w:rFonts w:ascii="Times New Roman" w:hAnsi="Times New Roman"/>
                <w:sz w:val="20"/>
              </w:rPr>
            </w:pPr>
            <w:r w:rsidRPr="009D31D7">
              <w:rPr>
                <w:rFonts w:ascii="Times New Roman" w:hAnsi="Times New Roman"/>
                <w:sz w:val="20"/>
              </w:rPr>
              <w:t>Предельные размеры земельных</w:t>
            </w:r>
          </w:p>
          <w:p w:rsidR="00914438" w:rsidRPr="009D31D7" w:rsidRDefault="00914438" w:rsidP="00914438">
            <w:pPr>
              <w:jc w:val="both"/>
              <w:rPr>
                <w:rFonts w:ascii="Times New Roman" w:hAnsi="Times New Roman"/>
                <w:sz w:val="20"/>
              </w:rPr>
            </w:pPr>
            <w:r w:rsidRPr="009D31D7">
              <w:rPr>
                <w:rFonts w:ascii="Times New Roman" w:hAnsi="Times New Roman"/>
                <w:sz w:val="20"/>
              </w:rPr>
              <w:t xml:space="preserve">участков: </w:t>
            </w:r>
          </w:p>
          <w:p w:rsidR="00914438" w:rsidRPr="009D31D7" w:rsidRDefault="00914438" w:rsidP="00914438">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914438" w:rsidRPr="009D31D7" w:rsidRDefault="00914438" w:rsidP="00914438">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914438" w:rsidRPr="009D31D7" w:rsidRDefault="00914438" w:rsidP="00914438">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0B1266" w:rsidRPr="009D31D7" w:rsidRDefault="00914438" w:rsidP="00575E75">
            <w:pPr>
              <w:jc w:val="both"/>
              <w:rPr>
                <w:rFonts w:ascii="Times New Roman" w:hAnsi="Times New Roman"/>
                <w:sz w:val="20"/>
              </w:rPr>
            </w:pPr>
            <w:r w:rsidRPr="009D31D7">
              <w:rPr>
                <w:rFonts w:ascii="Times New Roman" w:hAnsi="Times New Roman"/>
                <w:sz w:val="20"/>
              </w:rPr>
              <w:t>Максимальный процент застройки в</w:t>
            </w:r>
            <w:r w:rsidR="00575E75" w:rsidRPr="009D31D7">
              <w:rPr>
                <w:rFonts w:ascii="Times New Roman" w:hAnsi="Times New Roman"/>
                <w:sz w:val="20"/>
              </w:rPr>
              <w:t xml:space="preserve"> границах земельного участка – 75</w:t>
            </w:r>
          </w:p>
        </w:tc>
      </w:tr>
      <w:tr w:rsidR="00A25765" w:rsidRPr="009D31D7" w:rsidTr="00914438">
        <w:tc>
          <w:tcPr>
            <w:tcW w:w="616" w:type="dxa"/>
          </w:tcPr>
          <w:p w:rsidR="00A25765" w:rsidRPr="009D31D7" w:rsidRDefault="00A25765" w:rsidP="000B1266">
            <w:pPr>
              <w:rPr>
                <w:rFonts w:ascii="Times New Roman" w:hAnsi="Times New Roman"/>
                <w:sz w:val="20"/>
                <w:szCs w:val="20"/>
              </w:rPr>
            </w:pPr>
            <w:r>
              <w:rPr>
                <w:rFonts w:ascii="Times New Roman" w:hAnsi="Times New Roman"/>
                <w:sz w:val="20"/>
                <w:szCs w:val="20"/>
              </w:rPr>
              <w:t>4.1</w:t>
            </w:r>
          </w:p>
        </w:tc>
        <w:tc>
          <w:tcPr>
            <w:tcW w:w="1711" w:type="dxa"/>
          </w:tcPr>
          <w:p w:rsidR="00A25765" w:rsidRPr="009D31D7" w:rsidRDefault="00A25765" w:rsidP="000B1266">
            <w:pPr>
              <w:rPr>
                <w:rFonts w:ascii="Times New Roman" w:hAnsi="Times New Roman"/>
                <w:sz w:val="20"/>
                <w:szCs w:val="20"/>
              </w:rPr>
            </w:pPr>
            <w:r w:rsidRPr="00A25765">
              <w:rPr>
                <w:rFonts w:ascii="Times New Roman" w:hAnsi="Times New Roman"/>
                <w:sz w:val="20"/>
                <w:szCs w:val="20"/>
              </w:rPr>
              <w:t>Деловое управление</w:t>
            </w:r>
          </w:p>
        </w:tc>
        <w:tc>
          <w:tcPr>
            <w:tcW w:w="3764" w:type="dxa"/>
          </w:tcPr>
          <w:p w:rsidR="00A25765" w:rsidRPr="009D31D7" w:rsidRDefault="00A25765" w:rsidP="000B1266">
            <w:pPr>
              <w:jc w:val="both"/>
              <w:rPr>
                <w:rFonts w:ascii="Times New Roman" w:hAnsi="Times New Roman"/>
                <w:sz w:val="20"/>
              </w:rPr>
            </w:pPr>
            <w:r w:rsidRPr="00A25765">
              <w:rPr>
                <w:rFonts w:ascii="Times New Roman" w:hAnsi="Times New Roman"/>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A25765">
              <w:rPr>
                <w:rFonts w:ascii="Times New Roman" w:hAnsi="Times New Roman"/>
                <w:sz w:val="20"/>
              </w:rPr>
              <w:lastRenderedPageBreak/>
              <w:t>числе биржевая деятельность (за исключением банковской и страховой деятельности)</w:t>
            </w:r>
          </w:p>
        </w:tc>
        <w:tc>
          <w:tcPr>
            <w:tcW w:w="3254" w:type="dxa"/>
          </w:tcPr>
          <w:p w:rsidR="00A25765" w:rsidRPr="009D31D7" w:rsidRDefault="00A25765" w:rsidP="00A25765">
            <w:pPr>
              <w:jc w:val="both"/>
              <w:rPr>
                <w:rFonts w:ascii="Times New Roman" w:hAnsi="Times New Roman"/>
                <w:sz w:val="20"/>
              </w:rPr>
            </w:pPr>
            <w:r w:rsidRPr="009D31D7">
              <w:rPr>
                <w:rFonts w:ascii="Times New Roman" w:hAnsi="Times New Roman"/>
                <w:sz w:val="20"/>
              </w:rPr>
              <w:lastRenderedPageBreak/>
              <w:t xml:space="preserve">Предельные размеры земельных участков: </w:t>
            </w:r>
          </w:p>
          <w:p w:rsidR="00A25765" w:rsidRPr="009D31D7" w:rsidRDefault="00A25765" w:rsidP="00A25765">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A25765" w:rsidRPr="009D31D7" w:rsidRDefault="00A25765" w:rsidP="00A25765">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A25765" w:rsidRPr="009D31D7" w:rsidRDefault="00A25765" w:rsidP="00A25765">
            <w:pPr>
              <w:jc w:val="both"/>
              <w:rPr>
                <w:rFonts w:ascii="Times New Roman" w:hAnsi="Times New Roman"/>
                <w:sz w:val="20"/>
              </w:rPr>
            </w:pPr>
            <w:r w:rsidRPr="009D31D7">
              <w:rPr>
                <w:rFonts w:ascii="Times New Roman" w:hAnsi="Times New Roman"/>
                <w:sz w:val="20"/>
              </w:rPr>
              <w:lastRenderedPageBreak/>
              <w:t>Предельное количество этажей – не установлено</w:t>
            </w:r>
          </w:p>
          <w:p w:rsidR="00A25765" w:rsidRPr="009D31D7" w:rsidRDefault="00A25765" w:rsidP="00A25765">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0B1266" w:rsidRPr="009D31D7" w:rsidTr="00914438">
        <w:tc>
          <w:tcPr>
            <w:tcW w:w="616"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lastRenderedPageBreak/>
              <w:t>4.9</w:t>
            </w:r>
          </w:p>
        </w:tc>
        <w:tc>
          <w:tcPr>
            <w:tcW w:w="1711"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Служебные гаражи</w:t>
            </w:r>
          </w:p>
        </w:tc>
        <w:tc>
          <w:tcPr>
            <w:tcW w:w="3764" w:type="dxa"/>
          </w:tcPr>
          <w:p w:rsidR="000B1266" w:rsidRPr="009D31D7" w:rsidRDefault="000B1266" w:rsidP="000B1266">
            <w:pPr>
              <w:jc w:val="both"/>
              <w:rPr>
                <w:rFonts w:ascii="Times New Roman" w:hAnsi="Times New Roman"/>
                <w:sz w:val="20"/>
              </w:rPr>
            </w:pPr>
            <w:r w:rsidRPr="009D31D7">
              <w:rPr>
                <w:rFonts w:ascii="Times New Roman" w:hAnsi="Times New Roman"/>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54" w:type="dxa"/>
          </w:tcPr>
          <w:p w:rsidR="00597D3B" w:rsidRPr="009D31D7" w:rsidRDefault="00597D3B" w:rsidP="00597D3B">
            <w:pPr>
              <w:jc w:val="both"/>
              <w:rPr>
                <w:rFonts w:ascii="Times New Roman" w:hAnsi="Times New Roman"/>
                <w:sz w:val="20"/>
              </w:rPr>
            </w:pPr>
            <w:r w:rsidRPr="009D31D7">
              <w:rPr>
                <w:rFonts w:ascii="Times New Roman" w:hAnsi="Times New Roman"/>
                <w:sz w:val="20"/>
              </w:rPr>
              <w:t>Предельные размеры земельных</w:t>
            </w:r>
          </w:p>
          <w:p w:rsidR="00597D3B" w:rsidRPr="009D31D7" w:rsidRDefault="00597D3B" w:rsidP="00597D3B">
            <w:pPr>
              <w:jc w:val="both"/>
              <w:rPr>
                <w:rFonts w:ascii="Times New Roman" w:hAnsi="Times New Roman"/>
                <w:sz w:val="20"/>
              </w:rPr>
            </w:pPr>
            <w:r w:rsidRPr="009D31D7">
              <w:rPr>
                <w:rFonts w:ascii="Times New Roman" w:hAnsi="Times New Roman"/>
                <w:sz w:val="20"/>
              </w:rPr>
              <w:t xml:space="preserve">участков: </w:t>
            </w:r>
          </w:p>
          <w:p w:rsidR="00597D3B" w:rsidRPr="009D31D7" w:rsidRDefault="00597D3B" w:rsidP="00597D3B">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597D3B" w:rsidRPr="009D31D7" w:rsidRDefault="00597D3B" w:rsidP="00597D3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597D3B" w:rsidRPr="009D31D7" w:rsidRDefault="00597D3B" w:rsidP="00597D3B">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0B1266" w:rsidRPr="009D31D7" w:rsidRDefault="00597D3B" w:rsidP="00597D3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914438">
        <w:tc>
          <w:tcPr>
            <w:tcW w:w="616" w:type="dxa"/>
          </w:tcPr>
          <w:p w:rsidR="00876C08" w:rsidRPr="009D31D7" w:rsidRDefault="00876C08" w:rsidP="00876C08">
            <w:pPr>
              <w:rPr>
                <w:rFonts w:ascii="Times New Roman" w:hAnsi="Times New Roman"/>
                <w:sz w:val="20"/>
                <w:szCs w:val="20"/>
              </w:rPr>
            </w:pPr>
            <w:r>
              <w:rPr>
                <w:rFonts w:ascii="Times New Roman" w:hAnsi="Times New Roman"/>
                <w:sz w:val="20"/>
                <w:szCs w:val="20"/>
              </w:rPr>
              <w:t>6.1</w:t>
            </w:r>
          </w:p>
        </w:tc>
        <w:tc>
          <w:tcPr>
            <w:tcW w:w="1711" w:type="dxa"/>
          </w:tcPr>
          <w:p w:rsidR="00876C08" w:rsidRPr="009D31D7" w:rsidRDefault="00876C08" w:rsidP="00876C08">
            <w:pPr>
              <w:rPr>
                <w:rFonts w:ascii="Times New Roman" w:hAnsi="Times New Roman"/>
                <w:sz w:val="20"/>
                <w:szCs w:val="20"/>
              </w:rPr>
            </w:pPr>
            <w:r>
              <w:rPr>
                <w:rFonts w:ascii="Times New Roman" w:hAnsi="Times New Roman"/>
                <w:sz w:val="20"/>
                <w:szCs w:val="20"/>
              </w:rPr>
              <w:t>Недропользование</w:t>
            </w:r>
          </w:p>
        </w:tc>
        <w:tc>
          <w:tcPr>
            <w:tcW w:w="3764" w:type="dxa"/>
          </w:tcPr>
          <w:p w:rsidR="00876C08" w:rsidRPr="00A25765" w:rsidRDefault="00876C08" w:rsidP="00876C08">
            <w:pPr>
              <w:jc w:val="both"/>
              <w:rPr>
                <w:rFonts w:ascii="Times New Roman" w:hAnsi="Times New Roman"/>
                <w:sz w:val="20"/>
              </w:rPr>
            </w:pPr>
            <w:r w:rsidRPr="00A25765">
              <w:rPr>
                <w:rFonts w:ascii="Times New Roman" w:hAnsi="Times New Roman"/>
                <w:sz w:val="20"/>
              </w:rPr>
              <w:t>Осуществление геологических изысканий;</w:t>
            </w:r>
          </w:p>
          <w:p w:rsidR="00876C08" w:rsidRPr="00A25765" w:rsidRDefault="00876C08" w:rsidP="00876C08">
            <w:pPr>
              <w:jc w:val="both"/>
              <w:rPr>
                <w:rFonts w:ascii="Times New Roman" w:hAnsi="Times New Roman"/>
                <w:sz w:val="20"/>
              </w:rPr>
            </w:pPr>
            <w:r w:rsidRPr="00A25765">
              <w:rPr>
                <w:rFonts w:ascii="Times New Roman" w:hAnsi="Times New Roman"/>
                <w:sz w:val="2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876C08" w:rsidRPr="00A25765" w:rsidRDefault="00876C08" w:rsidP="00876C08">
            <w:pPr>
              <w:jc w:val="both"/>
              <w:rPr>
                <w:rFonts w:ascii="Times New Roman" w:hAnsi="Times New Roman"/>
                <w:sz w:val="20"/>
              </w:rPr>
            </w:pPr>
            <w:r w:rsidRPr="00A25765">
              <w:rPr>
                <w:rFonts w:ascii="Times New Roman" w:hAnsi="Times New Roman"/>
                <w:sz w:val="20"/>
              </w:rPr>
              <w:t>размещение объектов капитального строительства, необходимых для подготовки сырья к транспортировке и (или) промышленной переработке;</w:t>
            </w:r>
          </w:p>
          <w:p w:rsidR="00876C08" w:rsidRPr="009D31D7" w:rsidRDefault="00876C08" w:rsidP="00876C08">
            <w:pPr>
              <w:jc w:val="both"/>
              <w:rPr>
                <w:rFonts w:ascii="Times New Roman" w:hAnsi="Times New Roman"/>
                <w:sz w:val="20"/>
              </w:rPr>
            </w:pPr>
            <w:r w:rsidRPr="00A25765">
              <w:rPr>
                <w:rFonts w:ascii="Times New Roman" w:hAnsi="Times New Roman"/>
                <w:sz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54" w:type="dxa"/>
          </w:tcPr>
          <w:p w:rsidR="00876C08" w:rsidRPr="00A25765" w:rsidRDefault="00876C08" w:rsidP="00876C08">
            <w:pPr>
              <w:jc w:val="both"/>
              <w:rPr>
                <w:rFonts w:ascii="Times New Roman" w:hAnsi="Times New Roman"/>
                <w:sz w:val="20"/>
              </w:rPr>
            </w:pPr>
            <w:r w:rsidRPr="00A25765">
              <w:rPr>
                <w:rFonts w:ascii="Times New Roman" w:hAnsi="Times New Roman"/>
                <w:sz w:val="20"/>
              </w:rPr>
              <w:t>Минимальные размеры земельного</w:t>
            </w:r>
          </w:p>
          <w:p w:rsidR="00876C08" w:rsidRPr="009D31D7" w:rsidRDefault="00876C08" w:rsidP="00876C08">
            <w:pPr>
              <w:jc w:val="both"/>
              <w:rPr>
                <w:rFonts w:ascii="Times New Roman" w:hAnsi="Times New Roman"/>
                <w:sz w:val="20"/>
              </w:rPr>
            </w:pPr>
            <w:r w:rsidRPr="00A25765">
              <w:rPr>
                <w:rFonts w:ascii="Times New Roman" w:hAnsi="Times New Roman"/>
                <w:sz w:val="20"/>
              </w:rPr>
              <w:t>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rPr>
                <w:rFonts w:ascii="Times New Roman" w:hAnsi="Times New Roman"/>
                <w:sz w:val="20"/>
              </w:rPr>
              <w:t>.</w:t>
            </w:r>
          </w:p>
        </w:tc>
      </w:tr>
      <w:tr w:rsidR="000B1266" w:rsidRPr="009D31D7" w:rsidTr="00914438">
        <w:tc>
          <w:tcPr>
            <w:tcW w:w="616"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6.4</w:t>
            </w:r>
          </w:p>
        </w:tc>
        <w:tc>
          <w:tcPr>
            <w:tcW w:w="1711"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Пищевая промышленность</w:t>
            </w:r>
          </w:p>
        </w:tc>
        <w:tc>
          <w:tcPr>
            <w:tcW w:w="3764" w:type="dxa"/>
          </w:tcPr>
          <w:p w:rsidR="000B1266" w:rsidRPr="009D31D7" w:rsidRDefault="000B1266" w:rsidP="000B1266">
            <w:pPr>
              <w:jc w:val="both"/>
              <w:rPr>
                <w:rFonts w:ascii="Times New Roman" w:hAnsi="Times New Roman"/>
                <w:sz w:val="20"/>
              </w:rPr>
            </w:pPr>
            <w:r w:rsidRPr="009D31D7">
              <w:rPr>
                <w:rFonts w:ascii="Times New Roman" w:hAnsi="Times New Roman"/>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54" w:type="dxa"/>
          </w:tcPr>
          <w:p w:rsidR="00597D3B" w:rsidRPr="009D31D7" w:rsidRDefault="00C34A61" w:rsidP="00597D3B">
            <w:pPr>
              <w:jc w:val="both"/>
              <w:rPr>
                <w:rFonts w:ascii="Times New Roman" w:hAnsi="Times New Roman"/>
                <w:sz w:val="20"/>
              </w:rPr>
            </w:pPr>
            <w:r w:rsidRPr="009D31D7">
              <w:rPr>
                <w:rFonts w:ascii="Times New Roman" w:hAnsi="Times New Roman"/>
                <w:sz w:val="20"/>
              </w:rPr>
              <w:t xml:space="preserve">Предельные размеры земельных </w:t>
            </w:r>
            <w:r w:rsidR="00597D3B" w:rsidRPr="009D31D7">
              <w:rPr>
                <w:rFonts w:ascii="Times New Roman" w:hAnsi="Times New Roman"/>
                <w:sz w:val="20"/>
              </w:rPr>
              <w:t>участков:</w:t>
            </w:r>
          </w:p>
          <w:p w:rsidR="00597D3B" w:rsidRPr="009D31D7" w:rsidRDefault="00597D3B" w:rsidP="00597D3B">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597D3B" w:rsidRPr="009D31D7" w:rsidRDefault="00597D3B" w:rsidP="00597D3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597D3B" w:rsidRPr="009D31D7" w:rsidRDefault="00597D3B" w:rsidP="00597D3B">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0B1266" w:rsidRPr="009D31D7" w:rsidRDefault="00597D3B" w:rsidP="00597D3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0B1266" w:rsidRPr="009D31D7" w:rsidTr="00914438">
        <w:tc>
          <w:tcPr>
            <w:tcW w:w="616"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6.6</w:t>
            </w:r>
          </w:p>
        </w:tc>
        <w:tc>
          <w:tcPr>
            <w:tcW w:w="1711"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Строительная промышленность</w:t>
            </w:r>
          </w:p>
        </w:tc>
        <w:tc>
          <w:tcPr>
            <w:tcW w:w="3764" w:type="dxa"/>
          </w:tcPr>
          <w:p w:rsidR="000B1266" w:rsidRPr="009D31D7" w:rsidRDefault="000B1266" w:rsidP="000B1266">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54" w:type="dxa"/>
          </w:tcPr>
          <w:p w:rsidR="00597D3B" w:rsidRPr="009D31D7" w:rsidRDefault="00C34A61" w:rsidP="00597D3B">
            <w:pPr>
              <w:jc w:val="both"/>
              <w:rPr>
                <w:rFonts w:ascii="Times New Roman" w:hAnsi="Times New Roman"/>
                <w:sz w:val="20"/>
              </w:rPr>
            </w:pPr>
            <w:r w:rsidRPr="009D31D7">
              <w:rPr>
                <w:rFonts w:ascii="Times New Roman" w:hAnsi="Times New Roman"/>
                <w:sz w:val="20"/>
              </w:rPr>
              <w:t xml:space="preserve">Предельные размеры земельных </w:t>
            </w:r>
            <w:r w:rsidR="00597D3B" w:rsidRPr="009D31D7">
              <w:rPr>
                <w:rFonts w:ascii="Times New Roman" w:hAnsi="Times New Roman"/>
                <w:sz w:val="20"/>
              </w:rPr>
              <w:t xml:space="preserve">участков: </w:t>
            </w:r>
          </w:p>
          <w:p w:rsidR="00597D3B" w:rsidRPr="009D31D7" w:rsidRDefault="00597D3B" w:rsidP="00597D3B">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597D3B" w:rsidRPr="009D31D7" w:rsidRDefault="00597D3B" w:rsidP="00597D3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597D3B" w:rsidRPr="009D31D7" w:rsidRDefault="00597D3B" w:rsidP="00597D3B">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0B1266" w:rsidRPr="009D31D7" w:rsidRDefault="00597D3B" w:rsidP="00597D3B">
            <w:pPr>
              <w:jc w:val="both"/>
              <w:rPr>
                <w:rFonts w:ascii="Times New Roman" w:hAnsi="Times New Roman"/>
                <w:sz w:val="20"/>
              </w:rPr>
            </w:pPr>
            <w:r w:rsidRPr="009D31D7">
              <w:rPr>
                <w:rFonts w:ascii="Times New Roman" w:hAnsi="Times New Roman"/>
                <w:sz w:val="20"/>
              </w:rPr>
              <w:lastRenderedPageBreak/>
              <w:t>Максимальный процент застройки в границах земельного участка – 75</w:t>
            </w:r>
          </w:p>
        </w:tc>
      </w:tr>
      <w:tr w:rsidR="00A25765" w:rsidRPr="009D31D7" w:rsidTr="00914438">
        <w:tc>
          <w:tcPr>
            <w:tcW w:w="616" w:type="dxa"/>
          </w:tcPr>
          <w:p w:rsidR="00A25765" w:rsidRPr="009D31D7" w:rsidRDefault="00A25765" w:rsidP="000B1266">
            <w:pPr>
              <w:rPr>
                <w:rFonts w:ascii="Times New Roman" w:hAnsi="Times New Roman"/>
                <w:sz w:val="20"/>
                <w:szCs w:val="20"/>
              </w:rPr>
            </w:pPr>
            <w:r>
              <w:rPr>
                <w:rFonts w:ascii="Times New Roman" w:hAnsi="Times New Roman"/>
                <w:sz w:val="20"/>
                <w:szCs w:val="20"/>
              </w:rPr>
              <w:lastRenderedPageBreak/>
              <w:t>6.8</w:t>
            </w:r>
          </w:p>
        </w:tc>
        <w:tc>
          <w:tcPr>
            <w:tcW w:w="1711" w:type="dxa"/>
          </w:tcPr>
          <w:p w:rsidR="00A25765" w:rsidRPr="009D31D7" w:rsidRDefault="00A25765" w:rsidP="000B1266">
            <w:pPr>
              <w:rPr>
                <w:rFonts w:ascii="Times New Roman" w:hAnsi="Times New Roman"/>
                <w:sz w:val="20"/>
                <w:szCs w:val="20"/>
              </w:rPr>
            </w:pPr>
            <w:r>
              <w:rPr>
                <w:rFonts w:ascii="Times New Roman" w:hAnsi="Times New Roman"/>
                <w:sz w:val="20"/>
                <w:szCs w:val="20"/>
              </w:rPr>
              <w:t>Связь</w:t>
            </w:r>
          </w:p>
        </w:tc>
        <w:tc>
          <w:tcPr>
            <w:tcW w:w="3764" w:type="dxa"/>
          </w:tcPr>
          <w:p w:rsidR="00A25765" w:rsidRPr="009D31D7" w:rsidRDefault="00A25765" w:rsidP="000B1266">
            <w:pPr>
              <w:jc w:val="both"/>
              <w:rPr>
                <w:rFonts w:ascii="Times New Roman" w:hAnsi="Times New Roman"/>
                <w:sz w:val="20"/>
              </w:rPr>
            </w:pPr>
            <w:r w:rsidRPr="00A25765">
              <w:rPr>
                <w:rFonts w:ascii="Times New Roman" w:hAnsi="Times New Roman"/>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A25765" w:rsidRPr="009D31D7" w:rsidRDefault="00A25765" w:rsidP="00A25765">
            <w:pPr>
              <w:jc w:val="both"/>
              <w:rPr>
                <w:rFonts w:ascii="Times New Roman" w:hAnsi="Times New Roman"/>
                <w:sz w:val="20"/>
              </w:rPr>
            </w:pPr>
            <w:r w:rsidRPr="009D31D7">
              <w:rPr>
                <w:rFonts w:ascii="Times New Roman" w:hAnsi="Times New Roman"/>
                <w:sz w:val="20"/>
              </w:rPr>
              <w:t xml:space="preserve">Предельные размеры земельных участков: </w:t>
            </w:r>
          </w:p>
          <w:p w:rsidR="00A25765" w:rsidRPr="009D31D7" w:rsidRDefault="00A25765" w:rsidP="00A25765">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A25765" w:rsidRPr="009D31D7" w:rsidRDefault="00A25765" w:rsidP="00A25765">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A25765" w:rsidRPr="009D31D7" w:rsidRDefault="00A25765" w:rsidP="00A25765">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A25765" w:rsidRPr="009D31D7" w:rsidRDefault="00A25765" w:rsidP="00A25765">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0B1266" w:rsidRPr="009D31D7" w:rsidTr="00914438">
        <w:tc>
          <w:tcPr>
            <w:tcW w:w="616"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6.9</w:t>
            </w:r>
          </w:p>
        </w:tc>
        <w:tc>
          <w:tcPr>
            <w:tcW w:w="1711" w:type="dxa"/>
          </w:tcPr>
          <w:p w:rsidR="000B1266" w:rsidRPr="009D31D7" w:rsidRDefault="000B1266" w:rsidP="000B1266">
            <w:pPr>
              <w:rPr>
                <w:rFonts w:ascii="Times New Roman" w:hAnsi="Times New Roman"/>
                <w:sz w:val="20"/>
                <w:szCs w:val="20"/>
              </w:rPr>
            </w:pPr>
            <w:r w:rsidRPr="009D31D7">
              <w:rPr>
                <w:rFonts w:ascii="Times New Roman" w:hAnsi="Times New Roman"/>
                <w:sz w:val="20"/>
                <w:szCs w:val="20"/>
              </w:rPr>
              <w:t>Склад</w:t>
            </w:r>
          </w:p>
        </w:tc>
        <w:tc>
          <w:tcPr>
            <w:tcW w:w="3764" w:type="dxa"/>
          </w:tcPr>
          <w:p w:rsidR="000B1266" w:rsidRPr="009D31D7" w:rsidRDefault="000B1266" w:rsidP="000B1266">
            <w:pPr>
              <w:jc w:val="both"/>
              <w:rPr>
                <w:rFonts w:ascii="Times New Roman" w:hAnsi="Times New Roman"/>
                <w:sz w:val="20"/>
              </w:rPr>
            </w:pPr>
            <w:r w:rsidRPr="009D31D7">
              <w:rPr>
                <w:rFonts w:ascii="Times New Roman" w:hAnsi="Times New Roman"/>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54" w:type="dxa"/>
          </w:tcPr>
          <w:p w:rsidR="00C34A61" w:rsidRPr="009D31D7" w:rsidRDefault="00C34A61" w:rsidP="00C34A61">
            <w:pPr>
              <w:jc w:val="both"/>
              <w:rPr>
                <w:rFonts w:ascii="Times New Roman" w:hAnsi="Times New Roman"/>
                <w:sz w:val="20"/>
              </w:rPr>
            </w:pPr>
            <w:r w:rsidRPr="009D31D7">
              <w:rPr>
                <w:rFonts w:ascii="Times New Roman" w:hAnsi="Times New Roman"/>
                <w:sz w:val="20"/>
              </w:rPr>
              <w:t>Предельные размеры земельных</w:t>
            </w:r>
          </w:p>
          <w:p w:rsidR="00C34A61" w:rsidRPr="009D31D7" w:rsidRDefault="00C34A61" w:rsidP="00C34A61">
            <w:pPr>
              <w:jc w:val="both"/>
              <w:rPr>
                <w:rFonts w:ascii="Times New Roman" w:hAnsi="Times New Roman"/>
                <w:sz w:val="20"/>
              </w:rPr>
            </w:pPr>
            <w:r w:rsidRPr="009D31D7">
              <w:rPr>
                <w:rFonts w:ascii="Times New Roman" w:hAnsi="Times New Roman"/>
                <w:sz w:val="20"/>
              </w:rPr>
              <w:t xml:space="preserve">участков: </w:t>
            </w:r>
          </w:p>
          <w:p w:rsidR="00C34A61" w:rsidRPr="009D31D7" w:rsidRDefault="00C34A61" w:rsidP="00C34A61">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C34A61" w:rsidRPr="009D31D7" w:rsidRDefault="00C34A61" w:rsidP="00C34A61">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C34A61" w:rsidRPr="009D31D7" w:rsidRDefault="00C34A61" w:rsidP="00C34A61">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0B1266" w:rsidRPr="009D31D7" w:rsidRDefault="00C34A61" w:rsidP="00C34A61">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A25765" w:rsidRPr="009D31D7" w:rsidTr="00914438">
        <w:tc>
          <w:tcPr>
            <w:tcW w:w="616" w:type="dxa"/>
          </w:tcPr>
          <w:p w:rsidR="00A25765" w:rsidRPr="009D31D7" w:rsidRDefault="00A25765" w:rsidP="000B1266">
            <w:pPr>
              <w:rPr>
                <w:rFonts w:ascii="Times New Roman" w:hAnsi="Times New Roman"/>
                <w:sz w:val="20"/>
                <w:szCs w:val="20"/>
              </w:rPr>
            </w:pPr>
            <w:r>
              <w:rPr>
                <w:rFonts w:ascii="Times New Roman" w:hAnsi="Times New Roman"/>
                <w:sz w:val="20"/>
                <w:szCs w:val="20"/>
              </w:rPr>
              <w:t>10.1</w:t>
            </w:r>
          </w:p>
        </w:tc>
        <w:tc>
          <w:tcPr>
            <w:tcW w:w="1711" w:type="dxa"/>
          </w:tcPr>
          <w:p w:rsidR="00A25765" w:rsidRPr="009D31D7" w:rsidRDefault="00A25765" w:rsidP="000B1266">
            <w:pPr>
              <w:rPr>
                <w:rFonts w:ascii="Times New Roman" w:hAnsi="Times New Roman"/>
                <w:sz w:val="20"/>
                <w:szCs w:val="20"/>
              </w:rPr>
            </w:pPr>
            <w:r>
              <w:rPr>
                <w:rFonts w:ascii="Times New Roman" w:hAnsi="Times New Roman"/>
                <w:sz w:val="20"/>
                <w:szCs w:val="20"/>
              </w:rPr>
              <w:t>З</w:t>
            </w:r>
            <w:r w:rsidRPr="00A25765">
              <w:rPr>
                <w:rFonts w:ascii="Times New Roman" w:hAnsi="Times New Roman"/>
                <w:sz w:val="20"/>
                <w:szCs w:val="20"/>
              </w:rPr>
              <w:t>аготовка древесины</w:t>
            </w:r>
          </w:p>
        </w:tc>
        <w:tc>
          <w:tcPr>
            <w:tcW w:w="3764" w:type="dxa"/>
          </w:tcPr>
          <w:p w:rsidR="00A25765" w:rsidRPr="009D31D7" w:rsidRDefault="00A25765" w:rsidP="000B1266">
            <w:pPr>
              <w:jc w:val="both"/>
              <w:rPr>
                <w:rFonts w:ascii="Times New Roman" w:hAnsi="Times New Roman"/>
                <w:sz w:val="20"/>
              </w:rPr>
            </w:pPr>
            <w:r w:rsidRPr="00A25765">
              <w:rPr>
                <w:rFonts w:ascii="Times New Roman" w:hAnsi="Times New Roman"/>
                <w:sz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254" w:type="dxa"/>
          </w:tcPr>
          <w:p w:rsidR="00A25765" w:rsidRPr="009D31D7" w:rsidRDefault="00A25765" w:rsidP="00A25765">
            <w:pPr>
              <w:jc w:val="both"/>
              <w:rPr>
                <w:rFonts w:ascii="Times New Roman" w:hAnsi="Times New Roman"/>
                <w:sz w:val="20"/>
              </w:rPr>
            </w:pPr>
            <w:r w:rsidRPr="009D31D7">
              <w:rPr>
                <w:rFonts w:ascii="Times New Roman" w:hAnsi="Times New Roman"/>
                <w:sz w:val="20"/>
              </w:rPr>
              <w:t>Предельные размеры земельных</w:t>
            </w:r>
          </w:p>
          <w:p w:rsidR="00A25765" w:rsidRPr="009D31D7" w:rsidRDefault="00A25765" w:rsidP="00A25765">
            <w:pPr>
              <w:jc w:val="both"/>
              <w:rPr>
                <w:rFonts w:ascii="Times New Roman" w:hAnsi="Times New Roman"/>
                <w:sz w:val="20"/>
              </w:rPr>
            </w:pPr>
            <w:r w:rsidRPr="009D31D7">
              <w:rPr>
                <w:rFonts w:ascii="Times New Roman" w:hAnsi="Times New Roman"/>
                <w:sz w:val="20"/>
              </w:rPr>
              <w:t xml:space="preserve">участков: </w:t>
            </w:r>
          </w:p>
          <w:p w:rsidR="00A25765" w:rsidRPr="009D31D7" w:rsidRDefault="00A25765" w:rsidP="00A25765">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A25765" w:rsidRPr="009D31D7" w:rsidRDefault="00A25765" w:rsidP="00A25765">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A25765" w:rsidRPr="009D31D7" w:rsidRDefault="00A25765" w:rsidP="00A25765">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A25765" w:rsidRPr="009D31D7" w:rsidRDefault="00A25765" w:rsidP="00A25765">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bl>
    <w:p w:rsidR="007C2DB2" w:rsidRPr="009D31D7" w:rsidRDefault="007C2DB2" w:rsidP="007C2DB2">
      <w:pPr>
        <w:spacing w:after="0" w:line="240" w:lineRule="auto"/>
        <w:ind w:firstLine="709"/>
        <w:jc w:val="both"/>
        <w:rPr>
          <w:rFonts w:ascii="Times New Roman" w:hAnsi="Times New Roman"/>
          <w:sz w:val="24"/>
          <w:szCs w:val="24"/>
        </w:rPr>
      </w:pPr>
    </w:p>
    <w:p w:rsidR="007C2DB2" w:rsidRPr="009D31D7" w:rsidRDefault="007C2DB2" w:rsidP="007C2DB2">
      <w:pPr>
        <w:spacing w:after="0" w:line="276" w:lineRule="auto"/>
        <w:ind w:firstLine="709"/>
        <w:jc w:val="both"/>
        <w:rPr>
          <w:rFonts w:ascii="Times New Roman" w:hAnsi="Times New Roman"/>
          <w:sz w:val="24"/>
        </w:rPr>
      </w:pPr>
      <w:r w:rsidRPr="009D31D7">
        <w:rPr>
          <w:rFonts w:ascii="Times New Roman" w:hAnsi="Times New Roman"/>
          <w:b/>
          <w:sz w:val="24"/>
          <w:szCs w:val="24"/>
        </w:rPr>
        <w:t xml:space="preserve">6.1.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7C2DB2" w:rsidRPr="009D31D7" w:rsidRDefault="007C2DB2" w:rsidP="007C2DB2">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C34A61" w:rsidRPr="009D31D7" w:rsidRDefault="00C34A61" w:rsidP="00C34A61">
      <w:pPr>
        <w:pStyle w:val="S"/>
        <w:rPr>
          <w:b/>
        </w:rPr>
      </w:pPr>
      <w:r w:rsidRPr="009D31D7">
        <w:rPr>
          <w:b/>
        </w:rPr>
        <w:t xml:space="preserve">7. </w:t>
      </w:r>
      <w:r w:rsidR="00A25765" w:rsidRPr="009D31D7">
        <w:rPr>
          <w:b/>
        </w:rPr>
        <w:t>ПРОИЗВОДСТВЕННАЯ ЗОНА</w:t>
      </w:r>
      <w:r w:rsidR="00A25765" w:rsidRPr="00A25765">
        <w:t xml:space="preserve"> </w:t>
      </w:r>
      <w:r w:rsidR="00E40AE4" w:rsidRPr="009D31D7">
        <w:rPr>
          <w:b/>
        </w:rPr>
        <w:t>П</w:t>
      </w:r>
      <w:r w:rsidR="00A25765">
        <w:rPr>
          <w:b/>
        </w:rPr>
        <w:t>-1</w:t>
      </w:r>
      <w:r w:rsidR="00876C08">
        <w:rPr>
          <w:b/>
        </w:rPr>
        <w:t>(1)</w:t>
      </w:r>
    </w:p>
    <w:p w:rsidR="00C34A61" w:rsidRPr="009D31D7" w:rsidRDefault="00C34A61" w:rsidP="00E40AE4">
      <w:pPr>
        <w:pStyle w:val="S"/>
      </w:pPr>
      <w:r w:rsidRPr="009D31D7">
        <w:rPr>
          <w:b/>
        </w:rPr>
        <w:t>Условно разрешенные виды использования земельных участков: не установлены</w:t>
      </w:r>
    </w:p>
    <w:p w:rsidR="00C34A61" w:rsidRPr="009D31D7" w:rsidRDefault="00C34A61" w:rsidP="00C34A61">
      <w:pPr>
        <w:spacing w:after="0" w:line="276" w:lineRule="auto"/>
        <w:ind w:firstLine="709"/>
        <w:jc w:val="both"/>
        <w:rPr>
          <w:rFonts w:ascii="Times New Roman" w:hAnsi="Times New Roman"/>
          <w:b/>
          <w:sz w:val="24"/>
          <w:szCs w:val="24"/>
        </w:rPr>
      </w:pPr>
      <w:r w:rsidRPr="009D31D7">
        <w:rPr>
          <w:rFonts w:ascii="Times New Roman" w:hAnsi="Times New Roman"/>
          <w:b/>
          <w:sz w:val="24"/>
          <w:szCs w:val="24"/>
        </w:rPr>
        <w:lastRenderedPageBreak/>
        <w:t>8.</w:t>
      </w:r>
      <w:r w:rsidRPr="009D31D7">
        <w:rPr>
          <w:rFonts w:ascii="Times New Roman" w:hAnsi="Times New Roman"/>
          <w:sz w:val="24"/>
          <w:szCs w:val="24"/>
        </w:rPr>
        <w:t xml:space="preserve"> </w:t>
      </w:r>
      <w:r w:rsidR="00A25765" w:rsidRPr="00A25765">
        <w:rPr>
          <w:rFonts w:ascii="Times New Roman" w:hAnsi="Times New Roman"/>
          <w:b/>
          <w:sz w:val="24"/>
          <w:szCs w:val="24"/>
        </w:rPr>
        <w:t xml:space="preserve">ПРОИЗВОДСТВЕННАЯ ЗОНА </w:t>
      </w:r>
      <w:r w:rsidR="00E40AE4" w:rsidRPr="009D31D7">
        <w:rPr>
          <w:rFonts w:ascii="Times New Roman" w:hAnsi="Times New Roman"/>
          <w:b/>
          <w:sz w:val="24"/>
          <w:szCs w:val="24"/>
        </w:rPr>
        <w:t>П</w:t>
      </w:r>
      <w:r w:rsidR="00A25765">
        <w:rPr>
          <w:rFonts w:ascii="Times New Roman" w:hAnsi="Times New Roman"/>
          <w:b/>
          <w:sz w:val="24"/>
          <w:szCs w:val="24"/>
        </w:rPr>
        <w:t>-1</w:t>
      </w:r>
      <w:r w:rsidR="00876C08">
        <w:rPr>
          <w:rFonts w:ascii="Times New Roman" w:hAnsi="Times New Roman"/>
          <w:b/>
          <w:sz w:val="24"/>
          <w:szCs w:val="24"/>
        </w:rPr>
        <w:t>(1)</w:t>
      </w:r>
    </w:p>
    <w:p w:rsidR="00C34A61" w:rsidRPr="009D31D7" w:rsidRDefault="00C34A61" w:rsidP="00E40AE4">
      <w:pPr>
        <w:spacing w:after="0" w:line="276" w:lineRule="auto"/>
        <w:ind w:firstLine="709"/>
        <w:jc w:val="center"/>
        <w:rPr>
          <w:rFonts w:ascii="Times New Roman" w:hAnsi="Times New Roman"/>
          <w:b/>
          <w:sz w:val="24"/>
          <w:szCs w:val="24"/>
        </w:rPr>
      </w:pPr>
      <w:r w:rsidRPr="009D31D7">
        <w:rPr>
          <w:rFonts w:ascii="Times New Roman" w:hAnsi="Times New Roman"/>
          <w:b/>
          <w:sz w:val="24"/>
          <w:szCs w:val="24"/>
        </w:rPr>
        <w:t>Вспомогательные виды ис</w:t>
      </w:r>
      <w:r w:rsidR="00C567D9" w:rsidRPr="009D31D7">
        <w:rPr>
          <w:rFonts w:ascii="Times New Roman" w:hAnsi="Times New Roman"/>
          <w:b/>
          <w:sz w:val="24"/>
          <w:szCs w:val="24"/>
        </w:rPr>
        <w:t>пользования земельных участков</w:t>
      </w:r>
    </w:p>
    <w:p w:rsidR="00E40AE4" w:rsidRPr="009D31D7" w:rsidRDefault="00C567D9" w:rsidP="00E40AE4">
      <w:pPr>
        <w:spacing w:after="0" w:line="276" w:lineRule="auto"/>
        <w:ind w:firstLine="709"/>
        <w:jc w:val="right"/>
        <w:rPr>
          <w:rFonts w:ascii="Times New Roman" w:hAnsi="Times New Roman"/>
          <w:sz w:val="24"/>
          <w:szCs w:val="24"/>
        </w:rPr>
      </w:pPr>
      <w:r w:rsidRPr="009D31D7">
        <w:rPr>
          <w:rFonts w:ascii="Times New Roman" w:hAnsi="Times New Roman"/>
          <w:sz w:val="24"/>
          <w:szCs w:val="24"/>
        </w:rPr>
        <w:t xml:space="preserve">Таблица </w:t>
      </w:r>
      <w:r w:rsidR="00876C08">
        <w:rPr>
          <w:rFonts w:ascii="Times New Roman" w:hAnsi="Times New Roman"/>
          <w:sz w:val="24"/>
          <w:szCs w:val="24"/>
        </w:rPr>
        <w:t>20</w:t>
      </w:r>
    </w:p>
    <w:tbl>
      <w:tblPr>
        <w:tblStyle w:val="afb"/>
        <w:tblW w:w="0" w:type="auto"/>
        <w:tblLook w:val="04A0" w:firstRow="1" w:lastRow="0" w:firstColumn="1" w:lastColumn="0" w:noHBand="0" w:noVBand="1"/>
      </w:tblPr>
      <w:tblGrid>
        <w:gridCol w:w="616"/>
        <w:gridCol w:w="1711"/>
        <w:gridCol w:w="3764"/>
        <w:gridCol w:w="3254"/>
      </w:tblGrid>
      <w:tr w:rsidR="00E40AE4" w:rsidRPr="009D31D7" w:rsidTr="0073067E">
        <w:trPr>
          <w:tblHeader/>
        </w:trPr>
        <w:tc>
          <w:tcPr>
            <w:tcW w:w="616"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E40AE4" w:rsidRPr="009D31D7" w:rsidTr="00A25765">
        <w:trPr>
          <w:trHeight w:val="1228"/>
        </w:trPr>
        <w:tc>
          <w:tcPr>
            <w:tcW w:w="616" w:type="dxa"/>
          </w:tcPr>
          <w:p w:rsidR="00E40AE4" w:rsidRPr="009D31D7" w:rsidRDefault="00E40AE4" w:rsidP="0073067E">
            <w:pPr>
              <w:rPr>
                <w:rFonts w:ascii="Times New Roman" w:hAnsi="Times New Roman"/>
                <w:sz w:val="20"/>
                <w:szCs w:val="20"/>
              </w:rPr>
            </w:pPr>
            <w:r w:rsidRPr="009D31D7">
              <w:rPr>
                <w:rFonts w:ascii="Times New Roman" w:hAnsi="Times New Roman"/>
                <w:sz w:val="20"/>
                <w:szCs w:val="20"/>
              </w:rPr>
              <w:t>12.0</w:t>
            </w:r>
          </w:p>
        </w:tc>
        <w:tc>
          <w:tcPr>
            <w:tcW w:w="1711" w:type="dxa"/>
          </w:tcPr>
          <w:p w:rsidR="00E40AE4" w:rsidRPr="009D31D7" w:rsidRDefault="00E40AE4" w:rsidP="0073067E">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E40AE4" w:rsidRPr="009D31D7" w:rsidRDefault="00E40AE4" w:rsidP="0073067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E40AE4" w:rsidRPr="009D31D7" w:rsidRDefault="00E40AE4" w:rsidP="0073067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76C08" w:rsidRDefault="00876C08" w:rsidP="00A25765">
      <w:pPr>
        <w:pStyle w:val="S"/>
        <w:rPr>
          <w:b/>
        </w:rPr>
      </w:pPr>
    </w:p>
    <w:p w:rsidR="00876C08" w:rsidRPr="009D31D7" w:rsidRDefault="00876C08" w:rsidP="00876C08">
      <w:pPr>
        <w:pStyle w:val="S"/>
        <w:rPr>
          <w:b/>
        </w:rPr>
      </w:pPr>
      <w:r>
        <w:rPr>
          <w:b/>
        </w:rPr>
        <w:t>9</w:t>
      </w:r>
      <w:r w:rsidRPr="009D31D7">
        <w:rPr>
          <w:b/>
        </w:rPr>
        <w:t>. ПРОИЗВОДСТВЕННАЯ ЗОНА</w:t>
      </w:r>
      <w:r w:rsidRPr="00A25765">
        <w:t xml:space="preserve"> </w:t>
      </w:r>
      <w:r w:rsidRPr="009D31D7">
        <w:rPr>
          <w:b/>
        </w:rPr>
        <w:t>П</w:t>
      </w:r>
      <w:r>
        <w:rPr>
          <w:b/>
        </w:rPr>
        <w:t>-1(</w:t>
      </w:r>
      <w:r>
        <w:rPr>
          <w:b/>
        </w:rPr>
        <w:t>2</w:t>
      </w:r>
      <w:r>
        <w:rPr>
          <w:b/>
        </w:rPr>
        <w:t>)</w:t>
      </w:r>
    </w:p>
    <w:p w:rsidR="00876C08" w:rsidRPr="009D31D7" w:rsidRDefault="00876C08" w:rsidP="00876C08">
      <w:pPr>
        <w:pStyle w:val="S"/>
        <w:jc w:val="center"/>
      </w:pPr>
      <w:r w:rsidRPr="009D31D7">
        <w:rPr>
          <w:b/>
        </w:rPr>
        <w:t>Основные виды разрешенного использования земельных участков</w:t>
      </w:r>
    </w:p>
    <w:p w:rsidR="00876C08" w:rsidRPr="009D31D7" w:rsidRDefault="00876C08" w:rsidP="00876C08">
      <w:pPr>
        <w:pStyle w:val="S"/>
        <w:jc w:val="right"/>
      </w:pPr>
      <w:r w:rsidRPr="009D31D7">
        <w:t xml:space="preserve">Таблица </w:t>
      </w:r>
      <w:r>
        <w:t>21</w:t>
      </w:r>
    </w:p>
    <w:tbl>
      <w:tblPr>
        <w:tblStyle w:val="afb"/>
        <w:tblW w:w="0" w:type="auto"/>
        <w:tblLook w:val="04A0" w:firstRow="1" w:lastRow="0" w:firstColumn="1" w:lastColumn="0" w:noHBand="0" w:noVBand="1"/>
      </w:tblPr>
      <w:tblGrid>
        <w:gridCol w:w="614"/>
        <w:gridCol w:w="1815"/>
        <w:gridCol w:w="3708"/>
        <w:gridCol w:w="3208"/>
      </w:tblGrid>
      <w:tr w:rsidR="00876C08" w:rsidRPr="009D31D7" w:rsidTr="00D15C8A">
        <w:trPr>
          <w:tblHeader/>
        </w:trPr>
        <w:tc>
          <w:tcPr>
            <w:tcW w:w="616"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876C08" w:rsidRPr="009D31D7" w:rsidTr="00D15C8A">
        <w:tc>
          <w:tcPr>
            <w:tcW w:w="616"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3.1</w:t>
            </w:r>
          </w:p>
        </w:tc>
        <w:tc>
          <w:tcPr>
            <w:tcW w:w="1711"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Pr>
                <w:rFonts w:ascii="Times New Roman" w:hAnsi="Times New Roman"/>
                <w:sz w:val="20"/>
                <w:szCs w:val="20"/>
              </w:rPr>
              <w:t>4.1</w:t>
            </w:r>
          </w:p>
        </w:tc>
        <w:tc>
          <w:tcPr>
            <w:tcW w:w="1711" w:type="dxa"/>
          </w:tcPr>
          <w:p w:rsidR="00876C08" w:rsidRPr="009D31D7" w:rsidRDefault="00876C08" w:rsidP="00D15C8A">
            <w:pPr>
              <w:rPr>
                <w:rFonts w:ascii="Times New Roman" w:hAnsi="Times New Roman"/>
                <w:sz w:val="20"/>
                <w:szCs w:val="20"/>
              </w:rPr>
            </w:pPr>
            <w:r w:rsidRPr="00A25765">
              <w:rPr>
                <w:rFonts w:ascii="Times New Roman" w:hAnsi="Times New Roman"/>
                <w:sz w:val="20"/>
                <w:szCs w:val="20"/>
              </w:rPr>
              <w:t>Деловое управление</w:t>
            </w:r>
          </w:p>
        </w:tc>
        <w:tc>
          <w:tcPr>
            <w:tcW w:w="3764" w:type="dxa"/>
          </w:tcPr>
          <w:p w:rsidR="00876C08" w:rsidRPr="009D31D7" w:rsidRDefault="00876C08" w:rsidP="00D15C8A">
            <w:pPr>
              <w:jc w:val="both"/>
              <w:rPr>
                <w:rFonts w:ascii="Times New Roman" w:hAnsi="Times New Roman"/>
                <w:sz w:val="20"/>
              </w:rPr>
            </w:pPr>
            <w:r w:rsidRPr="00A25765">
              <w:rPr>
                <w:rFonts w:ascii="Times New Roman" w:hAnsi="Times New Roman"/>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Предельные размеры земельных 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4.9</w:t>
            </w:r>
          </w:p>
        </w:tc>
        <w:tc>
          <w:tcPr>
            <w:tcW w:w="1711"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Служебные гаражи</w:t>
            </w:r>
          </w:p>
        </w:tc>
        <w:tc>
          <w:tcPr>
            <w:tcW w:w="376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Pr>
                <w:rFonts w:ascii="Times New Roman" w:hAnsi="Times New Roman"/>
                <w:sz w:val="20"/>
                <w:szCs w:val="20"/>
              </w:rPr>
              <w:lastRenderedPageBreak/>
              <w:t>6.1</w:t>
            </w:r>
          </w:p>
        </w:tc>
        <w:tc>
          <w:tcPr>
            <w:tcW w:w="1711" w:type="dxa"/>
          </w:tcPr>
          <w:p w:rsidR="00876C08" w:rsidRPr="009D31D7" w:rsidRDefault="00876C08" w:rsidP="00D15C8A">
            <w:pPr>
              <w:rPr>
                <w:rFonts w:ascii="Times New Roman" w:hAnsi="Times New Roman"/>
                <w:sz w:val="20"/>
                <w:szCs w:val="20"/>
              </w:rPr>
            </w:pPr>
            <w:r>
              <w:rPr>
                <w:rFonts w:ascii="Times New Roman" w:hAnsi="Times New Roman"/>
                <w:sz w:val="20"/>
                <w:szCs w:val="20"/>
              </w:rPr>
              <w:t>Недропользование</w:t>
            </w:r>
          </w:p>
        </w:tc>
        <w:tc>
          <w:tcPr>
            <w:tcW w:w="3764" w:type="dxa"/>
          </w:tcPr>
          <w:p w:rsidR="00876C08" w:rsidRPr="00A25765" w:rsidRDefault="00876C08" w:rsidP="00D15C8A">
            <w:pPr>
              <w:jc w:val="both"/>
              <w:rPr>
                <w:rFonts w:ascii="Times New Roman" w:hAnsi="Times New Roman"/>
                <w:sz w:val="20"/>
              </w:rPr>
            </w:pPr>
            <w:r w:rsidRPr="00A25765">
              <w:rPr>
                <w:rFonts w:ascii="Times New Roman" w:hAnsi="Times New Roman"/>
                <w:sz w:val="20"/>
              </w:rPr>
              <w:t>Осуществление геологических изысканий;</w:t>
            </w:r>
          </w:p>
          <w:p w:rsidR="00876C08" w:rsidRPr="00A25765" w:rsidRDefault="00876C08" w:rsidP="00D15C8A">
            <w:pPr>
              <w:jc w:val="both"/>
              <w:rPr>
                <w:rFonts w:ascii="Times New Roman" w:hAnsi="Times New Roman"/>
                <w:sz w:val="20"/>
              </w:rPr>
            </w:pPr>
            <w:r w:rsidRPr="00A25765">
              <w:rPr>
                <w:rFonts w:ascii="Times New Roman" w:hAnsi="Times New Roman"/>
                <w:sz w:val="2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876C08" w:rsidRPr="00A25765" w:rsidRDefault="00876C08" w:rsidP="00D15C8A">
            <w:pPr>
              <w:jc w:val="both"/>
              <w:rPr>
                <w:rFonts w:ascii="Times New Roman" w:hAnsi="Times New Roman"/>
                <w:sz w:val="20"/>
              </w:rPr>
            </w:pPr>
            <w:r w:rsidRPr="00A25765">
              <w:rPr>
                <w:rFonts w:ascii="Times New Roman" w:hAnsi="Times New Roman"/>
                <w:sz w:val="20"/>
              </w:rPr>
              <w:t>размещение объектов капитального строительства, необходимых для подготовки сырья к транспортировке и (или) промышленной переработке;</w:t>
            </w:r>
          </w:p>
          <w:p w:rsidR="00876C08" w:rsidRPr="009D31D7" w:rsidRDefault="00876C08" w:rsidP="00D15C8A">
            <w:pPr>
              <w:jc w:val="both"/>
              <w:rPr>
                <w:rFonts w:ascii="Times New Roman" w:hAnsi="Times New Roman"/>
                <w:sz w:val="20"/>
              </w:rPr>
            </w:pPr>
            <w:r w:rsidRPr="00A25765">
              <w:rPr>
                <w:rFonts w:ascii="Times New Roman" w:hAnsi="Times New Roman"/>
                <w:sz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254" w:type="dxa"/>
          </w:tcPr>
          <w:p w:rsidR="00876C08" w:rsidRPr="00A25765" w:rsidRDefault="00876C08" w:rsidP="00D15C8A">
            <w:pPr>
              <w:jc w:val="both"/>
              <w:rPr>
                <w:rFonts w:ascii="Times New Roman" w:hAnsi="Times New Roman"/>
                <w:sz w:val="20"/>
              </w:rPr>
            </w:pPr>
            <w:r w:rsidRPr="00A25765">
              <w:rPr>
                <w:rFonts w:ascii="Times New Roman" w:hAnsi="Times New Roman"/>
                <w:sz w:val="20"/>
              </w:rPr>
              <w:t>Минимальные размеры земельного</w:t>
            </w:r>
          </w:p>
          <w:p w:rsidR="00876C08" w:rsidRPr="009D31D7" w:rsidRDefault="00876C08" w:rsidP="00D15C8A">
            <w:pPr>
              <w:jc w:val="both"/>
              <w:rPr>
                <w:rFonts w:ascii="Times New Roman" w:hAnsi="Times New Roman"/>
                <w:sz w:val="20"/>
              </w:rPr>
            </w:pPr>
            <w:r w:rsidRPr="00A25765">
              <w:rPr>
                <w:rFonts w:ascii="Times New Roman" w:hAnsi="Times New Roman"/>
                <w:sz w:val="20"/>
              </w:rPr>
              <w:t>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r>
              <w:rPr>
                <w:rFonts w:ascii="Times New Roman" w:hAnsi="Times New Roman"/>
                <w:sz w:val="20"/>
              </w:rPr>
              <w:t>.</w:t>
            </w:r>
          </w:p>
        </w:tc>
      </w:tr>
      <w:tr w:rsidR="00876C08" w:rsidRPr="009D31D7" w:rsidTr="00D15C8A">
        <w:tc>
          <w:tcPr>
            <w:tcW w:w="616"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6.4</w:t>
            </w:r>
          </w:p>
        </w:tc>
        <w:tc>
          <w:tcPr>
            <w:tcW w:w="1711"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Пищевая промышленность</w:t>
            </w:r>
          </w:p>
        </w:tc>
        <w:tc>
          <w:tcPr>
            <w:tcW w:w="376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Предельные размеры земельных участков:</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6.6</w:t>
            </w:r>
          </w:p>
        </w:tc>
        <w:tc>
          <w:tcPr>
            <w:tcW w:w="1711"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Строительная промышленность</w:t>
            </w:r>
          </w:p>
        </w:tc>
        <w:tc>
          <w:tcPr>
            <w:tcW w:w="376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Предельные размеры земельных 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Pr>
                <w:rFonts w:ascii="Times New Roman" w:hAnsi="Times New Roman"/>
                <w:sz w:val="20"/>
                <w:szCs w:val="20"/>
              </w:rPr>
              <w:t>6.8</w:t>
            </w:r>
          </w:p>
        </w:tc>
        <w:tc>
          <w:tcPr>
            <w:tcW w:w="1711" w:type="dxa"/>
          </w:tcPr>
          <w:p w:rsidR="00876C08" w:rsidRPr="009D31D7" w:rsidRDefault="00876C08" w:rsidP="00D15C8A">
            <w:pPr>
              <w:rPr>
                <w:rFonts w:ascii="Times New Roman" w:hAnsi="Times New Roman"/>
                <w:sz w:val="20"/>
                <w:szCs w:val="20"/>
              </w:rPr>
            </w:pPr>
            <w:r>
              <w:rPr>
                <w:rFonts w:ascii="Times New Roman" w:hAnsi="Times New Roman"/>
                <w:sz w:val="20"/>
                <w:szCs w:val="20"/>
              </w:rPr>
              <w:t>Связь</w:t>
            </w:r>
          </w:p>
        </w:tc>
        <w:tc>
          <w:tcPr>
            <w:tcW w:w="3764" w:type="dxa"/>
          </w:tcPr>
          <w:p w:rsidR="00876C08" w:rsidRPr="009D31D7" w:rsidRDefault="00876C08" w:rsidP="00D15C8A">
            <w:pPr>
              <w:jc w:val="both"/>
              <w:rPr>
                <w:rFonts w:ascii="Times New Roman" w:hAnsi="Times New Roman"/>
                <w:sz w:val="20"/>
              </w:rPr>
            </w:pPr>
            <w:r w:rsidRPr="00A25765">
              <w:rPr>
                <w:rFonts w:ascii="Times New Roman" w:hAnsi="Times New Roman"/>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Предельные размеры земельных 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6.9</w:t>
            </w:r>
          </w:p>
        </w:tc>
        <w:tc>
          <w:tcPr>
            <w:tcW w:w="1711"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Склад</w:t>
            </w:r>
          </w:p>
        </w:tc>
        <w:tc>
          <w:tcPr>
            <w:tcW w:w="376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Размещение сооружений, имеющих назначение по временному хранению, </w:t>
            </w:r>
            <w:r w:rsidRPr="009D31D7">
              <w:rPr>
                <w:rFonts w:ascii="Times New Roman" w:hAnsi="Times New Roman"/>
                <w:sz w:val="20"/>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lastRenderedPageBreak/>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876C08" w:rsidRPr="009D31D7" w:rsidTr="00D15C8A">
        <w:tc>
          <w:tcPr>
            <w:tcW w:w="616" w:type="dxa"/>
          </w:tcPr>
          <w:p w:rsidR="00876C08" w:rsidRPr="009D31D7" w:rsidRDefault="00876C08" w:rsidP="00D15C8A">
            <w:pPr>
              <w:rPr>
                <w:rFonts w:ascii="Times New Roman" w:hAnsi="Times New Roman"/>
                <w:sz w:val="20"/>
                <w:szCs w:val="20"/>
              </w:rPr>
            </w:pPr>
            <w:r>
              <w:rPr>
                <w:rFonts w:ascii="Times New Roman" w:hAnsi="Times New Roman"/>
                <w:sz w:val="20"/>
                <w:szCs w:val="20"/>
              </w:rPr>
              <w:lastRenderedPageBreak/>
              <w:t>10.1</w:t>
            </w:r>
          </w:p>
        </w:tc>
        <w:tc>
          <w:tcPr>
            <w:tcW w:w="1711" w:type="dxa"/>
          </w:tcPr>
          <w:p w:rsidR="00876C08" w:rsidRPr="009D31D7" w:rsidRDefault="00876C08" w:rsidP="00D15C8A">
            <w:pPr>
              <w:rPr>
                <w:rFonts w:ascii="Times New Roman" w:hAnsi="Times New Roman"/>
                <w:sz w:val="20"/>
                <w:szCs w:val="20"/>
              </w:rPr>
            </w:pPr>
            <w:r>
              <w:rPr>
                <w:rFonts w:ascii="Times New Roman" w:hAnsi="Times New Roman"/>
                <w:sz w:val="20"/>
                <w:szCs w:val="20"/>
              </w:rPr>
              <w:t>З</w:t>
            </w:r>
            <w:r w:rsidRPr="00A25765">
              <w:rPr>
                <w:rFonts w:ascii="Times New Roman" w:hAnsi="Times New Roman"/>
                <w:sz w:val="20"/>
                <w:szCs w:val="20"/>
              </w:rPr>
              <w:t>аготовка древесины</w:t>
            </w:r>
          </w:p>
        </w:tc>
        <w:tc>
          <w:tcPr>
            <w:tcW w:w="3764" w:type="dxa"/>
          </w:tcPr>
          <w:p w:rsidR="00876C08" w:rsidRPr="009D31D7" w:rsidRDefault="00876C08" w:rsidP="00D15C8A">
            <w:pPr>
              <w:jc w:val="both"/>
              <w:rPr>
                <w:rFonts w:ascii="Times New Roman" w:hAnsi="Times New Roman"/>
                <w:sz w:val="20"/>
              </w:rPr>
            </w:pPr>
            <w:r w:rsidRPr="00A25765">
              <w:rPr>
                <w:rFonts w:ascii="Times New Roman" w:hAnsi="Times New Roman"/>
                <w:sz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876C08" w:rsidRPr="009D31D7" w:rsidRDefault="00876C08" w:rsidP="00D15C8A">
            <w:pPr>
              <w:jc w:val="both"/>
              <w:rPr>
                <w:rFonts w:ascii="Times New Roman" w:hAnsi="Times New Roman"/>
                <w:sz w:val="20"/>
              </w:rPr>
            </w:pPr>
            <w:r w:rsidRPr="009D31D7">
              <w:rPr>
                <w:rFonts w:ascii="Times New Roman" w:hAnsi="Times New Roman"/>
                <w:sz w:val="20"/>
              </w:rPr>
              <w:t xml:space="preserve">участков: </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876C08" w:rsidRPr="009D31D7" w:rsidRDefault="00876C08"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876C08" w:rsidRPr="009D31D7" w:rsidRDefault="00876C08"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bl>
    <w:p w:rsidR="00876C08" w:rsidRPr="009D31D7" w:rsidRDefault="00876C08" w:rsidP="00876C08">
      <w:pPr>
        <w:spacing w:after="0" w:line="240" w:lineRule="auto"/>
        <w:ind w:firstLine="709"/>
        <w:jc w:val="both"/>
        <w:rPr>
          <w:rFonts w:ascii="Times New Roman" w:hAnsi="Times New Roman"/>
          <w:sz w:val="24"/>
          <w:szCs w:val="24"/>
        </w:rPr>
      </w:pPr>
    </w:p>
    <w:p w:rsidR="00876C08" w:rsidRPr="009D31D7" w:rsidRDefault="00876C08" w:rsidP="00876C08">
      <w:pPr>
        <w:spacing w:after="0" w:line="276" w:lineRule="auto"/>
        <w:ind w:firstLine="709"/>
        <w:jc w:val="both"/>
        <w:rPr>
          <w:rFonts w:ascii="Times New Roman" w:hAnsi="Times New Roman"/>
          <w:sz w:val="24"/>
        </w:rPr>
      </w:pPr>
      <w:r>
        <w:rPr>
          <w:rFonts w:ascii="Times New Roman" w:hAnsi="Times New Roman"/>
          <w:b/>
          <w:sz w:val="24"/>
          <w:szCs w:val="24"/>
        </w:rPr>
        <w:t>9</w:t>
      </w:r>
      <w:r w:rsidRPr="009D31D7">
        <w:rPr>
          <w:rFonts w:ascii="Times New Roman" w:hAnsi="Times New Roman"/>
          <w:b/>
          <w:sz w:val="24"/>
          <w:szCs w:val="24"/>
        </w:rPr>
        <w:t xml:space="preserve">.1.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876C08" w:rsidRPr="009D31D7" w:rsidRDefault="00876C08" w:rsidP="00876C08">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876C08" w:rsidRPr="009D31D7" w:rsidRDefault="00876C08" w:rsidP="00876C08">
      <w:pPr>
        <w:pStyle w:val="S"/>
        <w:rPr>
          <w:b/>
        </w:rPr>
      </w:pPr>
      <w:r>
        <w:rPr>
          <w:b/>
        </w:rPr>
        <w:t>10</w:t>
      </w:r>
      <w:r w:rsidRPr="009D31D7">
        <w:rPr>
          <w:b/>
        </w:rPr>
        <w:t>. ПРОИЗВОДСТВЕННАЯ ЗОНА</w:t>
      </w:r>
      <w:r w:rsidRPr="00A25765">
        <w:t xml:space="preserve"> </w:t>
      </w:r>
      <w:r w:rsidRPr="009D31D7">
        <w:rPr>
          <w:b/>
        </w:rPr>
        <w:t>П</w:t>
      </w:r>
      <w:r>
        <w:rPr>
          <w:b/>
        </w:rPr>
        <w:t>-1(</w:t>
      </w:r>
      <w:r>
        <w:rPr>
          <w:b/>
        </w:rPr>
        <w:t>2</w:t>
      </w:r>
      <w:r>
        <w:rPr>
          <w:b/>
        </w:rPr>
        <w:t>)</w:t>
      </w:r>
    </w:p>
    <w:p w:rsidR="00876C08" w:rsidRPr="009D31D7" w:rsidRDefault="00876C08" w:rsidP="00876C08">
      <w:pPr>
        <w:pStyle w:val="S"/>
      </w:pPr>
      <w:r w:rsidRPr="009D31D7">
        <w:rPr>
          <w:b/>
        </w:rPr>
        <w:t>Условно разрешенные виды использования земельных участков: не установлены</w:t>
      </w:r>
    </w:p>
    <w:p w:rsidR="00876C08" w:rsidRPr="009D31D7" w:rsidRDefault="00876C08" w:rsidP="00876C08">
      <w:pPr>
        <w:spacing w:after="0" w:line="276" w:lineRule="auto"/>
        <w:ind w:firstLine="709"/>
        <w:jc w:val="both"/>
        <w:rPr>
          <w:rFonts w:ascii="Times New Roman" w:hAnsi="Times New Roman"/>
          <w:b/>
          <w:sz w:val="24"/>
          <w:szCs w:val="24"/>
        </w:rPr>
      </w:pPr>
      <w:r>
        <w:rPr>
          <w:rFonts w:ascii="Times New Roman" w:hAnsi="Times New Roman"/>
          <w:b/>
          <w:sz w:val="24"/>
          <w:szCs w:val="24"/>
        </w:rPr>
        <w:t>11</w:t>
      </w:r>
      <w:r w:rsidRPr="009D31D7">
        <w:rPr>
          <w:rFonts w:ascii="Times New Roman" w:hAnsi="Times New Roman"/>
          <w:b/>
          <w:sz w:val="24"/>
          <w:szCs w:val="24"/>
        </w:rPr>
        <w:t>.</w:t>
      </w:r>
      <w:r w:rsidRPr="009D31D7">
        <w:rPr>
          <w:rFonts w:ascii="Times New Roman" w:hAnsi="Times New Roman"/>
          <w:sz w:val="24"/>
          <w:szCs w:val="24"/>
        </w:rPr>
        <w:t xml:space="preserve"> </w:t>
      </w:r>
      <w:r w:rsidRPr="00A25765">
        <w:rPr>
          <w:rFonts w:ascii="Times New Roman" w:hAnsi="Times New Roman"/>
          <w:b/>
          <w:sz w:val="24"/>
          <w:szCs w:val="24"/>
        </w:rPr>
        <w:t xml:space="preserve">ПРОИЗВОДСТВЕННАЯ ЗОНА </w:t>
      </w:r>
      <w:r w:rsidRPr="009D31D7">
        <w:rPr>
          <w:rFonts w:ascii="Times New Roman" w:hAnsi="Times New Roman"/>
          <w:b/>
          <w:sz w:val="24"/>
          <w:szCs w:val="24"/>
        </w:rPr>
        <w:t>П</w:t>
      </w:r>
      <w:r>
        <w:rPr>
          <w:rFonts w:ascii="Times New Roman" w:hAnsi="Times New Roman"/>
          <w:b/>
          <w:sz w:val="24"/>
          <w:szCs w:val="24"/>
        </w:rPr>
        <w:t>-1(</w:t>
      </w:r>
      <w:r>
        <w:rPr>
          <w:rFonts w:ascii="Times New Roman" w:hAnsi="Times New Roman"/>
          <w:b/>
          <w:sz w:val="24"/>
          <w:szCs w:val="24"/>
        </w:rPr>
        <w:t>2</w:t>
      </w:r>
      <w:r>
        <w:rPr>
          <w:rFonts w:ascii="Times New Roman" w:hAnsi="Times New Roman"/>
          <w:b/>
          <w:sz w:val="24"/>
          <w:szCs w:val="24"/>
        </w:rPr>
        <w:t>)</w:t>
      </w:r>
    </w:p>
    <w:p w:rsidR="00876C08" w:rsidRPr="009D31D7" w:rsidRDefault="00876C08" w:rsidP="00876C08">
      <w:pPr>
        <w:spacing w:after="0" w:line="276" w:lineRule="auto"/>
        <w:ind w:firstLine="709"/>
        <w:jc w:val="center"/>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w:t>
      </w:r>
    </w:p>
    <w:p w:rsidR="00876C08" w:rsidRPr="009D31D7" w:rsidRDefault="00876C08" w:rsidP="00876C08">
      <w:pPr>
        <w:spacing w:after="0" w:line="276" w:lineRule="auto"/>
        <w:ind w:firstLine="709"/>
        <w:jc w:val="right"/>
        <w:rPr>
          <w:rFonts w:ascii="Times New Roman" w:hAnsi="Times New Roman"/>
          <w:sz w:val="24"/>
          <w:szCs w:val="24"/>
        </w:rPr>
      </w:pPr>
      <w:r w:rsidRPr="009D31D7">
        <w:rPr>
          <w:rFonts w:ascii="Times New Roman" w:hAnsi="Times New Roman"/>
          <w:sz w:val="24"/>
          <w:szCs w:val="24"/>
        </w:rPr>
        <w:t xml:space="preserve">Таблица </w:t>
      </w:r>
      <w:r>
        <w:rPr>
          <w:rFonts w:ascii="Times New Roman" w:hAnsi="Times New Roman"/>
          <w:sz w:val="24"/>
          <w:szCs w:val="24"/>
        </w:rPr>
        <w:t>22</w:t>
      </w:r>
    </w:p>
    <w:tbl>
      <w:tblPr>
        <w:tblStyle w:val="afb"/>
        <w:tblW w:w="0" w:type="auto"/>
        <w:tblLook w:val="04A0" w:firstRow="1" w:lastRow="0" w:firstColumn="1" w:lastColumn="0" w:noHBand="0" w:noVBand="1"/>
      </w:tblPr>
      <w:tblGrid>
        <w:gridCol w:w="616"/>
        <w:gridCol w:w="1711"/>
        <w:gridCol w:w="3764"/>
        <w:gridCol w:w="3254"/>
      </w:tblGrid>
      <w:tr w:rsidR="00876C08" w:rsidRPr="009D31D7" w:rsidTr="00D15C8A">
        <w:trPr>
          <w:tblHeader/>
        </w:trPr>
        <w:tc>
          <w:tcPr>
            <w:tcW w:w="616"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876C08" w:rsidRPr="009D31D7" w:rsidRDefault="00876C08"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876C08" w:rsidRPr="009D31D7" w:rsidTr="00D15C8A">
        <w:trPr>
          <w:trHeight w:val="1228"/>
        </w:trPr>
        <w:tc>
          <w:tcPr>
            <w:tcW w:w="616"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12.0</w:t>
            </w:r>
          </w:p>
        </w:tc>
        <w:tc>
          <w:tcPr>
            <w:tcW w:w="1711" w:type="dxa"/>
          </w:tcPr>
          <w:p w:rsidR="00876C08" w:rsidRPr="009D31D7" w:rsidRDefault="00876C08"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876C08" w:rsidRPr="009D31D7" w:rsidRDefault="00876C08"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35B30" w:rsidRPr="009D31D7" w:rsidRDefault="00235B30" w:rsidP="00235B30">
      <w:pPr>
        <w:pStyle w:val="S"/>
        <w:rPr>
          <w:b/>
        </w:rPr>
      </w:pPr>
      <w:r>
        <w:rPr>
          <w:b/>
        </w:rPr>
        <w:lastRenderedPageBreak/>
        <w:t>12</w:t>
      </w:r>
      <w:r w:rsidRPr="009D31D7">
        <w:rPr>
          <w:b/>
        </w:rPr>
        <w:t xml:space="preserve">. </w:t>
      </w:r>
      <w:r>
        <w:rPr>
          <w:b/>
        </w:rPr>
        <w:t>КОММУНАЛЬНО-СКЛАДСКАЯ ЗОНА</w:t>
      </w:r>
      <w:r w:rsidRPr="009D31D7">
        <w:rPr>
          <w:b/>
        </w:rPr>
        <w:t xml:space="preserve"> П</w:t>
      </w:r>
      <w:r>
        <w:rPr>
          <w:b/>
        </w:rPr>
        <w:t>-</w:t>
      </w:r>
      <w:r w:rsidR="00876C08">
        <w:rPr>
          <w:b/>
        </w:rPr>
        <w:t>2</w:t>
      </w:r>
    </w:p>
    <w:p w:rsidR="00235B30" w:rsidRPr="009D31D7" w:rsidRDefault="00235B30" w:rsidP="00235B30">
      <w:pPr>
        <w:pStyle w:val="S"/>
        <w:jc w:val="center"/>
      </w:pPr>
      <w:r w:rsidRPr="009D31D7">
        <w:rPr>
          <w:b/>
        </w:rPr>
        <w:t>Основные виды разрешенного использования земельных участков</w:t>
      </w:r>
    </w:p>
    <w:p w:rsidR="00235B30" w:rsidRPr="009D31D7" w:rsidRDefault="00235B30" w:rsidP="00235B30">
      <w:pPr>
        <w:pStyle w:val="S"/>
        <w:jc w:val="right"/>
      </w:pPr>
      <w:r w:rsidRPr="009D31D7">
        <w:t xml:space="preserve">Таблица </w:t>
      </w:r>
      <w:r w:rsidR="00876C08">
        <w:t>23</w:t>
      </w:r>
    </w:p>
    <w:tbl>
      <w:tblPr>
        <w:tblStyle w:val="afb"/>
        <w:tblW w:w="0" w:type="auto"/>
        <w:tblLook w:val="04A0" w:firstRow="1" w:lastRow="0" w:firstColumn="1" w:lastColumn="0" w:noHBand="0" w:noVBand="1"/>
      </w:tblPr>
      <w:tblGrid>
        <w:gridCol w:w="616"/>
        <w:gridCol w:w="1711"/>
        <w:gridCol w:w="3764"/>
        <w:gridCol w:w="3254"/>
      </w:tblGrid>
      <w:tr w:rsidR="00235B30" w:rsidRPr="009D31D7" w:rsidTr="00B91AFE">
        <w:trPr>
          <w:tblHeader/>
        </w:trPr>
        <w:tc>
          <w:tcPr>
            <w:tcW w:w="616"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235B30" w:rsidRPr="009D31D7" w:rsidTr="00B91AFE">
        <w:tc>
          <w:tcPr>
            <w:tcW w:w="616" w:type="dxa"/>
          </w:tcPr>
          <w:p w:rsidR="00235B30" w:rsidRPr="009D31D7" w:rsidRDefault="00235B30" w:rsidP="00B91AFE">
            <w:pPr>
              <w:rPr>
                <w:rFonts w:ascii="Times New Roman" w:hAnsi="Times New Roman"/>
                <w:sz w:val="20"/>
                <w:szCs w:val="20"/>
              </w:rPr>
            </w:pPr>
            <w:r w:rsidRPr="009D31D7">
              <w:rPr>
                <w:rFonts w:ascii="Times New Roman" w:hAnsi="Times New Roman"/>
                <w:sz w:val="20"/>
                <w:szCs w:val="20"/>
              </w:rPr>
              <w:t>3.1</w:t>
            </w:r>
          </w:p>
        </w:tc>
        <w:tc>
          <w:tcPr>
            <w:tcW w:w="1711" w:type="dxa"/>
          </w:tcPr>
          <w:p w:rsidR="00235B30" w:rsidRPr="009D31D7" w:rsidRDefault="00235B30" w:rsidP="00B91AFE">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235B30" w:rsidRPr="009D31D7" w:rsidRDefault="00235B30" w:rsidP="00B91AFE">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235B30" w:rsidRPr="009D31D7" w:rsidRDefault="00235B30" w:rsidP="00B91AFE">
            <w:pPr>
              <w:jc w:val="both"/>
              <w:rPr>
                <w:rFonts w:ascii="Times New Roman" w:hAnsi="Times New Roman"/>
                <w:sz w:val="20"/>
              </w:rPr>
            </w:pPr>
            <w:r w:rsidRPr="009D31D7">
              <w:rPr>
                <w:rFonts w:ascii="Times New Roman" w:hAnsi="Times New Roman"/>
                <w:sz w:val="20"/>
              </w:rPr>
              <w:t>Предельные размеры земельных</w:t>
            </w:r>
          </w:p>
          <w:p w:rsidR="00235B30" w:rsidRPr="009D31D7" w:rsidRDefault="00235B30" w:rsidP="00B91AFE">
            <w:pPr>
              <w:jc w:val="both"/>
              <w:rPr>
                <w:rFonts w:ascii="Times New Roman" w:hAnsi="Times New Roman"/>
                <w:sz w:val="20"/>
              </w:rPr>
            </w:pPr>
            <w:r w:rsidRPr="009D31D7">
              <w:rPr>
                <w:rFonts w:ascii="Times New Roman" w:hAnsi="Times New Roman"/>
                <w:sz w:val="20"/>
              </w:rPr>
              <w:t xml:space="preserve">участков: </w:t>
            </w:r>
          </w:p>
          <w:p w:rsidR="00235B30" w:rsidRPr="009D31D7" w:rsidRDefault="00235B30" w:rsidP="00B91AFE">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235B30" w:rsidRPr="009D31D7" w:rsidRDefault="00235B30" w:rsidP="00B91AFE">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235B30" w:rsidRPr="009D31D7" w:rsidRDefault="00235B30" w:rsidP="00B91AFE">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235B30" w:rsidRPr="009D31D7" w:rsidRDefault="00235B30" w:rsidP="00B91AF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235B30" w:rsidRPr="009D31D7" w:rsidTr="00B91AFE">
        <w:tc>
          <w:tcPr>
            <w:tcW w:w="616" w:type="dxa"/>
          </w:tcPr>
          <w:p w:rsidR="00235B30" w:rsidRPr="009D31D7" w:rsidRDefault="00235B30" w:rsidP="00B91AFE">
            <w:pPr>
              <w:rPr>
                <w:rFonts w:ascii="Times New Roman" w:hAnsi="Times New Roman"/>
                <w:sz w:val="20"/>
                <w:szCs w:val="20"/>
              </w:rPr>
            </w:pPr>
            <w:r>
              <w:rPr>
                <w:rFonts w:ascii="Times New Roman" w:hAnsi="Times New Roman"/>
                <w:sz w:val="20"/>
                <w:szCs w:val="20"/>
              </w:rPr>
              <w:t>3.10</w:t>
            </w:r>
          </w:p>
        </w:tc>
        <w:tc>
          <w:tcPr>
            <w:tcW w:w="1711" w:type="dxa"/>
          </w:tcPr>
          <w:p w:rsidR="00235B30" w:rsidRPr="009D31D7" w:rsidRDefault="00235B30" w:rsidP="00B91AFE">
            <w:pPr>
              <w:rPr>
                <w:rFonts w:ascii="Times New Roman" w:hAnsi="Times New Roman"/>
                <w:sz w:val="20"/>
                <w:szCs w:val="20"/>
              </w:rPr>
            </w:pPr>
            <w:r w:rsidRPr="00235B30">
              <w:rPr>
                <w:rFonts w:ascii="Times New Roman" w:hAnsi="Times New Roman"/>
                <w:sz w:val="20"/>
                <w:szCs w:val="20"/>
              </w:rPr>
              <w:t>Ветеринарное обслуживание</w:t>
            </w:r>
          </w:p>
        </w:tc>
        <w:tc>
          <w:tcPr>
            <w:tcW w:w="3764" w:type="dxa"/>
          </w:tcPr>
          <w:p w:rsidR="00235B30" w:rsidRPr="009D31D7" w:rsidRDefault="00235B30" w:rsidP="00B91AFE">
            <w:pPr>
              <w:jc w:val="both"/>
              <w:rPr>
                <w:rFonts w:ascii="Times New Roman" w:hAnsi="Times New Roman"/>
                <w:sz w:val="20"/>
              </w:rPr>
            </w:pPr>
            <w:r w:rsidRPr="00235B30">
              <w:rPr>
                <w:rFonts w:ascii="Times New Roman" w:hAnsi="Times New Roman"/>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254" w:type="dxa"/>
          </w:tcPr>
          <w:p w:rsidR="00AC0C5E" w:rsidRPr="009D31D7" w:rsidRDefault="00AC0C5E" w:rsidP="00AC0C5E">
            <w:pPr>
              <w:jc w:val="both"/>
              <w:rPr>
                <w:rFonts w:ascii="Times New Roman" w:hAnsi="Times New Roman"/>
                <w:sz w:val="20"/>
              </w:rPr>
            </w:pPr>
            <w:r w:rsidRPr="009D31D7">
              <w:rPr>
                <w:rFonts w:ascii="Times New Roman" w:hAnsi="Times New Roman"/>
                <w:sz w:val="20"/>
              </w:rPr>
              <w:t>Предельные размеры земельных</w:t>
            </w:r>
          </w:p>
          <w:p w:rsidR="00AC0C5E" w:rsidRPr="009D31D7" w:rsidRDefault="00AC0C5E" w:rsidP="00AC0C5E">
            <w:pPr>
              <w:jc w:val="both"/>
              <w:rPr>
                <w:rFonts w:ascii="Times New Roman" w:hAnsi="Times New Roman"/>
                <w:sz w:val="20"/>
              </w:rPr>
            </w:pPr>
            <w:r w:rsidRPr="009D31D7">
              <w:rPr>
                <w:rFonts w:ascii="Times New Roman" w:hAnsi="Times New Roman"/>
                <w:sz w:val="20"/>
              </w:rPr>
              <w:t xml:space="preserve">участков: </w:t>
            </w:r>
          </w:p>
          <w:p w:rsidR="00AC0C5E" w:rsidRPr="009D31D7" w:rsidRDefault="00AC0C5E" w:rsidP="00AC0C5E">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AC0C5E" w:rsidRPr="009D31D7" w:rsidRDefault="00AC0C5E" w:rsidP="00AC0C5E">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AC0C5E" w:rsidRPr="009D31D7" w:rsidRDefault="00AC0C5E" w:rsidP="00AC0C5E">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235B30" w:rsidRPr="009D31D7" w:rsidRDefault="00AC0C5E" w:rsidP="00AC0C5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235B30" w:rsidRPr="009D31D7" w:rsidTr="00B91AFE">
        <w:tc>
          <w:tcPr>
            <w:tcW w:w="616" w:type="dxa"/>
          </w:tcPr>
          <w:p w:rsidR="00235B30" w:rsidRPr="009D31D7" w:rsidRDefault="00235B30" w:rsidP="00B91AFE">
            <w:pPr>
              <w:rPr>
                <w:rFonts w:ascii="Times New Roman" w:hAnsi="Times New Roman"/>
                <w:sz w:val="20"/>
                <w:szCs w:val="20"/>
              </w:rPr>
            </w:pPr>
            <w:r w:rsidRPr="009D31D7">
              <w:rPr>
                <w:rFonts w:ascii="Times New Roman" w:hAnsi="Times New Roman"/>
                <w:sz w:val="20"/>
                <w:szCs w:val="20"/>
              </w:rPr>
              <w:t>4.9</w:t>
            </w:r>
          </w:p>
        </w:tc>
        <w:tc>
          <w:tcPr>
            <w:tcW w:w="1711" w:type="dxa"/>
          </w:tcPr>
          <w:p w:rsidR="00235B30" w:rsidRPr="009D31D7" w:rsidRDefault="00235B30" w:rsidP="00B91AFE">
            <w:pPr>
              <w:rPr>
                <w:rFonts w:ascii="Times New Roman" w:hAnsi="Times New Roman"/>
                <w:sz w:val="20"/>
                <w:szCs w:val="20"/>
              </w:rPr>
            </w:pPr>
            <w:r w:rsidRPr="009D31D7">
              <w:rPr>
                <w:rFonts w:ascii="Times New Roman" w:hAnsi="Times New Roman"/>
                <w:sz w:val="20"/>
                <w:szCs w:val="20"/>
              </w:rPr>
              <w:t>Служебные гаражи</w:t>
            </w:r>
          </w:p>
        </w:tc>
        <w:tc>
          <w:tcPr>
            <w:tcW w:w="3764" w:type="dxa"/>
          </w:tcPr>
          <w:p w:rsidR="00235B30" w:rsidRPr="009D31D7" w:rsidRDefault="00235B30" w:rsidP="00B91AFE">
            <w:pPr>
              <w:jc w:val="both"/>
              <w:rPr>
                <w:rFonts w:ascii="Times New Roman" w:hAnsi="Times New Roman"/>
                <w:sz w:val="20"/>
              </w:rPr>
            </w:pPr>
            <w:r w:rsidRPr="009D31D7">
              <w:rPr>
                <w:rFonts w:ascii="Times New Roman" w:hAnsi="Times New Roman"/>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254" w:type="dxa"/>
          </w:tcPr>
          <w:p w:rsidR="00235B30" w:rsidRPr="009D31D7" w:rsidRDefault="00235B30" w:rsidP="00B91AFE">
            <w:pPr>
              <w:jc w:val="both"/>
              <w:rPr>
                <w:rFonts w:ascii="Times New Roman" w:hAnsi="Times New Roman"/>
                <w:sz w:val="20"/>
              </w:rPr>
            </w:pPr>
            <w:r w:rsidRPr="009D31D7">
              <w:rPr>
                <w:rFonts w:ascii="Times New Roman" w:hAnsi="Times New Roman"/>
                <w:sz w:val="20"/>
              </w:rPr>
              <w:t>Предельные размеры земельных</w:t>
            </w:r>
          </w:p>
          <w:p w:rsidR="00235B30" w:rsidRPr="009D31D7" w:rsidRDefault="00235B30" w:rsidP="00B91AFE">
            <w:pPr>
              <w:jc w:val="both"/>
              <w:rPr>
                <w:rFonts w:ascii="Times New Roman" w:hAnsi="Times New Roman"/>
                <w:sz w:val="20"/>
              </w:rPr>
            </w:pPr>
            <w:r w:rsidRPr="009D31D7">
              <w:rPr>
                <w:rFonts w:ascii="Times New Roman" w:hAnsi="Times New Roman"/>
                <w:sz w:val="20"/>
              </w:rPr>
              <w:t xml:space="preserve">участков: </w:t>
            </w:r>
          </w:p>
          <w:p w:rsidR="00235B30" w:rsidRPr="009D31D7" w:rsidRDefault="00235B30" w:rsidP="00B91AFE">
            <w:pPr>
              <w:jc w:val="both"/>
              <w:rPr>
                <w:rFonts w:ascii="Times New Roman" w:hAnsi="Times New Roman"/>
                <w:sz w:val="20"/>
              </w:rPr>
            </w:pPr>
            <w:r w:rsidRPr="009D31D7">
              <w:rPr>
                <w:rFonts w:ascii="Times New Roman" w:hAnsi="Times New Roman"/>
                <w:sz w:val="20"/>
              </w:rPr>
              <w:t>минимальный – 0,0001 га, максимальный – 5,0 га</w:t>
            </w:r>
          </w:p>
          <w:p w:rsidR="00235B30" w:rsidRPr="009D31D7" w:rsidRDefault="00235B30" w:rsidP="00B91AFE">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 м</w:t>
            </w:r>
          </w:p>
          <w:p w:rsidR="00235B30" w:rsidRPr="009D31D7" w:rsidRDefault="00235B30" w:rsidP="00B91AFE">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235B30" w:rsidRPr="009D31D7" w:rsidRDefault="00235B30" w:rsidP="00B91AF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75</w:t>
            </w:r>
          </w:p>
        </w:tc>
      </w:tr>
      <w:tr w:rsidR="00235B30" w:rsidRPr="009D31D7" w:rsidTr="00B91AFE">
        <w:tc>
          <w:tcPr>
            <w:tcW w:w="616" w:type="dxa"/>
          </w:tcPr>
          <w:p w:rsidR="00235B30" w:rsidRPr="009D31D7" w:rsidRDefault="00235B30" w:rsidP="00B91AFE">
            <w:pPr>
              <w:rPr>
                <w:rFonts w:ascii="Times New Roman" w:hAnsi="Times New Roman"/>
                <w:sz w:val="20"/>
                <w:szCs w:val="20"/>
              </w:rPr>
            </w:pPr>
            <w:r>
              <w:rPr>
                <w:rFonts w:ascii="Times New Roman" w:hAnsi="Times New Roman"/>
                <w:sz w:val="20"/>
                <w:szCs w:val="20"/>
              </w:rPr>
              <w:t>8.3</w:t>
            </w:r>
          </w:p>
        </w:tc>
        <w:tc>
          <w:tcPr>
            <w:tcW w:w="1711" w:type="dxa"/>
          </w:tcPr>
          <w:p w:rsidR="00235B30" w:rsidRPr="009D31D7" w:rsidRDefault="00235B30" w:rsidP="00235B30">
            <w:pPr>
              <w:jc w:val="both"/>
              <w:rPr>
                <w:rFonts w:ascii="Times New Roman" w:hAnsi="Times New Roman"/>
                <w:sz w:val="20"/>
                <w:szCs w:val="20"/>
              </w:rPr>
            </w:pPr>
            <w:r w:rsidRPr="00235B30">
              <w:rPr>
                <w:rFonts w:ascii="Times New Roman" w:hAnsi="Times New Roman"/>
                <w:sz w:val="20"/>
                <w:szCs w:val="20"/>
              </w:rPr>
              <w:t>Обеспечение внутреннего правопорядка</w:t>
            </w:r>
          </w:p>
        </w:tc>
        <w:tc>
          <w:tcPr>
            <w:tcW w:w="3764" w:type="dxa"/>
          </w:tcPr>
          <w:p w:rsidR="00235B30" w:rsidRPr="009D31D7" w:rsidRDefault="00235B30" w:rsidP="00B91AFE">
            <w:pPr>
              <w:jc w:val="both"/>
              <w:rPr>
                <w:rFonts w:ascii="Times New Roman" w:hAnsi="Times New Roman"/>
                <w:sz w:val="20"/>
              </w:rPr>
            </w:pPr>
            <w:r w:rsidRPr="00235B30">
              <w:rPr>
                <w:rFonts w:ascii="Times New Roman" w:hAnsi="Times New Roman"/>
                <w:sz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sz w:val="20"/>
              </w:rPr>
              <w:t>частями производственных зданий</w:t>
            </w:r>
          </w:p>
        </w:tc>
        <w:tc>
          <w:tcPr>
            <w:tcW w:w="3254" w:type="dxa"/>
          </w:tcPr>
          <w:p w:rsidR="00AC0C5E" w:rsidRPr="00AC0C5E" w:rsidRDefault="00AC0C5E" w:rsidP="00AC0C5E">
            <w:pPr>
              <w:jc w:val="both"/>
              <w:rPr>
                <w:rFonts w:ascii="Times New Roman" w:hAnsi="Times New Roman"/>
                <w:sz w:val="20"/>
              </w:rPr>
            </w:pPr>
            <w:r w:rsidRPr="00AC0C5E">
              <w:rPr>
                <w:rFonts w:ascii="Times New Roman" w:hAnsi="Times New Roman"/>
                <w:sz w:val="20"/>
              </w:rPr>
              <w:t>Минимальные размеры земельного</w:t>
            </w:r>
          </w:p>
          <w:p w:rsidR="00235B30" w:rsidRPr="009D31D7" w:rsidRDefault="00AC0C5E" w:rsidP="00AC0C5E">
            <w:pPr>
              <w:jc w:val="both"/>
              <w:rPr>
                <w:rFonts w:ascii="Times New Roman" w:hAnsi="Times New Roman"/>
                <w:sz w:val="20"/>
              </w:rPr>
            </w:pPr>
            <w:r w:rsidRPr="00AC0C5E">
              <w:rPr>
                <w:rFonts w:ascii="Times New Roman" w:hAnsi="Times New Roman"/>
                <w:sz w:val="20"/>
              </w:rPr>
              <w:t>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r>
    </w:tbl>
    <w:p w:rsidR="00235B30" w:rsidRPr="009D31D7" w:rsidRDefault="00235B30" w:rsidP="00235B30">
      <w:pPr>
        <w:spacing w:after="0" w:line="240" w:lineRule="auto"/>
        <w:ind w:firstLine="709"/>
        <w:jc w:val="both"/>
        <w:rPr>
          <w:rFonts w:ascii="Times New Roman" w:hAnsi="Times New Roman"/>
          <w:sz w:val="24"/>
          <w:szCs w:val="24"/>
        </w:rPr>
      </w:pPr>
    </w:p>
    <w:p w:rsidR="00235B30" w:rsidRPr="009D31D7" w:rsidRDefault="00235B30" w:rsidP="00235B30">
      <w:pPr>
        <w:spacing w:after="0" w:line="276" w:lineRule="auto"/>
        <w:ind w:firstLine="709"/>
        <w:jc w:val="both"/>
        <w:rPr>
          <w:rFonts w:ascii="Times New Roman" w:hAnsi="Times New Roman"/>
          <w:sz w:val="24"/>
        </w:rPr>
      </w:pPr>
      <w:r>
        <w:rPr>
          <w:rFonts w:ascii="Times New Roman" w:hAnsi="Times New Roman"/>
          <w:b/>
          <w:sz w:val="24"/>
          <w:szCs w:val="24"/>
        </w:rPr>
        <w:t>12</w:t>
      </w:r>
      <w:r w:rsidRPr="009D31D7">
        <w:rPr>
          <w:rFonts w:ascii="Times New Roman" w:hAnsi="Times New Roman"/>
          <w:b/>
          <w:sz w:val="24"/>
          <w:szCs w:val="24"/>
        </w:rPr>
        <w:t xml:space="preserve">.1.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235B30" w:rsidRPr="009D31D7" w:rsidRDefault="00235B30" w:rsidP="00235B30">
      <w:pPr>
        <w:spacing w:after="0" w:line="276" w:lineRule="auto"/>
        <w:ind w:firstLine="709"/>
        <w:jc w:val="both"/>
        <w:rPr>
          <w:rFonts w:ascii="Times New Roman" w:hAnsi="Times New Roman"/>
          <w:sz w:val="24"/>
        </w:rPr>
      </w:pPr>
      <w:r w:rsidRPr="009D31D7">
        <w:rPr>
          <w:rFonts w:ascii="Times New Roman" w:hAnsi="Times New Roman"/>
          <w:sz w:val="24"/>
        </w:rPr>
        <w:t xml:space="preserve">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w:t>
      </w:r>
      <w:r w:rsidRPr="009D31D7">
        <w:rPr>
          <w:rFonts w:ascii="Times New Roman" w:hAnsi="Times New Roman"/>
          <w:sz w:val="24"/>
        </w:rPr>
        <w:lastRenderedPageBreak/>
        <w:t>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235B30" w:rsidRPr="009D31D7" w:rsidRDefault="00235B30" w:rsidP="00235B30">
      <w:pPr>
        <w:pStyle w:val="S"/>
        <w:rPr>
          <w:b/>
        </w:rPr>
      </w:pPr>
      <w:r>
        <w:rPr>
          <w:b/>
        </w:rPr>
        <w:t>13</w:t>
      </w:r>
      <w:r w:rsidRPr="009D31D7">
        <w:rPr>
          <w:b/>
        </w:rPr>
        <w:t xml:space="preserve">. </w:t>
      </w:r>
      <w:r>
        <w:rPr>
          <w:b/>
        </w:rPr>
        <w:t>КОММУНАЛЬНО-СКЛАДСКАЯ ЗОНА</w:t>
      </w:r>
      <w:r w:rsidR="00D523FD">
        <w:rPr>
          <w:b/>
        </w:rPr>
        <w:t xml:space="preserve"> </w:t>
      </w:r>
      <w:r w:rsidRPr="009D31D7">
        <w:rPr>
          <w:b/>
        </w:rPr>
        <w:t>П</w:t>
      </w:r>
      <w:r>
        <w:rPr>
          <w:b/>
        </w:rPr>
        <w:t>-</w:t>
      </w:r>
      <w:r w:rsidR="00D523FD">
        <w:rPr>
          <w:b/>
        </w:rPr>
        <w:t>2</w:t>
      </w:r>
    </w:p>
    <w:p w:rsidR="00235B30" w:rsidRPr="009D31D7" w:rsidRDefault="00235B30" w:rsidP="00235B30">
      <w:pPr>
        <w:pStyle w:val="S"/>
      </w:pPr>
      <w:r w:rsidRPr="009D31D7">
        <w:rPr>
          <w:b/>
        </w:rPr>
        <w:t>Условно разрешенные виды использования земельных участков: не установлены</w:t>
      </w:r>
    </w:p>
    <w:p w:rsidR="00235B30" w:rsidRPr="009D31D7" w:rsidRDefault="00235B30" w:rsidP="00235B30">
      <w:pPr>
        <w:spacing w:after="0" w:line="276" w:lineRule="auto"/>
        <w:ind w:firstLine="709"/>
        <w:jc w:val="both"/>
        <w:rPr>
          <w:rFonts w:ascii="Times New Roman" w:hAnsi="Times New Roman"/>
          <w:b/>
          <w:sz w:val="24"/>
          <w:szCs w:val="24"/>
        </w:rPr>
      </w:pPr>
      <w:r>
        <w:rPr>
          <w:rFonts w:ascii="Times New Roman" w:hAnsi="Times New Roman"/>
          <w:b/>
          <w:sz w:val="24"/>
          <w:szCs w:val="24"/>
        </w:rPr>
        <w:t>14</w:t>
      </w:r>
      <w:r w:rsidRPr="009D31D7">
        <w:rPr>
          <w:rFonts w:ascii="Times New Roman" w:hAnsi="Times New Roman"/>
          <w:b/>
          <w:sz w:val="24"/>
          <w:szCs w:val="24"/>
        </w:rPr>
        <w:t>.</w:t>
      </w:r>
      <w:r w:rsidRPr="009D31D7">
        <w:rPr>
          <w:rFonts w:ascii="Times New Roman" w:hAnsi="Times New Roman"/>
          <w:sz w:val="24"/>
          <w:szCs w:val="24"/>
        </w:rPr>
        <w:t xml:space="preserve"> </w:t>
      </w:r>
      <w:r w:rsidR="00D523FD">
        <w:rPr>
          <w:rFonts w:ascii="Times New Roman" w:hAnsi="Times New Roman"/>
          <w:b/>
          <w:sz w:val="24"/>
          <w:szCs w:val="24"/>
        </w:rPr>
        <w:t>КОММУНАЛЬНО-СКЛАДСКАЯ ЗОНА П-2</w:t>
      </w:r>
    </w:p>
    <w:p w:rsidR="00235B30" w:rsidRPr="009D31D7" w:rsidRDefault="00235B30" w:rsidP="00235B30">
      <w:pPr>
        <w:spacing w:after="0" w:line="276" w:lineRule="auto"/>
        <w:ind w:firstLine="709"/>
        <w:jc w:val="center"/>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w:t>
      </w:r>
    </w:p>
    <w:p w:rsidR="00235B30" w:rsidRPr="009D31D7" w:rsidRDefault="00235B30" w:rsidP="00235B30">
      <w:pPr>
        <w:spacing w:after="0" w:line="276" w:lineRule="auto"/>
        <w:ind w:firstLine="709"/>
        <w:jc w:val="right"/>
        <w:rPr>
          <w:rFonts w:ascii="Times New Roman" w:hAnsi="Times New Roman"/>
          <w:sz w:val="24"/>
          <w:szCs w:val="24"/>
        </w:rPr>
      </w:pPr>
      <w:r w:rsidRPr="009D31D7">
        <w:rPr>
          <w:rFonts w:ascii="Times New Roman" w:hAnsi="Times New Roman"/>
          <w:sz w:val="24"/>
          <w:szCs w:val="24"/>
        </w:rPr>
        <w:t xml:space="preserve">Таблица </w:t>
      </w:r>
      <w:r w:rsidR="00484E3B">
        <w:rPr>
          <w:rFonts w:ascii="Times New Roman" w:hAnsi="Times New Roman"/>
          <w:sz w:val="24"/>
          <w:szCs w:val="24"/>
        </w:rPr>
        <w:t>24</w:t>
      </w:r>
    </w:p>
    <w:tbl>
      <w:tblPr>
        <w:tblStyle w:val="afb"/>
        <w:tblW w:w="0" w:type="auto"/>
        <w:tblLook w:val="04A0" w:firstRow="1" w:lastRow="0" w:firstColumn="1" w:lastColumn="0" w:noHBand="0" w:noVBand="1"/>
      </w:tblPr>
      <w:tblGrid>
        <w:gridCol w:w="616"/>
        <w:gridCol w:w="1711"/>
        <w:gridCol w:w="3764"/>
        <w:gridCol w:w="3254"/>
      </w:tblGrid>
      <w:tr w:rsidR="00235B30" w:rsidRPr="009D31D7" w:rsidTr="00B91AFE">
        <w:trPr>
          <w:tblHeader/>
        </w:trPr>
        <w:tc>
          <w:tcPr>
            <w:tcW w:w="616"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235B30" w:rsidRPr="009D31D7" w:rsidRDefault="00235B30" w:rsidP="00B91AF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235B30" w:rsidRPr="009D31D7" w:rsidTr="00B91AFE">
        <w:trPr>
          <w:trHeight w:val="1228"/>
        </w:trPr>
        <w:tc>
          <w:tcPr>
            <w:tcW w:w="616" w:type="dxa"/>
          </w:tcPr>
          <w:p w:rsidR="00235B30" w:rsidRPr="009D31D7" w:rsidRDefault="00235B30" w:rsidP="00B91AFE">
            <w:pPr>
              <w:rPr>
                <w:rFonts w:ascii="Times New Roman" w:hAnsi="Times New Roman"/>
                <w:sz w:val="20"/>
                <w:szCs w:val="20"/>
              </w:rPr>
            </w:pPr>
            <w:r w:rsidRPr="009D31D7">
              <w:rPr>
                <w:rFonts w:ascii="Times New Roman" w:hAnsi="Times New Roman"/>
                <w:sz w:val="20"/>
                <w:szCs w:val="20"/>
              </w:rPr>
              <w:t>12.0</w:t>
            </w:r>
          </w:p>
        </w:tc>
        <w:tc>
          <w:tcPr>
            <w:tcW w:w="1711" w:type="dxa"/>
          </w:tcPr>
          <w:p w:rsidR="00235B30" w:rsidRPr="009D31D7" w:rsidRDefault="00235B30" w:rsidP="00B91AFE">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235B30" w:rsidRPr="009D31D7" w:rsidRDefault="00235B30" w:rsidP="00B91AF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235B30" w:rsidRPr="009D31D7" w:rsidRDefault="00235B30"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235B30" w:rsidRDefault="00235B30" w:rsidP="00E40AE4">
      <w:pPr>
        <w:pStyle w:val="S"/>
        <w:rPr>
          <w:b/>
        </w:rPr>
      </w:pPr>
    </w:p>
    <w:p w:rsidR="00E40AE4" w:rsidRPr="009D31D7" w:rsidRDefault="00A25765" w:rsidP="00E40AE4">
      <w:pPr>
        <w:pStyle w:val="S"/>
        <w:rPr>
          <w:b/>
        </w:rPr>
      </w:pPr>
      <w:r>
        <w:rPr>
          <w:b/>
        </w:rPr>
        <w:t>1</w:t>
      </w:r>
      <w:r w:rsidR="00E30ED4">
        <w:rPr>
          <w:b/>
        </w:rPr>
        <w:t>5</w:t>
      </w:r>
      <w:r w:rsidR="00484E3B">
        <w:rPr>
          <w:b/>
        </w:rPr>
        <w:t>. ЗОНА УЛИЧНО-ДОРОЖНОЙ СЕТИ Т-1(1)</w:t>
      </w:r>
    </w:p>
    <w:p w:rsidR="00E40AE4" w:rsidRPr="009D31D7" w:rsidRDefault="00E40AE4" w:rsidP="00E40AE4">
      <w:pPr>
        <w:pStyle w:val="S"/>
        <w:jc w:val="center"/>
      </w:pPr>
      <w:r w:rsidRPr="009D31D7">
        <w:rPr>
          <w:b/>
        </w:rPr>
        <w:t>Основные виды разрешенного использования земельных участков</w:t>
      </w:r>
    </w:p>
    <w:p w:rsidR="00E40AE4" w:rsidRPr="009D31D7" w:rsidRDefault="00E40AE4" w:rsidP="00E40AE4">
      <w:pPr>
        <w:pStyle w:val="S"/>
        <w:jc w:val="right"/>
      </w:pPr>
      <w:r w:rsidRPr="009D31D7">
        <w:t xml:space="preserve">Таблица </w:t>
      </w:r>
      <w:r w:rsidR="00484E3B">
        <w:t>25</w:t>
      </w:r>
    </w:p>
    <w:tbl>
      <w:tblPr>
        <w:tblStyle w:val="afb"/>
        <w:tblW w:w="0" w:type="auto"/>
        <w:tblLook w:val="04A0" w:firstRow="1" w:lastRow="0" w:firstColumn="1" w:lastColumn="0" w:noHBand="0" w:noVBand="1"/>
      </w:tblPr>
      <w:tblGrid>
        <w:gridCol w:w="616"/>
        <w:gridCol w:w="1711"/>
        <w:gridCol w:w="3764"/>
        <w:gridCol w:w="3254"/>
      </w:tblGrid>
      <w:tr w:rsidR="00E40AE4" w:rsidRPr="009D31D7" w:rsidTr="0073067E">
        <w:trPr>
          <w:tblHeader/>
        </w:trPr>
        <w:tc>
          <w:tcPr>
            <w:tcW w:w="616"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E40AE4" w:rsidRPr="009D31D7" w:rsidRDefault="00E40AE4"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E40AE4" w:rsidRPr="009D31D7" w:rsidTr="0073067E">
        <w:tc>
          <w:tcPr>
            <w:tcW w:w="616" w:type="dxa"/>
          </w:tcPr>
          <w:p w:rsidR="00E40AE4" w:rsidRPr="009D31D7" w:rsidRDefault="00E40AE4" w:rsidP="00E40AE4">
            <w:pPr>
              <w:rPr>
                <w:rFonts w:ascii="Times New Roman" w:hAnsi="Times New Roman"/>
                <w:sz w:val="20"/>
                <w:szCs w:val="20"/>
              </w:rPr>
            </w:pPr>
            <w:r w:rsidRPr="009D31D7">
              <w:rPr>
                <w:rFonts w:ascii="Times New Roman" w:hAnsi="Times New Roman"/>
                <w:sz w:val="20"/>
                <w:szCs w:val="20"/>
              </w:rPr>
              <w:t>12.0</w:t>
            </w:r>
          </w:p>
        </w:tc>
        <w:tc>
          <w:tcPr>
            <w:tcW w:w="1711" w:type="dxa"/>
          </w:tcPr>
          <w:p w:rsidR="00E40AE4" w:rsidRPr="009D31D7" w:rsidRDefault="00E40AE4" w:rsidP="00E40AE4">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E40AE4" w:rsidRPr="009D31D7" w:rsidRDefault="00E40AE4" w:rsidP="00E40AE4">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E40AE4" w:rsidRPr="009D31D7" w:rsidRDefault="00E40AE4" w:rsidP="00E40AE4">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2438D" w:rsidRDefault="00A2438D" w:rsidP="00E40AE4">
      <w:pPr>
        <w:pStyle w:val="S"/>
        <w:rPr>
          <w:b/>
        </w:rPr>
      </w:pPr>
    </w:p>
    <w:p w:rsidR="00E40AE4" w:rsidRPr="009D31D7" w:rsidRDefault="00E40AE4" w:rsidP="00E40AE4">
      <w:pPr>
        <w:pStyle w:val="S"/>
        <w:rPr>
          <w:b/>
        </w:rPr>
      </w:pPr>
      <w:r w:rsidRPr="009D31D7">
        <w:rPr>
          <w:b/>
        </w:rPr>
        <w:t>1</w:t>
      </w:r>
      <w:r w:rsidR="00E30ED4">
        <w:rPr>
          <w:b/>
        </w:rPr>
        <w:t>6</w:t>
      </w:r>
      <w:r w:rsidR="00484E3B">
        <w:rPr>
          <w:b/>
        </w:rPr>
        <w:t xml:space="preserve">. ЗОНА УЛИЧНО-ДОРОЖНОЙ СЕТИ </w:t>
      </w:r>
      <w:r w:rsidRPr="009D31D7">
        <w:rPr>
          <w:b/>
        </w:rPr>
        <w:t>Т-1</w:t>
      </w:r>
      <w:r w:rsidR="00484E3B">
        <w:rPr>
          <w:b/>
        </w:rPr>
        <w:t>(1)</w:t>
      </w:r>
    </w:p>
    <w:p w:rsidR="00E40AE4" w:rsidRPr="009D31D7" w:rsidRDefault="00E40AE4" w:rsidP="00E40AE4">
      <w:pPr>
        <w:pStyle w:val="S"/>
      </w:pPr>
      <w:r w:rsidRPr="009D31D7">
        <w:rPr>
          <w:b/>
        </w:rPr>
        <w:t>Условно разрешенные виды использования земельных участков: не установлены</w:t>
      </w:r>
    </w:p>
    <w:p w:rsidR="00E40AE4" w:rsidRPr="009D31D7" w:rsidRDefault="00E40AE4" w:rsidP="00E40AE4">
      <w:pPr>
        <w:spacing w:after="0" w:line="276" w:lineRule="auto"/>
        <w:ind w:firstLine="709"/>
        <w:jc w:val="both"/>
        <w:rPr>
          <w:rFonts w:ascii="Times New Roman" w:hAnsi="Times New Roman"/>
          <w:b/>
          <w:sz w:val="24"/>
          <w:szCs w:val="24"/>
        </w:rPr>
      </w:pPr>
      <w:r w:rsidRPr="009D31D7">
        <w:rPr>
          <w:rFonts w:ascii="Times New Roman" w:hAnsi="Times New Roman"/>
          <w:b/>
          <w:sz w:val="24"/>
          <w:szCs w:val="24"/>
        </w:rPr>
        <w:t>1</w:t>
      </w:r>
      <w:r w:rsidR="00E30ED4">
        <w:rPr>
          <w:rFonts w:ascii="Times New Roman" w:hAnsi="Times New Roman"/>
          <w:b/>
          <w:sz w:val="24"/>
          <w:szCs w:val="24"/>
        </w:rPr>
        <w:t>7</w:t>
      </w:r>
      <w:r w:rsidRPr="009D31D7">
        <w:rPr>
          <w:rFonts w:ascii="Times New Roman" w:hAnsi="Times New Roman"/>
          <w:b/>
          <w:sz w:val="24"/>
          <w:szCs w:val="24"/>
        </w:rPr>
        <w:t>.</w:t>
      </w:r>
      <w:r w:rsidRPr="009D31D7">
        <w:rPr>
          <w:rFonts w:ascii="Times New Roman" w:hAnsi="Times New Roman"/>
          <w:sz w:val="24"/>
          <w:szCs w:val="24"/>
        </w:rPr>
        <w:t xml:space="preserve"> </w:t>
      </w:r>
      <w:r w:rsidR="00484E3B">
        <w:rPr>
          <w:rFonts w:ascii="Times New Roman" w:hAnsi="Times New Roman"/>
          <w:b/>
          <w:sz w:val="24"/>
          <w:szCs w:val="24"/>
        </w:rPr>
        <w:t>ЗОНА УЛИЧНО-ДОРОЖНОЙ СЕТИ Т-1(1)</w:t>
      </w:r>
    </w:p>
    <w:p w:rsidR="00E40AE4" w:rsidRPr="009D31D7" w:rsidRDefault="00E40AE4" w:rsidP="00E40AE4">
      <w:pPr>
        <w:spacing w:after="0" w:line="276" w:lineRule="auto"/>
        <w:ind w:firstLine="709"/>
        <w:jc w:val="both"/>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 не установлены</w:t>
      </w:r>
    </w:p>
    <w:p w:rsidR="00DB2267" w:rsidRDefault="00DB2267" w:rsidP="007C2DB2">
      <w:pPr>
        <w:pStyle w:val="S"/>
        <w:rPr>
          <w:b/>
        </w:rPr>
      </w:pPr>
    </w:p>
    <w:p w:rsidR="00484E3B" w:rsidRPr="009D31D7" w:rsidRDefault="00484E3B" w:rsidP="00484E3B">
      <w:pPr>
        <w:pStyle w:val="S"/>
        <w:rPr>
          <w:b/>
        </w:rPr>
      </w:pPr>
      <w:r>
        <w:rPr>
          <w:b/>
        </w:rPr>
        <w:t>1</w:t>
      </w:r>
      <w:r>
        <w:rPr>
          <w:b/>
        </w:rPr>
        <w:t>8</w:t>
      </w:r>
      <w:r>
        <w:rPr>
          <w:b/>
        </w:rPr>
        <w:t>. ЗОНА УЛИЧНО-ДОРОЖНОЙ СЕТИ Т-1(</w:t>
      </w:r>
      <w:r>
        <w:rPr>
          <w:b/>
        </w:rPr>
        <w:t>2</w:t>
      </w:r>
      <w:r>
        <w:rPr>
          <w:b/>
        </w:rPr>
        <w:t>)</w:t>
      </w:r>
    </w:p>
    <w:p w:rsidR="00484E3B" w:rsidRPr="009D31D7" w:rsidRDefault="00484E3B" w:rsidP="00484E3B">
      <w:pPr>
        <w:pStyle w:val="S"/>
        <w:jc w:val="center"/>
      </w:pPr>
      <w:r w:rsidRPr="009D31D7">
        <w:rPr>
          <w:b/>
        </w:rPr>
        <w:t>Основные виды разрешенного использования земельных участков</w:t>
      </w:r>
    </w:p>
    <w:p w:rsidR="00484E3B" w:rsidRPr="009D31D7" w:rsidRDefault="00484E3B" w:rsidP="00484E3B">
      <w:pPr>
        <w:pStyle w:val="S"/>
        <w:jc w:val="right"/>
      </w:pPr>
      <w:r w:rsidRPr="009D31D7">
        <w:t xml:space="preserve">Таблица </w:t>
      </w:r>
      <w:r>
        <w:t>2</w:t>
      </w:r>
      <w:r w:rsidR="009F2601">
        <w:t>6</w:t>
      </w:r>
    </w:p>
    <w:tbl>
      <w:tblPr>
        <w:tblStyle w:val="afb"/>
        <w:tblW w:w="0" w:type="auto"/>
        <w:tblLook w:val="04A0" w:firstRow="1" w:lastRow="0" w:firstColumn="1" w:lastColumn="0" w:noHBand="0" w:noVBand="1"/>
      </w:tblPr>
      <w:tblGrid>
        <w:gridCol w:w="616"/>
        <w:gridCol w:w="1711"/>
        <w:gridCol w:w="3764"/>
        <w:gridCol w:w="3254"/>
      </w:tblGrid>
      <w:tr w:rsidR="00484E3B" w:rsidRPr="009D31D7" w:rsidTr="00D15C8A">
        <w:trPr>
          <w:tblHeader/>
        </w:trPr>
        <w:tc>
          <w:tcPr>
            <w:tcW w:w="616" w:type="dxa"/>
            <w:vAlign w:val="center"/>
          </w:tcPr>
          <w:p w:rsidR="00484E3B" w:rsidRPr="009D31D7" w:rsidRDefault="00484E3B"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484E3B" w:rsidRPr="009D31D7" w:rsidRDefault="00484E3B"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484E3B" w:rsidRPr="009D31D7" w:rsidRDefault="00484E3B"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484E3B" w:rsidRPr="009D31D7" w:rsidRDefault="00484E3B"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484E3B" w:rsidRPr="009D31D7" w:rsidTr="00D15C8A">
        <w:tc>
          <w:tcPr>
            <w:tcW w:w="616" w:type="dxa"/>
          </w:tcPr>
          <w:p w:rsidR="00484E3B" w:rsidRPr="009D31D7" w:rsidRDefault="00484E3B" w:rsidP="00D15C8A">
            <w:pPr>
              <w:rPr>
                <w:rFonts w:ascii="Times New Roman" w:hAnsi="Times New Roman"/>
                <w:sz w:val="20"/>
                <w:szCs w:val="20"/>
              </w:rPr>
            </w:pPr>
            <w:r w:rsidRPr="009D31D7">
              <w:rPr>
                <w:rFonts w:ascii="Times New Roman" w:hAnsi="Times New Roman"/>
                <w:sz w:val="20"/>
                <w:szCs w:val="20"/>
              </w:rPr>
              <w:t>12.0</w:t>
            </w:r>
          </w:p>
        </w:tc>
        <w:tc>
          <w:tcPr>
            <w:tcW w:w="1711" w:type="dxa"/>
          </w:tcPr>
          <w:p w:rsidR="00484E3B" w:rsidRPr="009D31D7" w:rsidRDefault="00484E3B" w:rsidP="00D15C8A">
            <w:pPr>
              <w:rPr>
                <w:rFonts w:ascii="Times New Roman" w:hAnsi="Times New Roman"/>
                <w:sz w:val="20"/>
                <w:szCs w:val="20"/>
              </w:rPr>
            </w:pPr>
            <w:r w:rsidRPr="009D31D7">
              <w:rPr>
                <w:rFonts w:ascii="Times New Roman" w:hAnsi="Times New Roman"/>
                <w:sz w:val="20"/>
                <w:szCs w:val="20"/>
              </w:rPr>
              <w:t xml:space="preserve">Земельные участки (территории) </w:t>
            </w:r>
            <w:r w:rsidRPr="009D31D7">
              <w:rPr>
                <w:rFonts w:ascii="Times New Roman" w:hAnsi="Times New Roman"/>
                <w:sz w:val="20"/>
                <w:szCs w:val="20"/>
              </w:rPr>
              <w:lastRenderedPageBreak/>
              <w:t>общего пользования</w:t>
            </w:r>
          </w:p>
        </w:tc>
        <w:tc>
          <w:tcPr>
            <w:tcW w:w="3764" w:type="dxa"/>
          </w:tcPr>
          <w:p w:rsidR="00484E3B" w:rsidRPr="009D31D7" w:rsidRDefault="00484E3B" w:rsidP="00D15C8A">
            <w:pPr>
              <w:jc w:val="both"/>
              <w:rPr>
                <w:rFonts w:ascii="Times New Roman" w:hAnsi="Times New Roman"/>
                <w:sz w:val="20"/>
              </w:rPr>
            </w:pPr>
            <w:r w:rsidRPr="009D31D7">
              <w:rPr>
                <w:rFonts w:ascii="Times New Roman" w:hAnsi="Times New Roman"/>
                <w:sz w:val="20"/>
              </w:rPr>
              <w:lastRenderedPageBreak/>
              <w:t xml:space="preserve">Земельные участки общего пользования. Содержание данного вида разрешенного использования включает в себя </w:t>
            </w:r>
            <w:r w:rsidRPr="009D31D7">
              <w:rPr>
                <w:rFonts w:ascii="Times New Roman" w:hAnsi="Times New Roman"/>
                <w:sz w:val="20"/>
              </w:rPr>
              <w:lastRenderedPageBreak/>
              <w:t>содержание видов разрешенного использования с кодами 12.0.1-12.0.2</w:t>
            </w:r>
          </w:p>
        </w:tc>
        <w:tc>
          <w:tcPr>
            <w:tcW w:w="3254" w:type="dxa"/>
          </w:tcPr>
          <w:p w:rsidR="00484E3B" w:rsidRPr="009D31D7" w:rsidRDefault="00484E3B" w:rsidP="00D15C8A">
            <w:pPr>
              <w:jc w:val="both"/>
              <w:rPr>
                <w:rFonts w:ascii="Times New Roman" w:hAnsi="Times New Roman"/>
                <w:sz w:val="20"/>
              </w:rPr>
            </w:pPr>
            <w:r w:rsidRPr="009D31D7">
              <w:rPr>
                <w:rFonts w:ascii="Times New Roman" w:hAnsi="Times New Roman"/>
                <w:sz w:val="20"/>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r w:rsidRPr="009D31D7">
              <w:rPr>
                <w:rFonts w:ascii="Times New Roman" w:hAnsi="Times New Roman"/>
                <w:sz w:val="20"/>
              </w:rPr>
              <w:lastRenderedPageBreak/>
              <w:t>реконструкции объектов капитального строительства не подлежат установлению.</w:t>
            </w:r>
          </w:p>
        </w:tc>
      </w:tr>
    </w:tbl>
    <w:p w:rsidR="00484E3B" w:rsidRDefault="00484E3B" w:rsidP="00484E3B">
      <w:pPr>
        <w:pStyle w:val="S"/>
        <w:rPr>
          <w:b/>
        </w:rPr>
      </w:pPr>
    </w:p>
    <w:p w:rsidR="00484E3B" w:rsidRPr="009D31D7" w:rsidRDefault="00484E3B" w:rsidP="00484E3B">
      <w:pPr>
        <w:pStyle w:val="S"/>
        <w:rPr>
          <w:b/>
        </w:rPr>
      </w:pPr>
      <w:r w:rsidRPr="009D31D7">
        <w:rPr>
          <w:b/>
        </w:rPr>
        <w:t>1</w:t>
      </w:r>
      <w:r>
        <w:rPr>
          <w:b/>
        </w:rPr>
        <w:t>9</w:t>
      </w:r>
      <w:r>
        <w:rPr>
          <w:b/>
        </w:rPr>
        <w:t xml:space="preserve">. ЗОНА УЛИЧНО-ДОРОЖНОЙ СЕТИ </w:t>
      </w:r>
      <w:r w:rsidRPr="009D31D7">
        <w:rPr>
          <w:b/>
        </w:rPr>
        <w:t>Т-1</w:t>
      </w:r>
      <w:r>
        <w:rPr>
          <w:b/>
        </w:rPr>
        <w:t>(</w:t>
      </w:r>
      <w:r>
        <w:rPr>
          <w:b/>
        </w:rPr>
        <w:t>2</w:t>
      </w:r>
      <w:r>
        <w:rPr>
          <w:b/>
        </w:rPr>
        <w:t>)</w:t>
      </w:r>
    </w:p>
    <w:p w:rsidR="00484E3B" w:rsidRPr="009D31D7" w:rsidRDefault="00484E3B" w:rsidP="00484E3B">
      <w:pPr>
        <w:pStyle w:val="S"/>
      </w:pPr>
      <w:r w:rsidRPr="009D31D7">
        <w:rPr>
          <w:b/>
        </w:rPr>
        <w:t>Условно разрешенные виды использования земельных участков: не установлены</w:t>
      </w:r>
    </w:p>
    <w:p w:rsidR="00484E3B" w:rsidRPr="009D31D7" w:rsidRDefault="00484E3B" w:rsidP="00484E3B">
      <w:pPr>
        <w:spacing w:after="0" w:line="276" w:lineRule="auto"/>
        <w:ind w:firstLine="709"/>
        <w:jc w:val="both"/>
        <w:rPr>
          <w:rFonts w:ascii="Times New Roman" w:hAnsi="Times New Roman"/>
          <w:b/>
          <w:sz w:val="24"/>
          <w:szCs w:val="24"/>
        </w:rPr>
      </w:pPr>
      <w:r>
        <w:rPr>
          <w:rFonts w:ascii="Times New Roman" w:hAnsi="Times New Roman"/>
          <w:b/>
          <w:sz w:val="24"/>
          <w:szCs w:val="24"/>
        </w:rPr>
        <w:t>20</w:t>
      </w:r>
      <w:r w:rsidRPr="009D31D7">
        <w:rPr>
          <w:rFonts w:ascii="Times New Roman" w:hAnsi="Times New Roman"/>
          <w:b/>
          <w:sz w:val="24"/>
          <w:szCs w:val="24"/>
        </w:rPr>
        <w:t>.</w:t>
      </w:r>
      <w:r w:rsidRPr="009D31D7">
        <w:rPr>
          <w:rFonts w:ascii="Times New Roman" w:hAnsi="Times New Roman"/>
          <w:sz w:val="24"/>
          <w:szCs w:val="24"/>
        </w:rPr>
        <w:t xml:space="preserve"> </w:t>
      </w:r>
      <w:r>
        <w:rPr>
          <w:rFonts w:ascii="Times New Roman" w:hAnsi="Times New Roman"/>
          <w:b/>
          <w:sz w:val="24"/>
          <w:szCs w:val="24"/>
        </w:rPr>
        <w:t>ЗОНА УЛИЧНО-ДОРОЖНОЙ СЕТИ Т-1(</w:t>
      </w:r>
      <w:r>
        <w:rPr>
          <w:rFonts w:ascii="Times New Roman" w:hAnsi="Times New Roman"/>
          <w:b/>
          <w:sz w:val="24"/>
          <w:szCs w:val="24"/>
        </w:rPr>
        <w:t>2</w:t>
      </w:r>
      <w:r>
        <w:rPr>
          <w:rFonts w:ascii="Times New Roman" w:hAnsi="Times New Roman"/>
          <w:b/>
          <w:sz w:val="24"/>
          <w:szCs w:val="24"/>
        </w:rPr>
        <w:t>)</w:t>
      </w:r>
    </w:p>
    <w:p w:rsidR="00484E3B" w:rsidRPr="009D31D7" w:rsidRDefault="00484E3B" w:rsidP="00484E3B">
      <w:pPr>
        <w:spacing w:after="0" w:line="276" w:lineRule="auto"/>
        <w:ind w:firstLine="709"/>
        <w:jc w:val="both"/>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 не установлены</w:t>
      </w:r>
    </w:p>
    <w:p w:rsidR="00484E3B" w:rsidRDefault="00484E3B" w:rsidP="007C2DB2">
      <w:pPr>
        <w:pStyle w:val="S"/>
        <w:rPr>
          <w:b/>
        </w:rPr>
      </w:pPr>
    </w:p>
    <w:p w:rsidR="007C2DB2" w:rsidRPr="009D31D7" w:rsidRDefault="007F31D4" w:rsidP="007C2DB2">
      <w:pPr>
        <w:pStyle w:val="S"/>
        <w:rPr>
          <w:b/>
        </w:rPr>
      </w:pPr>
      <w:r>
        <w:rPr>
          <w:b/>
        </w:rPr>
        <w:t>21</w:t>
      </w:r>
      <w:r w:rsidR="007C2DB2" w:rsidRPr="009D31D7">
        <w:rPr>
          <w:b/>
        </w:rPr>
        <w:t xml:space="preserve">. </w:t>
      </w:r>
      <w:r>
        <w:rPr>
          <w:b/>
        </w:rPr>
        <w:t xml:space="preserve">ЗОНА ВНЕШНЕГО </w:t>
      </w:r>
      <w:r w:rsidR="00A25765" w:rsidRPr="00A25765">
        <w:rPr>
          <w:b/>
        </w:rPr>
        <w:t xml:space="preserve">ТРАНСПОРТА </w:t>
      </w:r>
      <w:r w:rsidR="00D523FD">
        <w:rPr>
          <w:b/>
        </w:rPr>
        <w:t>Т-2</w:t>
      </w:r>
    </w:p>
    <w:p w:rsidR="007C2DB2" w:rsidRPr="009D31D7" w:rsidRDefault="007C2DB2" w:rsidP="007C2DB2">
      <w:pPr>
        <w:pStyle w:val="S"/>
        <w:jc w:val="center"/>
      </w:pPr>
      <w:r w:rsidRPr="009D31D7">
        <w:rPr>
          <w:b/>
        </w:rPr>
        <w:t>Основные виды разрешенного использования земельных участков</w:t>
      </w:r>
    </w:p>
    <w:p w:rsidR="007C2DB2" w:rsidRPr="009D31D7" w:rsidRDefault="007C2DB2" w:rsidP="007C2DB2">
      <w:pPr>
        <w:pStyle w:val="S"/>
        <w:jc w:val="right"/>
      </w:pPr>
      <w:r w:rsidRPr="009D31D7">
        <w:t xml:space="preserve">Таблица </w:t>
      </w:r>
      <w:r w:rsidR="009F2601">
        <w:t>27</w:t>
      </w:r>
    </w:p>
    <w:tbl>
      <w:tblPr>
        <w:tblStyle w:val="afb"/>
        <w:tblW w:w="0" w:type="auto"/>
        <w:tblLook w:val="04A0" w:firstRow="1" w:lastRow="0" w:firstColumn="1" w:lastColumn="0" w:noHBand="0" w:noVBand="1"/>
      </w:tblPr>
      <w:tblGrid>
        <w:gridCol w:w="616"/>
        <w:gridCol w:w="1711"/>
        <w:gridCol w:w="3764"/>
        <w:gridCol w:w="3254"/>
      </w:tblGrid>
      <w:tr w:rsidR="007C2DB2" w:rsidRPr="009D31D7" w:rsidTr="0073067E">
        <w:trPr>
          <w:tblHeader/>
        </w:trPr>
        <w:tc>
          <w:tcPr>
            <w:tcW w:w="616"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C2DB2" w:rsidRPr="009D31D7" w:rsidTr="0073067E">
        <w:tc>
          <w:tcPr>
            <w:tcW w:w="616" w:type="dxa"/>
          </w:tcPr>
          <w:p w:rsidR="007C2DB2" w:rsidRPr="009D31D7" w:rsidRDefault="00A25765" w:rsidP="007C2DB2">
            <w:pPr>
              <w:rPr>
                <w:rFonts w:ascii="Times New Roman" w:hAnsi="Times New Roman"/>
                <w:sz w:val="20"/>
                <w:szCs w:val="20"/>
              </w:rPr>
            </w:pPr>
            <w:r>
              <w:rPr>
                <w:rFonts w:ascii="Times New Roman" w:hAnsi="Times New Roman"/>
                <w:sz w:val="20"/>
                <w:szCs w:val="20"/>
              </w:rPr>
              <w:t>7.2</w:t>
            </w:r>
          </w:p>
        </w:tc>
        <w:tc>
          <w:tcPr>
            <w:tcW w:w="1711" w:type="dxa"/>
          </w:tcPr>
          <w:p w:rsidR="007C2DB2" w:rsidRPr="009D31D7" w:rsidRDefault="00A25765" w:rsidP="007C2DB2">
            <w:pPr>
              <w:rPr>
                <w:rFonts w:ascii="Times New Roman" w:hAnsi="Times New Roman"/>
                <w:sz w:val="20"/>
                <w:szCs w:val="20"/>
              </w:rPr>
            </w:pPr>
            <w:r w:rsidRPr="00A25765">
              <w:rPr>
                <w:rFonts w:ascii="Times New Roman" w:hAnsi="Times New Roman"/>
                <w:sz w:val="20"/>
                <w:szCs w:val="20"/>
              </w:rPr>
              <w:t>Автомобильный транспорт</w:t>
            </w:r>
          </w:p>
        </w:tc>
        <w:tc>
          <w:tcPr>
            <w:tcW w:w="3764" w:type="dxa"/>
          </w:tcPr>
          <w:p w:rsidR="007C2DB2" w:rsidRPr="009D31D7" w:rsidRDefault="00A25765" w:rsidP="007C2DB2">
            <w:pPr>
              <w:jc w:val="both"/>
              <w:rPr>
                <w:rFonts w:ascii="Times New Roman" w:hAnsi="Times New Roman"/>
                <w:sz w:val="20"/>
              </w:rPr>
            </w:pPr>
            <w:r w:rsidRPr="00A25765">
              <w:rPr>
                <w:rFonts w:ascii="Times New Roman" w:hAnsi="Times New Roman"/>
                <w:sz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3254" w:type="dxa"/>
          </w:tcPr>
          <w:p w:rsidR="007C2DB2" w:rsidRPr="009D31D7" w:rsidRDefault="00A25765" w:rsidP="007C2DB2">
            <w:pPr>
              <w:jc w:val="both"/>
              <w:rPr>
                <w:rFonts w:ascii="Times New Roman" w:hAnsi="Times New Roman"/>
                <w:sz w:val="20"/>
              </w:rPr>
            </w:pPr>
            <w:r w:rsidRPr="00A25765">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w:t>
            </w:r>
            <w:r>
              <w:rPr>
                <w:rFonts w:ascii="Times New Roman" w:hAnsi="Times New Roman"/>
                <w:sz w:val="20"/>
              </w:rPr>
              <w:t>льства не подлежат установлению, а определяются в соответствии с заданием на проектирование.</w:t>
            </w:r>
          </w:p>
        </w:tc>
      </w:tr>
    </w:tbl>
    <w:p w:rsidR="00484E3B" w:rsidRDefault="00484E3B" w:rsidP="007C2DB2">
      <w:pPr>
        <w:spacing w:after="0" w:line="276" w:lineRule="auto"/>
        <w:ind w:firstLine="709"/>
        <w:jc w:val="both"/>
        <w:rPr>
          <w:rFonts w:ascii="Times New Roman" w:hAnsi="Times New Roman"/>
          <w:b/>
          <w:sz w:val="24"/>
          <w:szCs w:val="24"/>
        </w:rPr>
      </w:pPr>
    </w:p>
    <w:p w:rsidR="007C2DB2" w:rsidRPr="009D31D7" w:rsidRDefault="007F31D4" w:rsidP="007C2DB2">
      <w:pPr>
        <w:spacing w:after="0" w:line="276" w:lineRule="auto"/>
        <w:ind w:firstLine="709"/>
        <w:jc w:val="both"/>
        <w:rPr>
          <w:rFonts w:ascii="Times New Roman" w:hAnsi="Times New Roman"/>
          <w:sz w:val="24"/>
        </w:rPr>
      </w:pPr>
      <w:r>
        <w:rPr>
          <w:rFonts w:ascii="Times New Roman" w:hAnsi="Times New Roman"/>
          <w:b/>
          <w:sz w:val="24"/>
          <w:szCs w:val="24"/>
        </w:rPr>
        <w:t>21</w:t>
      </w:r>
      <w:r w:rsidR="007C2DB2" w:rsidRPr="009D31D7">
        <w:rPr>
          <w:rFonts w:ascii="Times New Roman" w:hAnsi="Times New Roman"/>
          <w:b/>
          <w:sz w:val="24"/>
          <w:szCs w:val="24"/>
        </w:rPr>
        <w:t xml:space="preserve">.1. </w:t>
      </w:r>
      <w:r w:rsidR="007C2DB2"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7C2DB2" w:rsidRPr="009D31D7" w:rsidRDefault="007C2DB2" w:rsidP="007C2DB2">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7C2DB2" w:rsidRPr="009D31D7" w:rsidRDefault="007F31D4" w:rsidP="007C2DB2">
      <w:pPr>
        <w:pStyle w:val="S"/>
        <w:rPr>
          <w:b/>
        </w:rPr>
      </w:pPr>
      <w:r>
        <w:rPr>
          <w:b/>
        </w:rPr>
        <w:t>22</w:t>
      </w:r>
      <w:r w:rsidR="007C2DB2" w:rsidRPr="009D31D7">
        <w:rPr>
          <w:b/>
        </w:rPr>
        <w:t xml:space="preserve">. </w:t>
      </w:r>
      <w:r w:rsidR="00D523FD">
        <w:rPr>
          <w:b/>
        </w:rPr>
        <w:t>ЗОНА АВТОМОБИЛЬНОГО ТРАНСПОРТА Т-2</w:t>
      </w:r>
    </w:p>
    <w:p w:rsidR="007C2DB2" w:rsidRPr="009D31D7" w:rsidRDefault="007C2DB2" w:rsidP="007C2DB2">
      <w:pPr>
        <w:pStyle w:val="S"/>
      </w:pPr>
      <w:r w:rsidRPr="009D31D7">
        <w:rPr>
          <w:b/>
        </w:rPr>
        <w:t>Условно разрешенные виды использования земельных участков: не установлены</w:t>
      </w:r>
    </w:p>
    <w:p w:rsidR="007C2DB2" w:rsidRPr="009D31D7" w:rsidRDefault="007F31D4" w:rsidP="007C2DB2">
      <w:pPr>
        <w:spacing w:after="0" w:line="276" w:lineRule="auto"/>
        <w:ind w:firstLine="709"/>
        <w:jc w:val="both"/>
        <w:rPr>
          <w:rFonts w:ascii="Times New Roman" w:hAnsi="Times New Roman"/>
          <w:b/>
          <w:sz w:val="24"/>
          <w:szCs w:val="24"/>
        </w:rPr>
      </w:pPr>
      <w:r>
        <w:rPr>
          <w:rFonts w:ascii="Times New Roman" w:hAnsi="Times New Roman"/>
          <w:b/>
          <w:sz w:val="24"/>
          <w:szCs w:val="24"/>
        </w:rPr>
        <w:t>23</w:t>
      </w:r>
      <w:r w:rsidR="007C2DB2" w:rsidRPr="009D31D7">
        <w:rPr>
          <w:rFonts w:ascii="Times New Roman" w:hAnsi="Times New Roman"/>
          <w:b/>
          <w:sz w:val="24"/>
          <w:szCs w:val="24"/>
        </w:rPr>
        <w:t>.</w:t>
      </w:r>
      <w:r w:rsidR="007C2DB2" w:rsidRPr="009D31D7">
        <w:rPr>
          <w:rFonts w:ascii="Times New Roman" w:hAnsi="Times New Roman"/>
          <w:sz w:val="24"/>
          <w:szCs w:val="24"/>
        </w:rPr>
        <w:t xml:space="preserve"> </w:t>
      </w:r>
      <w:r w:rsidR="00A25765" w:rsidRPr="00A25765">
        <w:rPr>
          <w:rFonts w:ascii="Times New Roman" w:hAnsi="Times New Roman"/>
          <w:b/>
          <w:sz w:val="24"/>
          <w:szCs w:val="24"/>
        </w:rPr>
        <w:t>ЗОНА АВТОМОБ</w:t>
      </w:r>
      <w:r w:rsidR="00D523FD">
        <w:rPr>
          <w:rFonts w:ascii="Times New Roman" w:hAnsi="Times New Roman"/>
          <w:b/>
          <w:sz w:val="24"/>
          <w:szCs w:val="24"/>
        </w:rPr>
        <w:t>ИЛЬНОГО ТРАНСПОРТА Т-2</w:t>
      </w:r>
    </w:p>
    <w:p w:rsidR="007C2DB2" w:rsidRPr="009D31D7" w:rsidRDefault="007C2DB2" w:rsidP="007C2DB2">
      <w:pPr>
        <w:spacing w:after="0" w:line="276" w:lineRule="auto"/>
        <w:ind w:firstLine="709"/>
        <w:jc w:val="both"/>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 не установлены</w:t>
      </w:r>
    </w:p>
    <w:p w:rsidR="007F31D4" w:rsidRDefault="007F31D4" w:rsidP="007C2DB2">
      <w:pPr>
        <w:pStyle w:val="S"/>
        <w:rPr>
          <w:b/>
        </w:rPr>
      </w:pPr>
    </w:p>
    <w:p w:rsidR="007F31D4" w:rsidRDefault="007F31D4" w:rsidP="007C2DB2">
      <w:pPr>
        <w:pStyle w:val="S"/>
        <w:rPr>
          <w:b/>
        </w:rPr>
        <w:sectPr w:rsidR="007F31D4" w:rsidSect="00C82388">
          <w:pgSz w:w="11906" w:h="16838"/>
          <w:pgMar w:top="1134" w:right="850" w:bottom="1134" w:left="1701" w:header="708" w:footer="708" w:gutter="0"/>
          <w:cols w:space="708"/>
          <w:docGrid w:linePitch="360"/>
        </w:sectPr>
      </w:pPr>
    </w:p>
    <w:p w:rsidR="007C2DB2" w:rsidRPr="009D31D7" w:rsidRDefault="00E30ED4" w:rsidP="007C2DB2">
      <w:pPr>
        <w:pStyle w:val="S"/>
        <w:rPr>
          <w:b/>
        </w:rPr>
      </w:pPr>
      <w:r>
        <w:rPr>
          <w:b/>
        </w:rPr>
        <w:lastRenderedPageBreak/>
        <w:t>24</w:t>
      </w:r>
      <w:r w:rsidR="007C2DB2" w:rsidRPr="009D31D7">
        <w:rPr>
          <w:b/>
        </w:rPr>
        <w:t xml:space="preserve">. </w:t>
      </w:r>
      <w:r w:rsidR="007F31D4">
        <w:rPr>
          <w:b/>
        </w:rPr>
        <w:t>ЗОНА ИНЖЕНЕРНОЙ ИНФРАСТРУКТУРЫ И(1)</w:t>
      </w:r>
    </w:p>
    <w:p w:rsidR="007C2DB2" w:rsidRPr="009D31D7" w:rsidRDefault="007C2DB2" w:rsidP="007C2DB2">
      <w:pPr>
        <w:pStyle w:val="S"/>
        <w:jc w:val="center"/>
      </w:pPr>
      <w:r w:rsidRPr="009D31D7">
        <w:rPr>
          <w:b/>
        </w:rPr>
        <w:t>Основные виды разрешенного использования земельных участков</w:t>
      </w:r>
    </w:p>
    <w:p w:rsidR="007C2DB2" w:rsidRPr="009D31D7" w:rsidRDefault="007C2DB2" w:rsidP="007C2DB2">
      <w:pPr>
        <w:pStyle w:val="S"/>
        <w:jc w:val="right"/>
      </w:pPr>
      <w:r w:rsidRPr="009D31D7">
        <w:t xml:space="preserve">Таблица </w:t>
      </w:r>
      <w:r w:rsidR="009F2601">
        <w:t>28</w:t>
      </w:r>
    </w:p>
    <w:tbl>
      <w:tblPr>
        <w:tblStyle w:val="afb"/>
        <w:tblW w:w="0" w:type="auto"/>
        <w:tblLook w:val="04A0" w:firstRow="1" w:lastRow="0" w:firstColumn="1" w:lastColumn="0" w:noHBand="0" w:noVBand="1"/>
      </w:tblPr>
      <w:tblGrid>
        <w:gridCol w:w="616"/>
        <w:gridCol w:w="1711"/>
        <w:gridCol w:w="3764"/>
        <w:gridCol w:w="3254"/>
      </w:tblGrid>
      <w:tr w:rsidR="007C2DB2" w:rsidRPr="009D31D7" w:rsidTr="0073067E">
        <w:trPr>
          <w:tblHeader/>
        </w:trPr>
        <w:tc>
          <w:tcPr>
            <w:tcW w:w="616"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C2DB2" w:rsidRPr="009D31D7" w:rsidTr="0073067E">
        <w:tc>
          <w:tcPr>
            <w:tcW w:w="616" w:type="dxa"/>
          </w:tcPr>
          <w:p w:rsidR="007C2DB2" w:rsidRPr="009D31D7" w:rsidRDefault="007C2DB2" w:rsidP="007C2DB2">
            <w:pPr>
              <w:rPr>
                <w:rFonts w:ascii="Times New Roman" w:hAnsi="Times New Roman"/>
                <w:sz w:val="20"/>
                <w:szCs w:val="20"/>
              </w:rPr>
            </w:pPr>
            <w:r w:rsidRPr="009D31D7">
              <w:rPr>
                <w:rFonts w:ascii="Times New Roman" w:hAnsi="Times New Roman"/>
                <w:sz w:val="20"/>
                <w:szCs w:val="20"/>
              </w:rPr>
              <w:t>3.1</w:t>
            </w:r>
          </w:p>
        </w:tc>
        <w:tc>
          <w:tcPr>
            <w:tcW w:w="1711" w:type="dxa"/>
          </w:tcPr>
          <w:p w:rsidR="007C2DB2" w:rsidRPr="009D31D7" w:rsidRDefault="007C2DB2" w:rsidP="007C2DB2">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7C2DB2" w:rsidRPr="009D31D7" w:rsidRDefault="00484B3B" w:rsidP="007C2DB2">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867621" w:rsidRPr="009D31D7" w:rsidRDefault="00867621" w:rsidP="00867621">
            <w:pPr>
              <w:jc w:val="both"/>
              <w:rPr>
                <w:rFonts w:ascii="Times New Roman" w:hAnsi="Times New Roman"/>
                <w:sz w:val="20"/>
              </w:rPr>
            </w:pPr>
            <w:r w:rsidRPr="009D31D7">
              <w:rPr>
                <w:rFonts w:ascii="Times New Roman" w:hAnsi="Times New Roman"/>
                <w:sz w:val="20"/>
              </w:rPr>
              <w:t>Предельные размеры земельных</w:t>
            </w:r>
          </w:p>
          <w:p w:rsidR="00867621" w:rsidRPr="009D31D7" w:rsidRDefault="00867621" w:rsidP="00867621">
            <w:pPr>
              <w:jc w:val="both"/>
              <w:rPr>
                <w:rFonts w:ascii="Times New Roman" w:hAnsi="Times New Roman"/>
                <w:sz w:val="20"/>
              </w:rPr>
            </w:pPr>
            <w:r w:rsidRPr="009D31D7">
              <w:rPr>
                <w:rFonts w:ascii="Times New Roman" w:hAnsi="Times New Roman"/>
                <w:sz w:val="20"/>
              </w:rPr>
              <w:t xml:space="preserve">участков: </w:t>
            </w:r>
          </w:p>
          <w:p w:rsidR="00867621" w:rsidRPr="009D31D7" w:rsidRDefault="00867621" w:rsidP="00867621">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25,0 га</w:t>
            </w:r>
          </w:p>
          <w:p w:rsidR="00867621" w:rsidRPr="009D31D7" w:rsidRDefault="00867621" w:rsidP="00867621">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867621" w:rsidRPr="009D31D7" w:rsidRDefault="00867621" w:rsidP="00867621">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C2DB2" w:rsidRPr="009D31D7" w:rsidRDefault="00867621" w:rsidP="00867621">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7C2DB2" w:rsidRPr="009D31D7" w:rsidTr="0073067E">
        <w:tc>
          <w:tcPr>
            <w:tcW w:w="616" w:type="dxa"/>
          </w:tcPr>
          <w:p w:rsidR="007C2DB2" w:rsidRPr="009D31D7" w:rsidRDefault="007C2DB2" w:rsidP="007C2DB2">
            <w:pPr>
              <w:rPr>
                <w:rFonts w:ascii="Times New Roman" w:hAnsi="Times New Roman"/>
                <w:sz w:val="20"/>
                <w:szCs w:val="20"/>
              </w:rPr>
            </w:pPr>
            <w:r w:rsidRPr="009D31D7">
              <w:rPr>
                <w:rFonts w:ascii="Times New Roman" w:hAnsi="Times New Roman"/>
                <w:sz w:val="20"/>
                <w:szCs w:val="20"/>
              </w:rPr>
              <w:t>6.7</w:t>
            </w:r>
          </w:p>
        </w:tc>
        <w:tc>
          <w:tcPr>
            <w:tcW w:w="1711" w:type="dxa"/>
          </w:tcPr>
          <w:p w:rsidR="007C2DB2" w:rsidRPr="009D31D7" w:rsidRDefault="007C2DB2" w:rsidP="007C2DB2">
            <w:pPr>
              <w:rPr>
                <w:rFonts w:ascii="Times New Roman" w:hAnsi="Times New Roman"/>
                <w:sz w:val="20"/>
                <w:szCs w:val="20"/>
              </w:rPr>
            </w:pPr>
            <w:r w:rsidRPr="009D31D7">
              <w:rPr>
                <w:rFonts w:ascii="Times New Roman" w:hAnsi="Times New Roman"/>
                <w:sz w:val="20"/>
                <w:szCs w:val="20"/>
              </w:rPr>
              <w:t>Энергетика</w:t>
            </w:r>
          </w:p>
        </w:tc>
        <w:tc>
          <w:tcPr>
            <w:tcW w:w="3764" w:type="dxa"/>
          </w:tcPr>
          <w:p w:rsidR="007C2DB2" w:rsidRPr="009D31D7" w:rsidRDefault="00484B3B" w:rsidP="00484B3B">
            <w:pPr>
              <w:jc w:val="both"/>
              <w:rPr>
                <w:rFonts w:ascii="Times New Roman" w:hAnsi="Times New Roman"/>
                <w:sz w:val="20"/>
              </w:rPr>
            </w:pPr>
            <w:r w:rsidRPr="009D31D7">
              <w:rPr>
                <w:rFonts w:ascii="Times New Roman" w:hAnsi="Times New Roman"/>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54" w:type="dxa"/>
          </w:tcPr>
          <w:p w:rsidR="00484B3B" w:rsidRPr="009D31D7" w:rsidRDefault="00484B3B" w:rsidP="00484B3B">
            <w:pPr>
              <w:jc w:val="both"/>
              <w:rPr>
                <w:rFonts w:ascii="Times New Roman" w:hAnsi="Times New Roman"/>
                <w:sz w:val="20"/>
              </w:rPr>
            </w:pPr>
            <w:r w:rsidRPr="009D31D7">
              <w:rPr>
                <w:rFonts w:ascii="Times New Roman" w:hAnsi="Times New Roman"/>
                <w:sz w:val="20"/>
              </w:rPr>
              <w:t>Предельные размеры земельных</w:t>
            </w:r>
          </w:p>
          <w:p w:rsidR="00484B3B" w:rsidRPr="009D31D7" w:rsidRDefault="00484B3B" w:rsidP="00484B3B">
            <w:pPr>
              <w:jc w:val="both"/>
              <w:rPr>
                <w:rFonts w:ascii="Times New Roman" w:hAnsi="Times New Roman"/>
                <w:sz w:val="20"/>
              </w:rPr>
            </w:pPr>
            <w:r w:rsidRPr="009D31D7">
              <w:rPr>
                <w:rFonts w:ascii="Times New Roman" w:hAnsi="Times New Roman"/>
                <w:sz w:val="20"/>
              </w:rPr>
              <w:t xml:space="preserve">участков: </w:t>
            </w:r>
          </w:p>
          <w:p w:rsidR="00484B3B" w:rsidRPr="009D31D7" w:rsidRDefault="00484B3B" w:rsidP="00484B3B">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25,0 га</w:t>
            </w:r>
          </w:p>
          <w:p w:rsidR="00484B3B" w:rsidRPr="009D31D7" w:rsidRDefault="00484B3B" w:rsidP="00484B3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484B3B" w:rsidRPr="009D31D7" w:rsidRDefault="00484B3B" w:rsidP="00484B3B">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C2DB2" w:rsidRPr="009D31D7" w:rsidRDefault="00484B3B" w:rsidP="00484B3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7C2DB2" w:rsidRPr="009D31D7" w:rsidTr="0073067E">
        <w:tc>
          <w:tcPr>
            <w:tcW w:w="616" w:type="dxa"/>
          </w:tcPr>
          <w:p w:rsidR="007C2DB2" w:rsidRPr="009D31D7" w:rsidRDefault="007C2DB2" w:rsidP="007C2DB2">
            <w:pPr>
              <w:rPr>
                <w:rFonts w:ascii="Times New Roman" w:hAnsi="Times New Roman"/>
                <w:sz w:val="20"/>
                <w:szCs w:val="20"/>
              </w:rPr>
            </w:pPr>
            <w:r w:rsidRPr="009D31D7">
              <w:rPr>
                <w:rFonts w:ascii="Times New Roman" w:hAnsi="Times New Roman"/>
                <w:sz w:val="20"/>
                <w:szCs w:val="20"/>
              </w:rPr>
              <w:t>6.8</w:t>
            </w:r>
          </w:p>
        </w:tc>
        <w:tc>
          <w:tcPr>
            <w:tcW w:w="1711" w:type="dxa"/>
          </w:tcPr>
          <w:p w:rsidR="007C2DB2" w:rsidRPr="009D31D7" w:rsidRDefault="007C2DB2" w:rsidP="007C2DB2">
            <w:pPr>
              <w:rPr>
                <w:rFonts w:ascii="Times New Roman" w:hAnsi="Times New Roman"/>
                <w:sz w:val="20"/>
                <w:szCs w:val="20"/>
              </w:rPr>
            </w:pPr>
            <w:r w:rsidRPr="009D31D7">
              <w:rPr>
                <w:rFonts w:ascii="Times New Roman" w:hAnsi="Times New Roman"/>
                <w:sz w:val="20"/>
                <w:szCs w:val="20"/>
              </w:rPr>
              <w:t>Связь</w:t>
            </w:r>
          </w:p>
        </w:tc>
        <w:tc>
          <w:tcPr>
            <w:tcW w:w="3764" w:type="dxa"/>
          </w:tcPr>
          <w:p w:rsidR="007C2DB2" w:rsidRPr="009D31D7" w:rsidRDefault="00484B3B" w:rsidP="007C2DB2">
            <w:pPr>
              <w:jc w:val="both"/>
              <w:rPr>
                <w:rFonts w:ascii="Times New Roman" w:hAnsi="Times New Roman"/>
                <w:sz w:val="20"/>
              </w:rPr>
            </w:pPr>
            <w:r w:rsidRPr="009D31D7">
              <w:rPr>
                <w:rFonts w:ascii="Times New Roman" w:hAnsi="Times New Roman"/>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484B3B" w:rsidRPr="009D31D7" w:rsidRDefault="00484B3B" w:rsidP="00484B3B">
            <w:pPr>
              <w:jc w:val="both"/>
              <w:rPr>
                <w:rFonts w:ascii="Times New Roman" w:hAnsi="Times New Roman"/>
                <w:sz w:val="20"/>
              </w:rPr>
            </w:pPr>
            <w:r w:rsidRPr="009D31D7">
              <w:rPr>
                <w:rFonts w:ascii="Times New Roman" w:hAnsi="Times New Roman"/>
                <w:sz w:val="20"/>
              </w:rPr>
              <w:t>Предельные размеры земельных</w:t>
            </w:r>
          </w:p>
          <w:p w:rsidR="00484B3B" w:rsidRPr="009D31D7" w:rsidRDefault="00484B3B" w:rsidP="00484B3B">
            <w:pPr>
              <w:jc w:val="both"/>
              <w:rPr>
                <w:rFonts w:ascii="Times New Roman" w:hAnsi="Times New Roman"/>
                <w:sz w:val="20"/>
              </w:rPr>
            </w:pPr>
            <w:r w:rsidRPr="009D31D7">
              <w:rPr>
                <w:rFonts w:ascii="Times New Roman" w:hAnsi="Times New Roman"/>
                <w:sz w:val="20"/>
              </w:rPr>
              <w:t xml:space="preserve">участков: </w:t>
            </w:r>
          </w:p>
          <w:p w:rsidR="00484B3B" w:rsidRPr="009D31D7" w:rsidRDefault="00484B3B" w:rsidP="00484B3B">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25,0 га</w:t>
            </w:r>
          </w:p>
          <w:p w:rsidR="00484B3B" w:rsidRPr="009D31D7" w:rsidRDefault="00484B3B" w:rsidP="00484B3B">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484B3B" w:rsidRPr="009D31D7" w:rsidRDefault="00484B3B" w:rsidP="00484B3B">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C2DB2" w:rsidRPr="009D31D7" w:rsidRDefault="00484B3B" w:rsidP="00484B3B">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bl>
    <w:p w:rsidR="007C2DB2" w:rsidRPr="009D31D7" w:rsidRDefault="007C2DB2" w:rsidP="007C2DB2">
      <w:pPr>
        <w:spacing w:after="0" w:line="240" w:lineRule="auto"/>
        <w:ind w:firstLine="709"/>
        <w:jc w:val="both"/>
        <w:rPr>
          <w:rFonts w:ascii="Times New Roman" w:hAnsi="Times New Roman"/>
          <w:sz w:val="24"/>
          <w:szCs w:val="24"/>
        </w:rPr>
      </w:pPr>
    </w:p>
    <w:p w:rsidR="007C2DB2" w:rsidRPr="009D31D7" w:rsidRDefault="00E30ED4" w:rsidP="007C2DB2">
      <w:pPr>
        <w:spacing w:after="0" w:line="276" w:lineRule="auto"/>
        <w:ind w:firstLine="709"/>
        <w:jc w:val="both"/>
        <w:rPr>
          <w:rFonts w:ascii="Times New Roman" w:hAnsi="Times New Roman"/>
          <w:sz w:val="24"/>
        </w:rPr>
      </w:pPr>
      <w:r>
        <w:rPr>
          <w:rFonts w:ascii="Times New Roman" w:hAnsi="Times New Roman"/>
          <w:b/>
          <w:sz w:val="24"/>
          <w:szCs w:val="24"/>
        </w:rPr>
        <w:t>24</w:t>
      </w:r>
      <w:r w:rsidR="007C2DB2" w:rsidRPr="009D31D7">
        <w:rPr>
          <w:rFonts w:ascii="Times New Roman" w:hAnsi="Times New Roman"/>
          <w:b/>
          <w:sz w:val="24"/>
          <w:szCs w:val="24"/>
        </w:rPr>
        <w:t xml:space="preserve">.1. </w:t>
      </w:r>
      <w:r w:rsidR="007C2DB2"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7C2DB2" w:rsidRPr="009D31D7" w:rsidRDefault="007C2DB2" w:rsidP="007C2DB2">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7C2DB2" w:rsidRPr="009D31D7" w:rsidRDefault="00E30ED4" w:rsidP="007C2DB2">
      <w:pPr>
        <w:pStyle w:val="S"/>
        <w:rPr>
          <w:b/>
        </w:rPr>
      </w:pPr>
      <w:r>
        <w:rPr>
          <w:b/>
        </w:rPr>
        <w:lastRenderedPageBreak/>
        <w:t>25</w:t>
      </w:r>
      <w:r w:rsidR="007C2DB2" w:rsidRPr="009D31D7">
        <w:rPr>
          <w:b/>
        </w:rPr>
        <w:t xml:space="preserve">. </w:t>
      </w:r>
      <w:r w:rsidR="007F31D4">
        <w:rPr>
          <w:b/>
        </w:rPr>
        <w:t>ЗОНА ИНЖЕНЕРНОЙ ИНФРАСТРУКТУРЫ И(1)</w:t>
      </w:r>
    </w:p>
    <w:p w:rsidR="007C2DB2" w:rsidRPr="009D31D7" w:rsidRDefault="007C2DB2" w:rsidP="007C2DB2">
      <w:pPr>
        <w:pStyle w:val="S"/>
      </w:pPr>
      <w:r w:rsidRPr="009D31D7">
        <w:rPr>
          <w:b/>
        </w:rPr>
        <w:t>Условно разрешенные виды использования земельных участков: не установлены</w:t>
      </w:r>
    </w:p>
    <w:p w:rsidR="007C2DB2" w:rsidRPr="009D31D7" w:rsidRDefault="00E30ED4" w:rsidP="007C2DB2">
      <w:pPr>
        <w:spacing w:after="0" w:line="276" w:lineRule="auto"/>
        <w:ind w:firstLine="709"/>
        <w:jc w:val="both"/>
        <w:rPr>
          <w:rFonts w:ascii="Times New Roman" w:hAnsi="Times New Roman"/>
          <w:b/>
          <w:sz w:val="24"/>
          <w:szCs w:val="24"/>
        </w:rPr>
      </w:pPr>
      <w:r>
        <w:rPr>
          <w:rFonts w:ascii="Times New Roman" w:hAnsi="Times New Roman"/>
          <w:b/>
          <w:sz w:val="24"/>
          <w:szCs w:val="24"/>
        </w:rPr>
        <w:t>26</w:t>
      </w:r>
      <w:r w:rsidR="007C2DB2" w:rsidRPr="009D31D7">
        <w:rPr>
          <w:rFonts w:ascii="Times New Roman" w:hAnsi="Times New Roman"/>
          <w:b/>
          <w:sz w:val="24"/>
          <w:szCs w:val="24"/>
        </w:rPr>
        <w:t>.</w:t>
      </w:r>
      <w:r w:rsidR="007C2DB2" w:rsidRPr="009D31D7">
        <w:rPr>
          <w:rFonts w:ascii="Times New Roman" w:hAnsi="Times New Roman"/>
          <w:sz w:val="24"/>
          <w:szCs w:val="24"/>
        </w:rPr>
        <w:t xml:space="preserve"> </w:t>
      </w:r>
      <w:r w:rsidR="007F31D4" w:rsidRPr="007F31D4">
        <w:rPr>
          <w:rFonts w:ascii="Times New Roman" w:hAnsi="Times New Roman"/>
          <w:b/>
          <w:sz w:val="24"/>
          <w:szCs w:val="24"/>
        </w:rPr>
        <w:t>ЗОНА ИНЖЕНЕРНОЙ ИНФРАСТРУКТУРЫ И(1)</w:t>
      </w:r>
    </w:p>
    <w:p w:rsidR="007C2DB2" w:rsidRPr="009D31D7" w:rsidRDefault="007C2DB2" w:rsidP="007C2DB2">
      <w:pPr>
        <w:spacing w:after="0" w:line="276" w:lineRule="auto"/>
        <w:ind w:firstLine="709"/>
        <w:jc w:val="center"/>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w:t>
      </w:r>
    </w:p>
    <w:p w:rsidR="007C2DB2" w:rsidRPr="009D31D7" w:rsidRDefault="007C2DB2" w:rsidP="007C2DB2">
      <w:pPr>
        <w:spacing w:after="0" w:line="276" w:lineRule="auto"/>
        <w:ind w:firstLine="709"/>
        <w:jc w:val="right"/>
        <w:rPr>
          <w:rFonts w:ascii="Times New Roman" w:hAnsi="Times New Roman"/>
          <w:sz w:val="24"/>
          <w:szCs w:val="24"/>
        </w:rPr>
      </w:pPr>
      <w:r w:rsidRPr="009D31D7">
        <w:rPr>
          <w:rFonts w:ascii="Times New Roman" w:hAnsi="Times New Roman"/>
          <w:sz w:val="24"/>
          <w:szCs w:val="24"/>
        </w:rPr>
        <w:t xml:space="preserve">Таблица </w:t>
      </w:r>
      <w:r w:rsidR="00E30ED4">
        <w:rPr>
          <w:rFonts w:ascii="Times New Roman" w:hAnsi="Times New Roman"/>
          <w:sz w:val="24"/>
          <w:szCs w:val="24"/>
        </w:rPr>
        <w:t>2</w:t>
      </w:r>
      <w:r w:rsidR="009F2601">
        <w:rPr>
          <w:rFonts w:ascii="Times New Roman" w:hAnsi="Times New Roman"/>
          <w:sz w:val="24"/>
          <w:szCs w:val="24"/>
        </w:rPr>
        <w:t>9</w:t>
      </w:r>
    </w:p>
    <w:tbl>
      <w:tblPr>
        <w:tblStyle w:val="afb"/>
        <w:tblW w:w="0" w:type="auto"/>
        <w:tblLook w:val="04A0" w:firstRow="1" w:lastRow="0" w:firstColumn="1" w:lastColumn="0" w:noHBand="0" w:noVBand="1"/>
      </w:tblPr>
      <w:tblGrid>
        <w:gridCol w:w="616"/>
        <w:gridCol w:w="1711"/>
        <w:gridCol w:w="3764"/>
        <w:gridCol w:w="3254"/>
      </w:tblGrid>
      <w:tr w:rsidR="007C2DB2" w:rsidRPr="009D31D7" w:rsidTr="0073067E">
        <w:trPr>
          <w:tblHeader/>
        </w:trPr>
        <w:tc>
          <w:tcPr>
            <w:tcW w:w="616"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7C2DB2" w:rsidRPr="009D31D7" w:rsidRDefault="007C2DB2"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C2DB2" w:rsidRPr="009D31D7" w:rsidTr="0073067E">
        <w:tc>
          <w:tcPr>
            <w:tcW w:w="616" w:type="dxa"/>
          </w:tcPr>
          <w:p w:rsidR="007C2DB2" w:rsidRPr="009D31D7" w:rsidRDefault="007C2DB2" w:rsidP="0073067E">
            <w:pPr>
              <w:rPr>
                <w:rFonts w:ascii="Times New Roman" w:hAnsi="Times New Roman"/>
                <w:sz w:val="20"/>
                <w:szCs w:val="20"/>
              </w:rPr>
            </w:pPr>
            <w:r w:rsidRPr="009D31D7">
              <w:rPr>
                <w:rFonts w:ascii="Times New Roman" w:hAnsi="Times New Roman"/>
                <w:sz w:val="20"/>
                <w:szCs w:val="20"/>
              </w:rPr>
              <w:t>12.0</w:t>
            </w:r>
          </w:p>
        </w:tc>
        <w:tc>
          <w:tcPr>
            <w:tcW w:w="1711" w:type="dxa"/>
          </w:tcPr>
          <w:p w:rsidR="007C2DB2" w:rsidRPr="009D31D7" w:rsidRDefault="007C2DB2" w:rsidP="0073067E">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7C2DB2" w:rsidRPr="009D31D7" w:rsidRDefault="007C2DB2" w:rsidP="0073067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7C2DB2" w:rsidRPr="009D31D7" w:rsidRDefault="007C2DB2" w:rsidP="0073067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C34A61" w:rsidRDefault="00C34A61" w:rsidP="00954345">
      <w:pPr>
        <w:spacing w:after="0" w:line="240" w:lineRule="auto"/>
        <w:ind w:firstLine="709"/>
        <w:jc w:val="both"/>
        <w:rPr>
          <w:rFonts w:ascii="Times New Roman" w:hAnsi="Times New Roman"/>
          <w:sz w:val="24"/>
          <w:szCs w:val="24"/>
        </w:rPr>
      </w:pPr>
    </w:p>
    <w:p w:rsidR="007F31D4" w:rsidRPr="009D31D7" w:rsidRDefault="007F31D4" w:rsidP="007F31D4">
      <w:pPr>
        <w:pStyle w:val="S"/>
        <w:rPr>
          <w:b/>
        </w:rPr>
      </w:pPr>
      <w:r>
        <w:rPr>
          <w:b/>
        </w:rPr>
        <w:t>27</w:t>
      </w:r>
      <w:r w:rsidRPr="009D31D7">
        <w:rPr>
          <w:b/>
        </w:rPr>
        <w:t xml:space="preserve">. </w:t>
      </w:r>
      <w:r>
        <w:rPr>
          <w:b/>
        </w:rPr>
        <w:t>ЗОНА ИНЖЕНЕРНОЙ ИНФРАСТРУКТУРЫ И(</w:t>
      </w:r>
      <w:r w:rsidR="00126AF1">
        <w:rPr>
          <w:b/>
        </w:rPr>
        <w:t>2</w:t>
      </w:r>
      <w:r>
        <w:rPr>
          <w:b/>
        </w:rPr>
        <w:t>)</w:t>
      </w:r>
    </w:p>
    <w:p w:rsidR="007F31D4" w:rsidRPr="009D31D7" w:rsidRDefault="007F31D4" w:rsidP="007F31D4">
      <w:pPr>
        <w:pStyle w:val="S"/>
        <w:jc w:val="center"/>
      </w:pPr>
      <w:r w:rsidRPr="009D31D7">
        <w:rPr>
          <w:b/>
        </w:rPr>
        <w:t>Основные виды разрешенного использования земельных участков</w:t>
      </w:r>
    </w:p>
    <w:p w:rsidR="007F31D4" w:rsidRPr="009D31D7" w:rsidRDefault="007F31D4" w:rsidP="007F31D4">
      <w:pPr>
        <w:pStyle w:val="S"/>
        <w:jc w:val="right"/>
      </w:pPr>
      <w:r w:rsidRPr="009D31D7">
        <w:t xml:space="preserve">Таблица </w:t>
      </w:r>
      <w:r w:rsidR="009F2601">
        <w:t>30</w:t>
      </w:r>
    </w:p>
    <w:tbl>
      <w:tblPr>
        <w:tblStyle w:val="afb"/>
        <w:tblW w:w="0" w:type="auto"/>
        <w:tblLook w:val="04A0" w:firstRow="1" w:lastRow="0" w:firstColumn="1" w:lastColumn="0" w:noHBand="0" w:noVBand="1"/>
      </w:tblPr>
      <w:tblGrid>
        <w:gridCol w:w="616"/>
        <w:gridCol w:w="1711"/>
        <w:gridCol w:w="3764"/>
        <w:gridCol w:w="3254"/>
      </w:tblGrid>
      <w:tr w:rsidR="007F31D4" w:rsidRPr="009D31D7" w:rsidTr="00D15C8A">
        <w:trPr>
          <w:tblHeader/>
        </w:trPr>
        <w:tc>
          <w:tcPr>
            <w:tcW w:w="616"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F31D4" w:rsidRPr="009D31D7" w:rsidTr="00D15C8A">
        <w:tc>
          <w:tcPr>
            <w:tcW w:w="616"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3.1</w:t>
            </w:r>
          </w:p>
        </w:tc>
        <w:tc>
          <w:tcPr>
            <w:tcW w:w="1711"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Коммунальное обслуживание</w:t>
            </w:r>
          </w:p>
        </w:tc>
        <w:tc>
          <w:tcPr>
            <w:tcW w:w="376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325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участков: </w:t>
            </w:r>
          </w:p>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25,0 га</w:t>
            </w:r>
          </w:p>
          <w:p w:rsidR="007F31D4" w:rsidRPr="009D31D7" w:rsidRDefault="007F31D4"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7F31D4" w:rsidRPr="009D31D7" w:rsidRDefault="007F31D4"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F31D4" w:rsidRPr="009D31D7" w:rsidRDefault="007F31D4"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7F31D4" w:rsidRPr="009D31D7" w:rsidTr="00D15C8A">
        <w:tc>
          <w:tcPr>
            <w:tcW w:w="616"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6.7</w:t>
            </w:r>
          </w:p>
        </w:tc>
        <w:tc>
          <w:tcPr>
            <w:tcW w:w="1711"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Энергетика</w:t>
            </w:r>
          </w:p>
        </w:tc>
        <w:tc>
          <w:tcPr>
            <w:tcW w:w="376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25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участков: </w:t>
            </w:r>
          </w:p>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25,0 га</w:t>
            </w:r>
          </w:p>
          <w:p w:rsidR="007F31D4" w:rsidRPr="009D31D7" w:rsidRDefault="007F31D4"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7F31D4" w:rsidRPr="009D31D7" w:rsidRDefault="007F31D4"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F31D4" w:rsidRPr="009D31D7" w:rsidRDefault="007F31D4"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7F31D4" w:rsidRPr="009D31D7" w:rsidTr="00D15C8A">
        <w:tc>
          <w:tcPr>
            <w:tcW w:w="616"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6.8</w:t>
            </w:r>
          </w:p>
        </w:tc>
        <w:tc>
          <w:tcPr>
            <w:tcW w:w="1711"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Связь</w:t>
            </w:r>
          </w:p>
        </w:tc>
        <w:tc>
          <w:tcPr>
            <w:tcW w:w="376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9D31D7">
              <w:rPr>
                <w:rFonts w:ascii="Times New Roman" w:hAnsi="Times New Roman"/>
                <w:sz w:val="20"/>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254" w:type="dxa"/>
          </w:tcPr>
          <w:p w:rsidR="007F31D4" w:rsidRPr="009D31D7" w:rsidRDefault="007F31D4" w:rsidP="00D15C8A">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участков: </w:t>
            </w:r>
          </w:p>
          <w:p w:rsidR="007F31D4" w:rsidRPr="009D31D7" w:rsidRDefault="007F31D4"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0,0001 </w:t>
            </w:r>
            <w:r w:rsidRPr="009D31D7">
              <w:rPr>
                <w:rFonts w:ascii="Times New Roman" w:hAnsi="Times New Roman"/>
                <w:sz w:val="20"/>
              </w:rPr>
              <w:t>га, максимальный – 25,0 га</w:t>
            </w:r>
          </w:p>
          <w:p w:rsidR="007F31D4" w:rsidRPr="009D31D7" w:rsidRDefault="007F31D4" w:rsidP="00D15C8A">
            <w:pPr>
              <w:jc w:val="both"/>
              <w:rPr>
                <w:rFonts w:ascii="Times New Roman" w:hAnsi="Times New Roman"/>
                <w:sz w:val="20"/>
              </w:rPr>
            </w:pPr>
            <w:r w:rsidRPr="009D31D7">
              <w:rPr>
                <w:rFonts w:ascii="Times New Roman" w:hAnsi="Times New Roman"/>
                <w:sz w:val="20"/>
              </w:rPr>
              <w:lastRenderedPageBreak/>
              <w:t>Минимальные отступы от границ земельного участка в целях определения места допустимого размещения объекта – не установлено</w:t>
            </w:r>
          </w:p>
          <w:p w:rsidR="007F31D4" w:rsidRPr="009D31D7" w:rsidRDefault="007F31D4"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F31D4" w:rsidRPr="009D31D7" w:rsidRDefault="007F31D4"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bl>
    <w:p w:rsidR="007F31D4" w:rsidRPr="009D31D7" w:rsidRDefault="007F31D4" w:rsidP="007F31D4">
      <w:pPr>
        <w:spacing w:after="0" w:line="240" w:lineRule="auto"/>
        <w:ind w:firstLine="709"/>
        <w:jc w:val="both"/>
        <w:rPr>
          <w:rFonts w:ascii="Times New Roman" w:hAnsi="Times New Roman"/>
          <w:sz w:val="24"/>
          <w:szCs w:val="24"/>
        </w:rPr>
      </w:pPr>
    </w:p>
    <w:p w:rsidR="007F31D4" w:rsidRPr="009D31D7" w:rsidRDefault="007F31D4" w:rsidP="007F31D4">
      <w:pPr>
        <w:spacing w:after="0" w:line="276" w:lineRule="auto"/>
        <w:ind w:firstLine="709"/>
        <w:jc w:val="both"/>
        <w:rPr>
          <w:rFonts w:ascii="Times New Roman" w:hAnsi="Times New Roman"/>
          <w:sz w:val="24"/>
        </w:rPr>
      </w:pPr>
      <w:r>
        <w:rPr>
          <w:rFonts w:ascii="Times New Roman" w:hAnsi="Times New Roman"/>
          <w:b/>
          <w:sz w:val="24"/>
          <w:szCs w:val="24"/>
        </w:rPr>
        <w:t>2</w:t>
      </w:r>
      <w:r>
        <w:rPr>
          <w:rFonts w:ascii="Times New Roman" w:hAnsi="Times New Roman"/>
          <w:b/>
          <w:sz w:val="24"/>
          <w:szCs w:val="24"/>
        </w:rPr>
        <w:t>7</w:t>
      </w:r>
      <w:r w:rsidRPr="009D31D7">
        <w:rPr>
          <w:rFonts w:ascii="Times New Roman" w:hAnsi="Times New Roman"/>
          <w:b/>
          <w:sz w:val="24"/>
          <w:szCs w:val="24"/>
        </w:rPr>
        <w:t xml:space="preserve">.1. </w:t>
      </w:r>
      <w:r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7F31D4" w:rsidRPr="009D31D7" w:rsidRDefault="007F31D4" w:rsidP="007F31D4">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7F31D4" w:rsidRPr="009D31D7" w:rsidRDefault="007F31D4" w:rsidP="007F31D4">
      <w:pPr>
        <w:pStyle w:val="S"/>
        <w:rPr>
          <w:b/>
        </w:rPr>
      </w:pPr>
      <w:r>
        <w:rPr>
          <w:b/>
        </w:rPr>
        <w:t>28</w:t>
      </w:r>
      <w:r w:rsidRPr="009D31D7">
        <w:rPr>
          <w:b/>
        </w:rPr>
        <w:t xml:space="preserve">. </w:t>
      </w:r>
      <w:r>
        <w:rPr>
          <w:b/>
        </w:rPr>
        <w:t>ЗОНА ИНЖЕНЕРНОЙ ИНФРАСТРУКТУРЫ И(</w:t>
      </w:r>
      <w:r w:rsidR="00126AF1">
        <w:rPr>
          <w:b/>
        </w:rPr>
        <w:t>2</w:t>
      </w:r>
      <w:r>
        <w:rPr>
          <w:b/>
        </w:rPr>
        <w:t>)</w:t>
      </w:r>
    </w:p>
    <w:p w:rsidR="007F31D4" w:rsidRPr="009D31D7" w:rsidRDefault="007F31D4" w:rsidP="007F31D4">
      <w:pPr>
        <w:pStyle w:val="S"/>
      </w:pPr>
      <w:r w:rsidRPr="009D31D7">
        <w:rPr>
          <w:b/>
        </w:rPr>
        <w:t>Условно разрешенные виды использования земельных участков: не установлены</w:t>
      </w:r>
    </w:p>
    <w:p w:rsidR="007F31D4" w:rsidRPr="009D31D7" w:rsidRDefault="007F31D4" w:rsidP="007F31D4">
      <w:pPr>
        <w:spacing w:after="0" w:line="276" w:lineRule="auto"/>
        <w:ind w:firstLine="709"/>
        <w:jc w:val="both"/>
        <w:rPr>
          <w:rFonts w:ascii="Times New Roman" w:hAnsi="Times New Roman"/>
          <w:b/>
          <w:sz w:val="24"/>
          <w:szCs w:val="24"/>
        </w:rPr>
      </w:pPr>
      <w:r>
        <w:rPr>
          <w:rFonts w:ascii="Times New Roman" w:hAnsi="Times New Roman"/>
          <w:b/>
          <w:sz w:val="24"/>
          <w:szCs w:val="24"/>
        </w:rPr>
        <w:t>29</w:t>
      </w:r>
      <w:r w:rsidRPr="009D31D7">
        <w:rPr>
          <w:rFonts w:ascii="Times New Roman" w:hAnsi="Times New Roman"/>
          <w:b/>
          <w:sz w:val="24"/>
          <w:szCs w:val="24"/>
        </w:rPr>
        <w:t>.</w:t>
      </w:r>
      <w:r w:rsidRPr="009D31D7">
        <w:rPr>
          <w:rFonts w:ascii="Times New Roman" w:hAnsi="Times New Roman"/>
          <w:sz w:val="24"/>
          <w:szCs w:val="24"/>
        </w:rPr>
        <w:t xml:space="preserve"> </w:t>
      </w:r>
      <w:r w:rsidRPr="007F31D4">
        <w:rPr>
          <w:rFonts w:ascii="Times New Roman" w:hAnsi="Times New Roman"/>
          <w:b/>
          <w:sz w:val="24"/>
          <w:szCs w:val="24"/>
        </w:rPr>
        <w:t>ЗОНА ИНЖЕНЕРНОЙ ИНФРАСТРУКТУРЫ И(</w:t>
      </w:r>
      <w:r w:rsidR="00126AF1">
        <w:rPr>
          <w:rFonts w:ascii="Times New Roman" w:hAnsi="Times New Roman"/>
          <w:b/>
          <w:sz w:val="24"/>
          <w:szCs w:val="24"/>
        </w:rPr>
        <w:t>2</w:t>
      </w:r>
      <w:r w:rsidRPr="007F31D4">
        <w:rPr>
          <w:rFonts w:ascii="Times New Roman" w:hAnsi="Times New Roman"/>
          <w:b/>
          <w:sz w:val="24"/>
          <w:szCs w:val="24"/>
        </w:rPr>
        <w:t>)</w:t>
      </w:r>
    </w:p>
    <w:p w:rsidR="007F31D4" w:rsidRPr="009D31D7" w:rsidRDefault="007F31D4" w:rsidP="007F31D4">
      <w:pPr>
        <w:spacing w:after="0" w:line="276" w:lineRule="auto"/>
        <w:ind w:firstLine="709"/>
        <w:jc w:val="center"/>
        <w:rPr>
          <w:rFonts w:ascii="Times New Roman" w:hAnsi="Times New Roman"/>
          <w:b/>
          <w:sz w:val="24"/>
          <w:szCs w:val="24"/>
        </w:rPr>
      </w:pPr>
      <w:r w:rsidRPr="009D31D7">
        <w:rPr>
          <w:rFonts w:ascii="Times New Roman" w:hAnsi="Times New Roman"/>
          <w:b/>
          <w:sz w:val="24"/>
          <w:szCs w:val="24"/>
        </w:rPr>
        <w:t>Вспомогательные виды использования земельных участков</w:t>
      </w:r>
    </w:p>
    <w:p w:rsidR="007F31D4" w:rsidRPr="009D31D7" w:rsidRDefault="007F31D4" w:rsidP="007F31D4">
      <w:pPr>
        <w:spacing w:after="0" w:line="276" w:lineRule="auto"/>
        <w:ind w:firstLine="709"/>
        <w:jc w:val="right"/>
        <w:rPr>
          <w:rFonts w:ascii="Times New Roman" w:hAnsi="Times New Roman"/>
          <w:sz w:val="24"/>
          <w:szCs w:val="24"/>
        </w:rPr>
      </w:pPr>
      <w:r w:rsidRPr="009D31D7">
        <w:rPr>
          <w:rFonts w:ascii="Times New Roman" w:hAnsi="Times New Roman"/>
          <w:sz w:val="24"/>
          <w:szCs w:val="24"/>
        </w:rPr>
        <w:t xml:space="preserve">Таблица </w:t>
      </w:r>
      <w:r w:rsidR="009F2601">
        <w:rPr>
          <w:rFonts w:ascii="Times New Roman" w:hAnsi="Times New Roman"/>
          <w:sz w:val="24"/>
          <w:szCs w:val="24"/>
        </w:rPr>
        <w:t>31</w:t>
      </w:r>
    </w:p>
    <w:tbl>
      <w:tblPr>
        <w:tblStyle w:val="afb"/>
        <w:tblW w:w="0" w:type="auto"/>
        <w:tblLook w:val="04A0" w:firstRow="1" w:lastRow="0" w:firstColumn="1" w:lastColumn="0" w:noHBand="0" w:noVBand="1"/>
      </w:tblPr>
      <w:tblGrid>
        <w:gridCol w:w="616"/>
        <w:gridCol w:w="1711"/>
        <w:gridCol w:w="3764"/>
        <w:gridCol w:w="3254"/>
      </w:tblGrid>
      <w:tr w:rsidR="007F31D4" w:rsidRPr="009D31D7" w:rsidTr="00D15C8A">
        <w:trPr>
          <w:tblHeader/>
        </w:trPr>
        <w:tc>
          <w:tcPr>
            <w:tcW w:w="616"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7F31D4" w:rsidRPr="009D31D7" w:rsidRDefault="007F31D4"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F31D4" w:rsidRPr="009D31D7" w:rsidTr="00D15C8A">
        <w:tc>
          <w:tcPr>
            <w:tcW w:w="616"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12.0</w:t>
            </w:r>
          </w:p>
        </w:tc>
        <w:tc>
          <w:tcPr>
            <w:tcW w:w="1711" w:type="dxa"/>
          </w:tcPr>
          <w:p w:rsidR="007F31D4" w:rsidRPr="009D31D7" w:rsidRDefault="007F31D4"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3254" w:type="dxa"/>
          </w:tcPr>
          <w:p w:rsidR="007F31D4" w:rsidRPr="009D31D7" w:rsidRDefault="007F31D4"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7F31D4" w:rsidRPr="009D31D7" w:rsidRDefault="007F31D4" w:rsidP="00954345">
      <w:pPr>
        <w:spacing w:after="0" w:line="240" w:lineRule="auto"/>
        <w:ind w:firstLine="709"/>
        <w:jc w:val="both"/>
        <w:rPr>
          <w:rFonts w:ascii="Times New Roman" w:hAnsi="Times New Roman"/>
          <w:sz w:val="24"/>
          <w:szCs w:val="24"/>
        </w:rPr>
      </w:pPr>
    </w:p>
    <w:p w:rsidR="00484B3B" w:rsidRPr="009D31D7" w:rsidRDefault="007F31D4" w:rsidP="00484B3B">
      <w:pPr>
        <w:spacing w:after="0" w:line="276" w:lineRule="auto"/>
        <w:ind w:firstLine="709"/>
        <w:jc w:val="both"/>
        <w:rPr>
          <w:rFonts w:ascii="Times New Roman" w:hAnsi="Times New Roman"/>
          <w:b/>
          <w:sz w:val="24"/>
          <w:szCs w:val="24"/>
        </w:rPr>
      </w:pPr>
      <w:r>
        <w:rPr>
          <w:rFonts w:ascii="Times New Roman" w:hAnsi="Times New Roman"/>
          <w:b/>
          <w:sz w:val="24"/>
          <w:szCs w:val="24"/>
        </w:rPr>
        <w:t>30</w:t>
      </w:r>
      <w:r w:rsidR="00484B3B" w:rsidRPr="009D31D7">
        <w:rPr>
          <w:rFonts w:ascii="Times New Roman" w:hAnsi="Times New Roman"/>
          <w:b/>
          <w:sz w:val="24"/>
          <w:szCs w:val="24"/>
        </w:rPr>
        <w:t xml:space="preserve"> Дополнительные параметры производственных зон, зон инженерной и транспортной инфраструктур</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lastRenderedPageBreak/>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t>Строительные параметры объекта в зоне инженерной инфраструктуры определяются документацией по планировке территории, проектом объекта строительства. Максимальная высота зданий, строений и сооружений – не подлежит установлению и определяется по заданию на проектирование.</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t>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484B3B" w:rsidRPr="009D31D7" w:rsidRDefault="00484B3B" w:rsidP="00484B3B">
      <w:pPr>
        <w:spacing w:after="0" w:line="276" w:lineRule="auto"/>
        <w:ind w:firstLine="709"/>
        <w:jc w:val="both"/>
        <w:rPr>
          <w:rFonts w:ascii="Times New Roman" w:hAnsi="Times New Roman"/>
          <w:sz w:val="24"/>
          <w:szCs w:val="24"/>
        </w:rPr>
      </w:pPr>
      <w:r w:rsidRPr="009D31D7">
        <w:rPr>
          <w:rFonts w:ascii="Times New Roman" w:hAnsi="Times New Roman"/>
          <w:sz w:val="24"/>
          <w:szCs w:val="24"/>
        </w:rPr>
        <w:t>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970D33" w:rsidRPr="009D31D7" w:rsidRDefault="00970D33" w:rsidP="00970D33">
      <w:pPr>
        <w:keepNext/>
        <w:numPr>
          <w:ilvl w:val="0"/>
          <w:numId w:val="14"/>
        </w:numPr>
        <w:spacing w:before="120" w:after="120" w:line="240" w:lineRule="auto"/>
        <w:ind w:left="0" w:firstLine="709"/>
        <w:jc w:val="both"/>
        <w:outlineLvl w:val="1"/>
        <w:rPr>
          <w:rFonts w:ascii="Times New Roman" w:eastAsia="Times New Roman" w:hAnsi="Times New Roman"/>
          <w:b/>
          <w:bCs/>
          <w:iCs/>
          <w:sz w:val="24"/>
          <w:szCs w:val="24"/>
          <w:lang w:eastAsia="ru-RU"/>
        </w:rPr>
      </w:pPr>
      <w:bookmarkStart w:id="43" w:name="_Toc130975456"/>
      <w:r w:rsidRPr="009D31D7">
        <w:rPr>
          <w:rFonts w:ascii="Times New Roman" w:eastAsia="Times New Roman" w:hAnsi="Times New Roman"/>
          <w:b/>
          <w:bCs/>
          <w:iCs/>
          <w:sz w:val="24"/>
          <w:szCs w:val="24"/>
          <w:lang w:eastAsia="ru-RU"/>
        </w:rPr>
        <w:t xml:space="preserve">Статья 15. Градостроительные регламенты </w:t>
      </w:r>
      <w:r w:rsidR="00CC3C66" w:rsidRPr="009D31D7">
        <w:rPr>
          <w:rFonts w:ascii="Times New Roman" w:eastAsia="Times New Roman" w:hAnsi="Times New Roman"/>
          <w:b/>
          <w:bCs/>
          <w:iCs/>
          <w:sz w:val="24"/>
          <w:szCs w:val="24"/>
          <w:lang w:eastAsia="ru-RU"/>
        </w:rPr>
        <w:t>зоны сельскохозяйственного использования</w:t>
      </w:r>
      <w:bookmarkEnd w:id="43"/>
    </w:p>
    <w:p w:rsidR="00CC3C66" w:rsidRPr="009D31D7" w:rsidRDefault="00CC3C66" w:rsidP="00CC3C66">
      <w:pPr>
        <w:tabs>
          <w:tab w:val="left" w:pos="1134"/>
          <w:tab w:val="num" w:pos="2880"/>
        </w:tabs>
        <w:spacing w:after="0" w:line="276" w:lineRule="auto"/>
        <w:ind w:firstLine="709"/>
        <w:jc w:val="both"/>
        <w:rPr>
          <w:rFonts w:ascii="Times New Roman" w:eastAsia="Times New Roman" w:hAnsi="Times New Roman"/>
          <w:color w:val="000000"/>
          <w:sz w:val="24"/>
          <w:szCs w:val="24"/>
          <w:shd w:val="clear" w:color="auto" w:fill="FFFFFF"/>
          <w:lang w:eastAsia="ru-RU"/>
        </w:rPr>
      </w:pPr>
      <w:r w:rsidRPr="009D31D7">
        <w:rPr>
          <w:rFonts w:ascii="Times New Roman" w:eastAsia="Times New Roman" w:hAnsi="Times New Roman"/>
          <w:b/>
          <w:color w:val="000000"/>
          <w:sz w:val="24"/>
          <w:szCs w:val="24"/>
          <w:shd w:val="clear" w:color="auto" w:fill="FFFFFF"/>
          <w:lang w:eastAsia="ru-RU"/>
        </w:rPr>
        <w:t>1.</w:t>
      </w:r>
      <w:r w:rsidRPr="009D31D7">
        <w:rPr>
          <w:rFonts w:ascii="Times New Roman" w:eastAsia="Times New Roman" w:hAnsi="Times New Roman"/>
          <w:color w:val="000000"/>
          <w:sz w:val="24"/>
          <w:szCs w:val="24"/>
          <w:shd w:val="clear" w:color="auto" w:fill="FFFFFF"/>
          <w:lang w:eastAsia="ru-RU"/>
        </w:rPr>
        <w:t xml:space="preserve"> 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CC3C66" w:rsidRPr="009D31D7" w:rsidRDefault="00CC3C66" w:rsidP="00CC3C66">
      <w:pPr>
        <w:tabs>
          <w:tab w:val="left" w:pos="1134"/>
          <w:tab w:val="num" w:pos="2880"/>
        </w:tabs>
        <w:spacing w:after="0" w:line="276" w:lineRule="auto"/>
        <w:ind w:firstLine="709"/>
        <w:jc w:val="both"/>
        <w:rPr>
          <w:rFonts w:ascii="Times New Roman" w:eastAsia="Times New Roman" w:hAnsi="Times New Roman"/>
          <w:color w:val="000000"/>
          <w:sz w:val="24"/>
          <w:szCs w:val="24"/>
          <w:shd w:val="clear" w:color="auto" w:fill="FFFFFF"/>
          <w:lang w:eastAsia="ru-RU"/>
        </w:rPr>
      </w:pPr>
      <w:r w:rsidRPr="009D31D7">
        <w:rPr>
          <w:rFonts w:ascii="Times New Roman" w:eastAsia="Times New Roman" w:hAnsi="Times New Roman"/>
          <w:b/>
          <w:color w:val="000000"/>
          <w:sz w:val="24"/>
          <w:szCs w:val="24"/>
          <w:shd w:val="clear" w:color="auto" w:fill="FFFFFF"/>
          <w:lang w:eastAsia="ru-RU"/>
        </w:rPr>
        <w:t>2.</w:t>
      </w:r>
      <w:r w:rsidRPr="009D31D7">
        <w:rPr>
          <w:rFonts w:ascii="Times New Roman" w:eastAsia="Times New Roman" w:hAnsi="Times New Roman"/>
          <w:color w:val="000000"/>
          <w:sz w:val="24"/>
          <w:szCs w:val="24"/>
          <w:shd w:val="clear" w:color="auto" w:fill="FFFFFF"/>
          <w:lang w:eastAsia="ru-RU"/>
        </w:rPr>
        <w:t xml:space="preserve"> В состав зоны сельскохозяйственного использования входит:</w:t>
      </w:r>
    </w:p>
    <w:p w:rsidR="001E3E15" w:rsidRDefault="001E3E15" w:rsidP="00CC3C66">
      <w:pPr>
        <w:tabs>
          <w:tab w:val="left" w:pos="1134"/>
          <w:tab w:val="num" w:pos="2062"/>
        </w:tabs>
        <w:spacing w:after="0" w:line="276" w:lineRule="auto"/>
        <w:ind w:firstLine="709"/>
        <w:jc w:val="both"/>
        <w:rPr>
          <w:rFonts w:ascii="Times New Roman" w:eastAsia="Times New Roman" w:hAnsi="Times New Roman"/>
          <w:sz w:val="24"/>
          <w:szCs w:val="24"/>
          <w:lang w:eastAsia="zh-CN"/>
        </w:rPr>
      </w:pPr>
      <w:r w:rsidRPr="009D31D7">
        <w:rPr>
          <w:rFonts w:ascii="Times New Roman" w:eastAsia="Times New Roman" w:hAnsi="Times New Roman"/>
          <w:color w:val="000000"/>
          <w:sz w:val="24"/>
          <w:szCs w:val="24"/>
          <w:shd w:val="clear" w:color="auto" w:fill="FFFFFF"/>
          <w:lang w:eastAsia="ru-RU"/>
        </w:rPr>
        <w:t>СХ</w:t>
      </w:r>
      <w:r w:rsidR="00D36762">
        <w:rPr>
          <w:rFonts w:ascii="Times New Roman" w:eastAsia="Times New Roman" w:hAnsi="Times New Roman"/>
          <w:color w:val="000000"/>
          <w:sz w:val="24"/>
          <w:szCs w:val="24"/>
          <w:shd w:val="clear" w:color="auto" w:fill="FFFFFF"/>
          <w:lang w:eastAsia="ru-RU"/>
        </w:rPr>
        <w:t>-1</w:t>
      </w:r>
      <w:r w:rsidR="0040745F">
        <w:rPr>
          <w:rFonts w:ascii="Times New Roman" w:eastAsia="Times New Roman" w:hAnsi="Times New Roman"/>
          <w:color w:val="000000"/>
          <w:sz w:val="24"/>
          <w:szCs w:val="24"/>
          <w:shd w:val="clear" w:color="auto" w:fill="FFFFFF"/>
          <w:lang w:eastAsia="ru-RU"/>
        </w:rPr>
        <w:t>(1)</w:t>
      </w:r>
      <w:r w:rsidRPr="009D31D7">
        <w:rPr>
          <w:rFonts w:ascii="Times New Roman" w:eastAsia="Times New Roman" w:hAnsi="Times New Roman"/>
          <w:color w:val="000000"/>
          <w:sz w:val="24"/>
          <w:szCs w:val="24"/>
          <w:shd w:val="clear" w:color="auto" w:fill="FFFFFF"/>
          <w:lang w:eastAsia="ru-RU"/>
        </w:rPr>
        <w:t xml:space="preserve"> –</w:t>
      </w:r>
      <w:r w:rsidR="00CC3C66" w:rsidRPr="009D31D7">
        <w:rPr>
          <w:rFonts w:ascii="Times New Roman" w:eastAsia="Times New Roman" w:hAnsi="Times New Roman"/>
          <w:color w:val="000000"/>
          <w:sz w:val="24"/>
          <w:szCs w:val="24"/>
          <w:shd w:val="clear" w:color="auto" w:fill="FFFFFF"/>
          <w:lang w:eastAsia="ru-RU"/>
        </w:rPr>
        <w:t xml:space="preserve"> </w:t>
      </w:r>
      <w:r w:rsidR="00576E61" w:rsidRPr="009D31D7">
        <w:rPr>
          <w:rFonts w:ascii="Times New Roman" w:eastAsia="Times New Roman" w:hAnsi="Times New Roman"/>
          <w:sz w:val="24"/>
          <w:szCs w:val="24"/>
          <w:lang w:eastAsia="zh-CN"/>
        </w:rPr>
        <w:t>зона сельскохозяйственных угодий</w:t>
      </w:r>
      <w:r w:rsidR="00CC3C66" w:rsidRPr="009D31D7">
        <w:rPr>
          <w:rFonts w:ascii="Times New Roman" w:eastAsia="Times New Roman" w:hAnsi="Times New Roman"/>
          <w:sz w:val="24"/>
          <w:szCs w:val="24"/>
          <w:lang w:eastAsia="zh-CN"/>
        </w:rPr>
        <w:t xml:space="preserve"> населенного пункта</w:t>
      </w:r>
      <w:r w:rsidR="0040745F">
        <w:rPr>
          <w:rFonts w:ascii="Times New Roman" w:eastAsia="Times New Roman" w:hAnsi="Times New Roman"/>
          <w:sz w:val="24"/>
          <w:szCs w:val="24"/>
          <w:lang w:eastAsia="zh-CN"/>
        </w:rPr>
        <w:t>;</w:t>
      </w:r>
    </w:p>
    <w:p w:rsidR="0040745F" w:rsidRDefault="0040745F" w:rsidP="0040745F">
      <w:pPr>
        <w:tabs>
          <w:tab w:val="left" w:pos="1134"/>
          <w:tab w:val="num" w:pos="2062"/>
        </w:tabs>
        <w:spacing w:after="0" w:line="276" w:lineRule="auto"/>
        <w:ind w:firstLine="709"/>
        <w:jc w:val="both"/>
        <w:rPr>
          <w:rFonts w:ascii="Times New Roman" w:eastAsia="Times New Roman" w:hAnsi="Times New Roman"/>
          <w:color w:val="000000"/>
          <w:sz w:val="24"/>
          <w:szCs w:val="24"/>
          <w:shd w:val="clear" w:color="auto" w:fill="FFFFFF"/>
          <w:lang w:eastAsia="ru-RU"/>
        </w:rPr>
      </w:pPr>
      <w:r w:rsidRPr="009D31D7">
        <w:rPr>
          <w:rFonts w:ascii="Times New Roman" w:eastAsia="Times New Roman" w:hAnsi="Times New Roman"/>
          <w:color w:val="000000"/>
          <w:sz w:val="24"/>
          <w:szCs w:val="24"/>
          <w:shd w:val="clear" w:color="auto" w:fill="FFFFFF"/>
          <w:lang w:eastAsia="ru-RU"/>
        </w:rPr>
        <w:t>СХ</w:t>
      </w:r>
      <w:r>
        <w:rPr>
          <w:rFonts w:ascii="Times New Roman" w:eastAsia="Times New Roman" w:hAnsi="Times New Roman"/>
          <w:color w:val="000000"/>
          <w:sz w:val="24"/>
          <w:szCs w:val="24"/>
          <w:shd w:val="clear" w:color="auto" w:fill="FFFFFF"/>
          <w:lang w:eastAsia="ru-RU"/>
        </w:rPr>
        <w:t>-1(</w:t>
      </w:r>
      <w:r>
        <w:rPr>
          <w:rFonts w:ascii="Times New Roman" w:eastAsia="Times New Roman" w:hAnsi="Times New Roman"/>
          <w:color w:val="000000"/>
          <w:sz w:val="24"/>
          <w:szCs w:val="24"/>
          <w:shd w:val="clear" w:color="auto" w:fill="FFFFFF"/>
          <w:lang w:eastAsia="ru-RU"/>
        </w:rPr>
        <w:t>2</w:t>
      </w:r>
      <w:r>
        <w:rPr>
          <w:rFonts w:ascii="Times New Roman" w:eastAsia="Times New Roman" w:hAnsi="Times New Roman"/>
          <w:color w:val="000000"/>
          <w:sz w:val="24"/>
          <w:szCs w:val="24"/>
          <w:shd w:val="clear" w:color="auto" w:fill="FFFFFF"/>
          <w:lang w:eastAsia="ru-RU"/>
        </w:rPr>
        <w:t>)</w:t>
      </w:r>
      <w:r w:rsidRPr="009D31D7">
        <w:rPr>
          <w:rFonts w:ascii="Times New Roman" w:eastAsia="Times New Roman" w:hAnsi="Times New Roman"/>
          <w:color w:val="000000"/>
          <w:sz w:val="24"/>
          <w:szCs w:val="24"/>
          <w:shd w:val="clear" w:color="auto" w:fill="FFFFFF"/>
          <w:lang w:eastAsia="ru-RU"/>
        </w:rPr>
        <w:t xml:space="preserve"> – </w:t>
      </w:r>
      <w:r w:rsidRPr="009D31D7">
        <w:rPr>
          <w:rFonts w:ascii="Times New Roman" w:eastAsia="Times New Roman" w:hAnsi="Times New Roman"/>
          <w:sz w:val="24"/>
          <w:szCs w:val="24"/>
          <w:lang w:eastAsia="zh-CN"/>
        </w:rPr>
        <w:t>зона сельскохозяйственных угодий населенного пункта</w:t>
      </w:r>
      <w:r>
        <w:rPr>
          <w:rFonts w:ascii="Times New Roman" w:eastAsia="Times New Roman" w:hAnsi="Times New Roman"/>
          <w:sz w:val="24"/>
          <w:szCs w:val="24"/>
          <w:lang w:eastAsia="zh-CN"/>
        </w:rPr>
        <w:t>;</w:t>
      </w:r>
    </w:p>
    <w:p w:rsidR="00D36762" w:rsidRPr="009D31D7" w:rsidRDefault="00D36762" w:rsidP="00CC3C66">
      <w:pPr>
        <w:tabs>
          <w:tab w:val="left" w:pos="1134"/>
          <w:tab w:val="num" w:pos="2062"/>
        </w:tabs>
        <w:spacing w:after="0" w:line="276" w:lineRule="auto"/>
        <w:ind w:firstLine="709"/>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СХ-2 – п</w:t>
      </w:r>
      <w:r w:rsidRPr="00D36762">
        <w:rPr>
          <w:rFonts w:ascii="Times New Roman" w:eastAsia="Times New Roman" w:hAnsi="Times New Roman"/>
          <w:color w:val="000000"/>
          <w:sz w:val="24"/>
          <w:szCs w:val="24"/>
          <w:shd w:val="clear" w:color="auto" w:fill="FFFFFF"/>
          <w:lang w:eastAsia="ru-RU"/>
        </w:rPr>
        <w:t>роизводственная зона сельскохозяйственных предприятий</w:t>
      </w:r>
    </w:p>
    <w:p w:rsidR="00BE3553" w:rsidRPr="009D31D7" w:rsidRDefault="00BE3553" w:rsidP="00BE3553">
      <w:pPr>
        <w:pStyle w:val="S"/>
      </w:pPr>
      <w:r w:rsidRPr="009D31D7">
        <w:rPr>
          <w:b/>
        </w:rPr>
        <w:t>3.</w:t>
      </w:r>
      <w:r w:rsidRPr="009D31D7">
        <w:t xml:space="preserve"> </w:t>
      </w:r>
      <w:r w:rsidRPr="009D31D7">
        <w:rPr>
          <w:b/>
        </w:rPr>
        <w:t>ЗОНА СЕЛЬСКОХОЗЯЙСТВ</w:t>
      </w:r>
      <w:r w:rsidR="00FA0E05">
        <w:rPr>
          <w:b/>
        </w:rPr>
        <w:t xml:space="preserve">ЕННЫХ УГОДИЙ НАСЕЛЕННОГО ПУНКТА </w:t>
      </w:r>
      <w:r w:rsidRPr="009D31D7">
        <w:rPr>
          <w:b/>
        </w:rPr>
        <w:t>СХ</w:t>
      </w:r>
      <w:r w:rsidR="00946683">
        <w:rPr>
          <w:b/>
        </w:rPr>
        <w:t>-1</w:t>
      </w:r>
      <w:r w:rsidR="00FA0E05">
        <w:rPr>
          <w:b/>
        </w:rPr>
        <w:t>(1)</w:t>
      </w:r>
    </w:p>
    <w:p w:rsidR="00BE3553" w:rsidRPr="009D31D7" w:rsidRDefault="00BE3553" w:rsidP="00BE3553">
      <w:pPr>
        <w:pStyle w:val="S"/>
        <w:jc w:val="center"/>
      </w:pPr>
      <w:r w:rsidRPr="009D31D7">
        <w:rPr>
          <w:b/>
        </w:rPr>
        <w:t>Основные виды разрешенного использования земельных участков</w:t>
      </w:r>
    </w:p>
    <w:p w:rsidR="00BE3553" w:rsidRPr="009D31D7" w:rsidRDefault="00BE3553" w:rsidP="00BE3553">
      <w:pPr>
        <w:pStyle w:val="S"/>
        <w:jc w:val="right"/>
      </w:pPr>
      <w:r w:rsidRPr="009D31D7">
        <w:t xml:space="preserve">Таблица </w:t>
      </w:r>
      <w:r w:rsidR="00AF30E7">
        <w:t>32</w:t>
      </w:r>
    </w:p>
    <w:tbl>
      <w:tblPr>
        <w:tblStyle w:val="afb"/>
        <w:tblW w:w="0" w:type="auto"/>
        <w:tblLook w:val="04A0" w:firstRow="1" w:lastRow="0" w:firstColumn="1" w:lastColumn="0" w:noHBand="0" w:noVBand="1"/>
      </w:tblPr>
      <w:tblGrid>
        <w:gridCol w:w="609"/>
        <w:gridCol w:w="2157"/>
        <w:gridCol w:w="3547"/>
        <w:gridCol w:w="3032"/>
      </w:tblGrid>
      <w:tr w:rsidR="00BE3553" w:rsidRPr="009D31D7" w:rsidTr="007C4F78">
        <w:trPr>
          <w:tblHeader/>
        </w:trPr>
        <w:tc>
          <w:tcPr>
            <w:tcW w:w="609" w:type="dxa"/>
            <w:vAlign w:val="center"/>
          </w:tcPr>
          <w:p w:rsidR="00BE3553" w:rsidRPr="009D31D7" w:rsidRDefault="00BE3553" w:rsidP="0073067E">
            <w:pPr>
              <w:jc w:val="center"/>
              <w:rPr>
                <w:rFonts w:ascii="Times New Roman" w:hAnsi="Times New Roman"/>
                <w:b/>
                <w:sz w:val="20"/>
              </w:rPr>
            </w:pPr>
            <w:r w:rsidRPr="009D31D7">
              <w:rPr>
                <w:rFonts w:ascii="Times New Roman" w:hAnsi="Times New Roman"/>
                <w:b/>
                <w:sz w:val="20"/>
              </w:rPr>
              <w:t>Код</w:t>
            </w:r>
          </w:p>
        </w:tc>
        <w:tc>
          <w:tcPr>
            <w:tcW w:w="2157" w:type="dxa"/>
            <w:vAlign w:val="center"/>
          </w:tcPr>
          <w:p w:rsidR="00BE3553" w:rsidRPr="009D31D7" w:rsidRDefault="00BE3553"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547" w:type="dxa"/>
            <w:vAlign w:val="center"/>
          </w:tcPr>
          <w:p w:rsidR="00BE3553" w:rsidRPr="009D31D7" w:rsidRDefault="00BE3553"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032" w:type="dxa"/>
            <w:vAlign w:val="center"/>
          </w:tcPr>
          <w:p w:rsidR="00BE3553" w:rsidRPr="009D31D7" w:rsidRDefault="00BE3553"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BE3553" w:rsidRPr="009D31D7" w:rsidTr="007C4F78">
        <w:tc>
          <w:tcPr>
            <w:tcW w:w="609" w:type="dxa"/>
          </w:tcPr>
          <w:p w:rsidR="00BE3553" w:rsidRPr="009D31D7" w:rsidRDefault="00BE3553" w:rsidP="00BE3553">
            <w:pPr>
              <w:rPr>
                <w:rFonts w:ascii="Times New Roman" w:hAnsi="Times New Roman"/>
                <w:sz w:val="20"/>
                <w:szCs w:val="20"/>
              </w:rPr>
            </w:pPr>
            <w:r w:rsidRPr="009D31D7">
              <w:rPr>
                <w:rFonts w:ascii="Times New Roman" w:hAnsi="Times New Roman"/>
                <w:sz w:val="20"/>
                <w:szCs w:val="20"/>
              </w:rPr>
              <w:t>1.16</w:t>
            </w:r>
          </w:p>
        </w:tc>
        <w:tc>
          <w:tcPr>
            <w:tcW w:w="2157" w:type="dxa"/>
          </w:tcPr>
          <w:p w:rsidR="00BE3553" w:rsidRPr="009D31D7" w:rsidRDefault="00BE3553" w:rsidP="00BE3553">
            <w:pPr>
              <w:rPr>
                <w:rFonts w:ascii="Times New Roman" w:hAnsi="Times New Roman"/>
                <w:sz w:val="20"/>
                <w:szCs w:val="20"/>
              </w:rPr>
            </w:pPr>
            <w:r w:rsidRPr="009D31D7">
              <w:rPr>
                <w:rFonts w:ascii="Times New Roman" w:hAnsi="Times New Roman"/>
                <w:sz w:val="20"/>
                <w:szCs w:val="20"/>
              </w:rPr>
              <w:t>Ведение личного подсобного хозяйства на полевых участках</w:t>
            </w:r>
          </w:p>
        </w:tc>
        <w:tc>
          <w:tcPr>
            <w:tcW w:w="3547" w:type="dxa"/>
          </w:tcPr>
          <w:p w:rsidR="00BE3553" w:rsidRPr="009D31D7" w:rsidRDefault="00606F6E" w:rsidP="00BE3553">
            <w:pPr>
              <w:jc w:val="both"/>
              <w:rPr>
                <w:rFonts w:ascii="Times New Roman" w:hAnsi="Times New Roman"/>
                <w:sz w:val="20"/>
              </w:rPr>
            </w:pPr>
            <w:r w:rsidRPr="009D31D7">
              <w:rPr>
                <w:rFonts w:ascii="Times New Roman" w:hAnsi="Times New Roman"/>
                <w:sz w:val="20"/>
              </w:rPr>
              <w:t>Производство сельскохозяйственной продукции без права возведения объектов капитального строительства</w:t>
            </w:r>
          </w:p>
        </w:tc>
        <w:tc>
          <w:tcPr>
            <w:tcW w:w="3032" w:type="dxa"/>
          </w:tcPr>
          <w:p w:rsidR="00397D03" w:rsidRPr="009D31D7" w:rsidRDefault="00397D03" w:rsidP="00397D03">
            <w:pPr>
              <w:jc w:val="both"/>
              <w:rPr>
                <w:rFonts w:ascii="Times New Roman" w:hAnsi="Times New Roman"/>
                <w:sz w:val="20"/>
              </w:rPr>
            </w:pPr>
            <w:r w:rsidRPr="009D31D7">
              <w:rPr>
                <w:rFonts w:ascii="Times New Roman" w:hAnsi="Times New Roman"/>
                <w:sz w:val="20"/>
              </w:rPr>
              <w:t>Предельные размеры земельных</w:t>
            </w:r>
          </w:p>
          <w:p w:rsidR="00397D03" w:rsidRPr="009D31D7" w:rsidRDefault="00397D03" w:rsidP="00397D03">
            <w:pPr>
              <w:jc w:val="both"/>
              <w:rPr>
                <w:rFonts w:ascii="Times New Roman" w:hAnsi="Times New Roman"/>
                <w:sz w:val="20"/>
              </w:rPr>
            </w:pPr>
            <w:r w:rsidRPr="009D31D7">
              <w:rPr>
                <w:rFonts w:ascii="Times New Roman" w:hAnsi="Times New Roman"/>
                <w:sz w:val="20"/>
              </w:rPr>
              <w:t xml:space="preserve">участков: </w:t>
            </w:r>
          </w:p>
          <w:p w:rsidR="00397D03" w:rsidRPr="009D31D7" w:rsidRDefault="00397D03" w:rsidP="00397D03">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0,04 </w:t>
            </w:r>
            <w:r w:rsidRPr="009D31D7">
              <w:rPr>
                <w:rFonts w:ascii="Times New Roman" w:hAnsi="Times New Roman"/>
                <w:sz w:val="20"/>
              </w:rPr>
              <w:t>га, максимальный – 30,0 га</w:t>
            </w:r>
          </w:p>
          <w:p w:rsidR="00397D03" w:rsidRPr="009D31D7" w:rsidRDefault="00397D03" w:rsidP="00397D03">
            <w:pPr>
              <w:jc w:val="both"/>
              <w:rPr>
                <w:rFonts w:ascii="Times New Roman" w:hAnsi="Times New Roman"/>
                <w:sz w:val="20"/>
              </w:rPr>
            </w:pPr>
            <w:r w:rsidRPr="009D31D7">
              <w:rPr>
                <w:rFonts w:ascii="Times New Roman" w:hAnsi="Times New Roman"/>
                <w:sz w:val="20"/>
              </w:rPr>
              <w:t xml:space="preserve">Минимальные отступы от границ земельного участка в целях определения места </w:t>
            </w:r>
            <w:r w:rsidRPr="009D31D7">
              <w:rPr>
                <w:rFonts w:ascii="Times New Roman" w:hAnsi="Times New Roman"/>
                <w:sz w:val="20"/>
              </w:rPr>
              <w:lastRenderedPageBreak/>
              <w:t>допустимого размещения объекта – 3</w:t>
            </w:r>
          </w:p>
          <w:p w:rsidR="00397D03" w:rsidRPr="009D31D7" w:rsidRDefault="00397D03" w:rsidP="00397D03">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BE3553" w:rsidRPr="009D31D7" w:rsidRDefault="00397D03" w:rsidP="00397D03">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BE3553" w:rsidRPr="009D31D7" w:rsidTr="007C4F78">
        <w:tc>
          <w:tcPr>
            <w:tcW w:w="609" w:type="dxa"/>
          </w:tcPr>
          <w:p w:rsidR="00BE3553" w:rsidRPr="009D31D7" w:rsidRDefault="00BE3553" w:rsidP="00BE3553">
            <w:pPr>
              <w:rPr>
                <w:rFonts w:ascii="Times New Roman" w:hAnsi="Times New Roman"/>
                <w:sz w:val="20"/>
                <w:szCs w:val="20"/>
              </w:rPr>
            </w:pPr>
            <w:r w:rsidRPr="009D31D7">
              <w:rPr>
                <w:rFonts w:ascii="Times New Roman" w:hAnsi="Times New Roman"/>
                <w:sz w:val="20"/>
                <w:szCs w:val="20"/>
              </w:rPr>
              <w:lastRenderedPageBreak/>
              <w:t>1.19</w:t>
            </w:r>
          </w:p>
        </w:tc>
        <w:tc>
          <w:tcPr>
            <w:tcW w:w="2157" w:type="dxa"/>
          </w:tcPr>
          <w:p w:rsidR="00BE3553" w:rsidRPr="009D31D7" w:rsidRDefault="00BE3553" w:rsidP="00BE3553">
            <w:pPr>
              <w:rPr>
                <w:rFonts w:ascii="Times New Roman" w:hAnsi="Times New Roman"/>
                <w:sz w:val="20"/>
                <w:szCs w:val="20"/>
              </w:rPr>
            </w:pPr>
            <w:r w:rsidRPr="009D31D7">
              <w:rPr>
                <w:rFonts w:ascii="Times New Roman" w:hAnsi="Times New Roman"/>
                <w:sz w:val="20"/>
                <w:szCs w:val="20"/>
              </w:rPr>
              <w:t>Сенокошение</w:t>
            </w:r>
          </w:p>
        </w:tc>
        <w:tc>
          <w:tcPr>
            <w:tcW w:w="3547" w:type="dxa"/>
          </w:tcPr>
          <w:p w:rsidR="00BE3553" w:rsidRPr="009D31D7" w:rsidRDefault="00606F6E" w:rsidP="00BE3553">
            <w:pPr>
              <w:jc w:val="both"/>
              <w:rPr>
                <w:rFonts w:ascii="Times New Roman" w:hAnsi="Times New Roman"/>
                <w:sz w:val="20"/>
              </w:rPr>
            </w:pPr>
            <w:r w:rsidRPr="009D31D7">
              <w:rPr>
                <w:rFonts w:ascii="Times New Roman" w:hAnsi="Times New Roman"/>
                <w:sz w:val="20"/>
              </w:rPr>
              <w:t>Кошение трав, сбор и заготовка сена</w:t>
            </w:r>
          </w:p>
        </w:tc>
        <w:tc>
          <w:tcPr>
            <w:tcW w:w="3032" w:type="dxa"/>
          </w:tcPr>
          <w:p w:rsidR="00397D03" w:rsidRPr="009D31D7" w:rsidRDefault="00397D03" w:rsidP="00397D03">
            <w:pPr>
              <w:jc w:val="both"/>
              <w:rPr>
                <w:rFonts w:ascii="Times New Roman" w:hAnsi="Times New Roman"/>
                <w:sz w:val="20"/>
              </w:rPr>
            </w:pPr>
            <w:r w:rsidRPr="009D31D7">
              <w:rPr>
                <w:rFonts w:ascii="Times New Roman" w:hAnsi="Times New Roman"/>
                <w:sz w:val="20"/>
              </w:rPr>
              <w:t>Предельные размеры земельных</w:t>
            </w:r>
          </w:p>
          <w:p w:rsidR="00397D03" w:rsidRPr="009D31D7" w:rsidRDefault="00397D03" w:rsidP="00397D03">
            <w:pPr>
              <w:jc w:val="both"/>
              <w:rPr>
                <w:rFonts w:ascii="Times New Roman" w:hAnsi="Times New Roman"/>
                <w:sz w:val="20"/>
              </w:rPr>
            </w:pPr>
            <w:r w:rsidRPr="009D31D7">
              <w:rPr>
                <w:rFonts w:ascii="Times New Roman" w:hAnsi="Times New Roman"/>
                <w:sz w:val="20"/>
              </w:rPr>
              <w:t xml:space="preserve">участков: </w:t>
            </w:r>
          </w:p>
          <w:p w:rsidR="00397D03" w:rsidRPr="009D31D7" w:rsidRDefault="00397D03" w:rsidP="00397D03">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0,04 </w:t>
            </w:r>
            <w:r w:rsidRPr="009D31D7">
              <w:rPr>
                <w:rFonts w:ascii="Times New Roman" w:hAnsi="Times New Roman"/>
                <w:sz w:val="20"/>
              </w:rPr>
              <w:t>га, максимальный – 30,0 га</w:t>
            </w:r>
          </w:p>
          <w:p w:rsidR="00397D03" w:rsidRPr="009D31D7" w:rsidRDefault="00397D03" w:rsidP="00397D03">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397D03" w:rsidRPr="009D31D7" w:rsidRDefault="00397D03" w:rsidP="00397D03">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BE3553" w:rsidRPr="009D31D7" w:rsidRDefault="00397D03" w:rsidP="00397D03">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BE3553" w:rsidRPr="009D31D7" w:rsidTr="007C4F78">
        <w:tc>
          <w:tcPr>
            <w:tcW w:w="609" w:type="dxa"/>
          </w:tcPr>
          <w:p w:rsidR="00BE3553" w:rsidRPr="009D31D7" w:rsidRDefault="00BE3553" w:rsidP="00BE3553">
            <w:pPr>
              <w:rPr>
                <w:rFonts w:ascii="Times New Roman" w:hAnsi="Times New Roman"/>
                <w:sz w:val="20"/>
                <w:szCs w:val="20"/>
              </w:rPr>
            </w:pPr>
            <w:r w:rsidRPr="009D31D7">
              <w:rPr>
                <w:rFonts w:ascii="Times New Roman" w:hAnsi="Times New Roman"/>
                <w:sz w:val="20"/>
                <w:szCs w:val="20"/>
              </w:rPr>
              <w:t>12.0</w:t>
            </w:r>
          </w:p>
        </w:tc>
        <w:tc>
          <w:tcPr>
            <w:tcW w:w="2157" w:type="dxa"/>
          </w:tcPr>
          <w:p w:rsidR="00BE3553" w:rsidRPr="009D31D7" w:rsidRDefault="00BE3553" w:rsidP="00BE3553">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547" w:type="dxa"/>
          </w:tcPr>
          <w:p w:rsidR="00606F6E" w:rsidRPr="009D31D7" w:rsidRDefault="00606F6E" w:rsidP="00606F6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BE3553" w:rsidRPr="009D31D7" w:rsidRDefault="00606F6E" w:rsidP="00606F6E">
            <w:pPr>
              <w:jc w:val="both"/>
              <w:rPr>
                <w:rFonts w:ascii="Times New Roman" w:hAnsi="Times New Roman"/>
                <w:sz w:val="20"/>
              </w:rPr>
            </w:pPr>
            <w:r w:rsidRPr="009D31D7">
              <w:rPr>
                <w:rFonts w:ascii="Times New Roman" w:hAnsi="Times New Roman"/>
                <w:sz w:val="20"/>
              </w:rPr>
              <w:t>с кодами 12.0.1-12.0.2</w:t>
            </w:r>
          </w:p>
        </w:tc>
        <w:tc>
          <w:tcPr>
            <w:tcW w:w="3032" w:type="dxa"/>
          </w:tcPr>
          <w:p w:rsidR="00BE3553" w:rsidRPr="009D31D7" w:rsidRDefault="00606F6E" w:rsidP="00BE3553">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BE3553" w:rsidRPr="009D31D7" w:rsidRDefault="00BE3553" w:rsidP="00BE3553">
      <w:pPr>
        <w:spacing w:after="0" w:line="240" w:lineRule="auto"/>
        <w:jc w:val="both"/>
        <w:rPr>
          <w:rFonts w:ascii="Times New Roman" w:hAnsi="Times New Roman"/>
        </w:rPr>
      </w:pPr>
    </w:p>
    <w:p w:rsidR="00BE3553" w:rsidRPr="009D31D7" w:rsidRDefault="00BE3553" w:rsidP="00BE3553">
      <w:pPr>
        <w:pStyle w:val="S"/>
      </w:pPr>
      <w:r w:rsidRPr="009D31D7">
        <w:rPr>
          <w:b/>
        </w:rPr>
        <w:t>4.</w:t>
      </w:r>
      <w:r w:rsidRPr="009D31D7">
        <w:t xml:space="preserve"> </w:t>
      </w:r>
      <w:r w:rsidRPr="009D31D7">
        <w:rPr>
          <w:b/>
        </w:rPr>
        <w:t>ЗОНА СЕЛЬСКОХОЗЯЙСТВЕ</w:t>
      </w:r>
      <w:r w:rsidR="00FA0E05">
        <w:rPr>
          <w:b/>
        </w:rPr>
        <w:t xml:space="preserve">ННЫХ УГОДИЙ НАСЕЛЕННОГО ПУНКТА </w:t>
      </w:r>
      <w:r w:rsidRPr="009D31D7">
        <w:rPr>
          <w:b/>
        </w:rPr>
        <w:t>СХ</w:t>
      </w:r>
      <w:r w:rsidR="007C4F78">
        <w:rPr>
          <w:b/>
        </w:rPr>
        <w:t>-1</w:t>
      </w:r>
      <w:r w:rsidR="00FA0E05">
        <w:rPr>
          <w:b/>
        </w:rPr>
        <w:t>(1)</w:t>
      </w:r>
    </w:p>
    <w:p w:rsidR="00BE3553" w:rsidRPr="009D31D7" w:rsidRDefault="00BE3553" w:rsidP="00BE3553">
      <w:pPr>
        <w:spacing w:after="0" w:line="276" w:lineRule="auto"/>
        <w:ind w:firstLine="709"/>
        <w:jc w:val="both"/>
        <w:rPr>
          <w:rFonts w:ascii="Times New Roman" w:hAnsi="Times New Roman"/>
          <w:sz w:val="24"/>
        </w:rPr>
      </w:pPr>
      <w:r w:rsidRPr="009D31D7">
        <w:rPr>
          <w:rFonts w:ascii="Times New Roman" w:hAnsi="Times New Roman"/>
          <w:b/>
          <w:sz w:val="24"/>
        </w:rPr>
        <w:t>Условно разрешенные виды использования земельных участков: не установлены</w:t>
      </w:r>
    </w:p>
    <w:p w:rsidR="00BE3553" w:rsidRPr="009D31D7" w:rsidRDefault="00BE3553" w:rsidP="00BE3553">
      <w:pPr>
        <w:pStyle w:val="S"/>
      </w:pPr>
      <w:r w:rsidRPr="009D31D7">
        <w:rPr>
          <w:rFonts w:eastAsia="Times New Roman"/>
          <w:b/>
        </w:rPr>
        <w:t xml:space="preserve">5. </w:t>
      </w:r>
      <w:r w:rsidRPr="009D31D7">
        <w:rPr>
          <w:b/>
        </w:rPr>
        <w:t>ЗОНА СЕЛЬСКОХОЗЯЙСТВЕ</w:t>
      </w:r>
      <w:r w:rsidR="00FA0E05">
        <w:rPr>
          <w:b/>
        </w:rPr>
        <w:t xml:space="preserve">ННЫХ УГОДИЙ НАСЕЛЕННОГО ПУНКТА </w:t>
      </w:r>
      <w:r w:rsidRPr="009D31D7">
        <w:rPr>
          <w:b/>
        </w:rPr>
        <w:t>СХ</w:t>
      </w:r>
      <w:r w:rsidR="007C4F78">
        <w:rPr>
          <w:b/>
        </w:rPr>
        <w:t>-1</w:t>
      </w:r>
      <w:r w:rsidR="00FA0E05">
        <w:rPr>
          <w:b/>
        </w:rPr>
        <w:t>(1)</w:t>
      </w:r>
    </w:p>
    <w:p w:rsidR="00BE3553" w:rsidRDefault="00BE3553" w:rsidP="00BE3553">
      <w:pPr>
        <w:spacing w:after="0" w:line="276" w:lineRule="auto"/>
        <w:ind w:firstLine="709"/>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 земельных участков: не установлены</w:t>
      </w:r>
    </w:p>
    <w:p w:rsidR="007C4F78" w:rsidRDefault="007C4F78" w:rsidP="007C4F78">
      <w:pPr>
        <w:pStyle w:val="S"/>
        <w:rPr>
          <w:b/>
        </w:rPr>
      </w:pPr>
    </w:p>
    <w:p w:rsidR="00A076CC" w:rsidRPr="009D31D7" w:rsidRDefault="00A076CC" w:rsidP="00A076CC">
      <w:pPr>
        <w:pStyle w:val="S"/>
      </w:pPr>
      <w:r>
        <w:rPr>
          <w:b/>
        </w:rPr>
        <w:t>6</w:t>
      </w:r>
      <w:r w:rsidRPr="009D31D7">
        <w:rPr>
          <w:b/>
        </w:rPr>
        <w:t>.</w:t>
      </w:r>
      <w:r w:rsidRPr="009D31D7">
        <w:t xml:space="preserve"> </w:t>
      </w:r>
      <w:r w:rsidRPr="009D31D7">
        <w:rPr>
          <w:b/>
        </w:rPr>
        <w:t>ЗОНА СЕЛЬСКОХОЗЯЙСТВ</w:t>
      </w:r>
      <w:r>
        <w:rPr>
          <w:b/>
        </w:rPr>
        <w:t xml:space="preserve">ЕННЫХ УГОДИЙ НАСЕЛЕННОГО ПУНКТА </w:t>
      </w:r>
      <w:r w:rsidRPr="009D31D7">
        <w:rPr>
          <w:b/>
        </w:rPr>
        <w:t>СХ</w:t>
      </w:r>
      <w:r>
        <w:rPr>
          <w:b/>
        </w:rPr>
        <w:t>-1(</w:t>
      </w:r>
      <w:r>
        <w:rPr>
          <w:b/>
        </w:rPr>
        <w:t>2</w:t>
      </w:r>
      <w:r>
        <w:rPr>
          <w:b/>
        </w:rPr>
        <w:t>)</w:t>
      </w:r>
    </w:p>
    <w:p w:rsidR="00A076CC" w:rsidRPr="009D31D7" w:rsidRDefault="00A076CC" w:rsidP="00A076CC">
      <w:pPr>
        <w:pStyle w:val="S"/>
        <w:jc w:val="center"/>
      </w:pPr>
      <w:r w:rsidRPr="009D31D7">
        <w:rPr>
          <w:b/>
        </w:rPr>
        <w:t>Основные виды разрешенного использования земельных участков</w:t>
      </w:r>
    </w:p>
    <w:p w:rsidR="00A076CC" w:rsidRPr="009D31D7" w:rsidRDefault="00A076CC" w:rsidP="00A076CC">
      <w:pPr>
        <w:pStyle w:val="S"/>
        <w:jc w:val="right"/>
      </w:pPr>
      <w:r w:rsidRPr="009D31D7">
        <w:t>Таблица</w:t>
      </w:r>
      <w:r w:rsidR="00AF30E7">
        <w:t xml:space="preserve"> 33</w:t>
      </w:r>
    </w:p>
    <w:tbl>
      <w:tblPr>
        <w:tblStyle w:val="afb"/>
        <w:tblW w:w="0" w:type="auto"/>
        <w:tblLook w:val="04A0" w:firstRow="1" w:lastRow="0" w:firstColumn="1" w:lastColumn="0" w:noHBand="0" w:noVBand="1"/>
      </w:tblPr>
      <w:tblGrid>
        <w:gridCol w:w="609"/>
        <w:gridCol w:w="2157"/>
        <w:gridCol w:w="3547"/>
        <w:gridCol w:w="3032"/>
      </w:tblGrid>
      <w:tr w:rsidR="00A076CC" w:rsidRPr="009D31D7" w:rsidTr="00D15C8A">
        <w:trPr>
          <w:tblHeader/>
        </w:trPr>
        <w:tc>
          <w:tcPr>
            <w:tcW w:w="609" w:type="dxa"/>
            <w:vAlign w:val="center"/>
          </w:tcPr>
          <w:p w:rsidR="00A076CC" w:rsidRPr="009D31D7" w:rsidRDefault="00A076CC" w:rsidP="00D15C8A">
            <w:pPr>
              <w:jc w:val="center"/>
              <w:rPr>
                <w:rFonts w:ascii="Times New Roman" w:hAnsi="Times New Roman"/>
                <w:b/>
                <w:sz w:val="20"/>
              </w:rPr>
            </w:pPr>
            <w:r w:rsidRPr="009D31D7">
              <w:rPr>
                <w:rFonts w:ascii="Times New Roman" w:hAnsi="Times New Roman"/>
                <w:b/>
                <w:sz w:val="20"/>
              </w:rPr>
              <w:t>Код</w:t>
            </w:r>
          </w:p>
        </w:tc>
        <w:tc>
          <w:tcPr>
            <w:tcW w:w="2157" w:type="dxa"/>
            <w:vAlign w:val="center"/>
          </w:tcPr>
          <w:p w:rsidR="00A076CC" w:rsidRPr="009D31D7" w:rsidRDefault="00A076CC"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547" w:type="dxa"/>
            <w:vAlign w:val="center"/>
          </w:tcPr>
          <w:p w:rsidR="00A076CC" w:rsidRPr="009D31D7" w:rsidRDefault="00A076CC"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032" w:type="dxa"/>
            <w:vAlign w:val="center"/>
          </w:tcPr>
          <w:p w:rsidR="00A076CC" w:rsidRPr="009D31D7" w:rsidRDefault="00A076CC"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A076CC" w:rsidRPr="009D31D7" w:rsidTr="00D15C8A">
        <w:tc>
          <w:tcPr>
            <w:tcW w:w="609" w:type="dxa"/>
          </w:tcPr>
          <w:p w:rsidR="00A076CC" w:rsidRPr="009D31D7" w:rsidRDefault="00A076CC" w:rsidP="00D15C8A">
            <w:pPr>
              <w:rPr>
                <w:rFonts w:ascii="Times New Roman" w:hAnsi="Times New Roman"/>
                <w:sz w:val="20"/>
                <w:szCs w:val="20"/>
              </w:rPr>
            </w:pPr>
            <w:r w:rsidRPr="009D31D7">
              <w:rPr>
                <w:rFonts w:ascii="Times New Roman" w:hAnsi="Times New Roman"/>
                <w:sz w:val="20"/>
                <w:szCs w:val="20"/>
              </w:rPr>
              <w:t>1.16</w:t>
            </w:r>
          </w:p>
        </w:tc>
        <w:tc>
          <w:tcPr>
            <w:tcW w:w="2157" w:type="dxa"/>
          </w:tcPr>
          <w:p w:rsidR="00A076CC" w:rsidRPr="009D31D7" w:rsidRDefault="00A076CC" w:rsidP="00D15C8A">
            <w:pPr>
              <w:rPr>
                <w:rFonts w:ascii="Times New Roman" w:hAnsi="Times New Roman"/>
                <w:sz w:val="20"/>
                <w:szCs w:val="20"/>
              </w:rPr>
            </w:pPr>
            <w:r w:rsidRPr="009D31D7">
              <w:rPr>
                <w:rFonts w:ascii="Times New Roman" w:hAnsi="Times New Roman"/>
                <w:sz w:val="20"/>
                <w:szCs w:val="20"/>
              </w:rPr>
              <w:t>Ведение личного подсобного хозяйства на полевых участках</w:t>
            </w:r>
          </w:p>
        </w:tc>
        <w:tc>
          <w:tcPr>
            <w:tcW w:w="3547" w:type="dxa"/>
          </w:tcPr>
          <w:p w:rsidR="00A076CC" w:rsidRPr="009D31D7" w:rsidRDefault="00A076CC" w:rsidP="00D15C8A">
            <w:pPr>
              <w:jc w:val="both"/>
              <w:rPr>
                <w:rFonts w:ascii="Times New Roman" w:hAnsi="Times New Roman"/>
                <w:sz w:val="20"/>
              </w:rPr>
            </w:pPr>
            <w:r w:rsidRPr="009D31D7">
              <w:rPr>
                <w:rFonts w:ascii="Times New Roman" w:hAnsi="Times New Roman"/>
                <w:sz w:val="20"/>
              </w:rPr>
              <w:t>Производство сельскохозяйственной продукции без права возведения объектов капитального строительства</w:t>
            </w:r>
          </w:p>
        </w:tc>
        <w:tc>
          <w:tcPr>
            <w:tcW w:w="3032" w:type="dxa"/>
          </w:tcPr>
          <w:p w:rsidR="00A076CC" w:rsidRPr="009D31D7" w:rsidRDefault="00A076CC"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A076CC" w:rsidRPr="009D31D7" w:rsidRDefault="00A076CC" w:rsidP="00D15C8A">
            <w:pPr>
              <w:jc w:val="both"/>
              <w:rPr>
                <w:rFonts w:ascii="Times New Roman" w:hAnsi="Times New Roman"/>
                <w:sz w:val="20"/>
              </w:rPr>
            </w:pPr>
            <w:r w:rsidRPr="009D31D7">
              <w:rPr>
                <w:rFonts w:ascii="Times New Roman" w:hAnsi="Times New Roman"/>
                <w:sz w:val="20"/>
              </w:rPr>
              <w:t xml:space="preserve">участков: </w:t>
            </w:r>
          </w:p>
          <w:p w:rsidR="00A076CC" w:rsidRPr="009D31D7" w:rsidRDefault="00A076CC"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0,04 </w:t>
            </w:r>
            <w:r w:rsidRPr="009D31D7">
              <w:rPr>
                <w:rFonts w:ascii="Times New Roman" w:hAnsi="Times New Roman"/>
                <w:sz w:val="20"/>
              </w:rPr>
              <w:t>га, максимальный – 30,0 га</w:t>
            </w:r>
          </w:p>
          <w:p w:rsidR="00A076CC" w:rsidRPr="009D31D7" w:rsidRDefault="00A076CC" w:rsidP="00D15C8A">
            <w:pPr>
              <w:jc w:val="both"/>
              <w:rPr>
                <w:rFonts w:ascii="Times New Roman" w:hAnsi="Times New Roman"/>
                <w:sz w:val="20"/>
              </w:rPr>
            </w:pPr>
            <w:r w:rsidRPr="009D31D7">
              <w:rPr>
                <w:rFonts w:ascii="Times New Roman" w:hAnsi="Times New Roman"/>
                <w:sz w:val="20"/>
              </w:rPr>
              <w:t xml:space="preserve">Минимальные отступы от границ земельного участка в </w:t>
            </w:r>
            <w:r w:rsidRPr="009D31D7">
              <w:rPr>
                <w:rFonts w:ascii="Times New Roman" w:hAnsi="Times New Roman"/>
                <w:sz w:val="20"/>
              </w:rPr>
              <w:lastRenderedPageBreak/>
              <w:t>целях определения места допустимого размещения объекта – 3</w:t>
            </w:r>
          </w:p>
          <w:p w:rsidR="00A076CC" w:rsidRPr="009D31D7" w:rsidRDefault="00A076CC"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A076CC" w:rsidRPr="009D31D7" w:rsidRDefault="00A076CC"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A076CC" w:rsidRPr="009D31D7" w:rsidTr="00D15C8A">
        <w:tc>
          <w:tcPr>
            <w:tcW w:w="609" w:type="dxa"/>
          </w:tcPr>
          <w:p w:rsidR="00A076CC" w:rsidRPr="009D31D7" w:rsidRDefault="00A076CC" w:rsidP="00D15C8A">
            <w:pPr>
              <w:rPr>
                <w:rFonts w:ascii="Times New Roman" w:hAnsi="Times New Roman"/>
                <w:sz w:val="20"/>
                <w:szCs w:val="20"/>
              </w:rPr>
            </w:pPr>
            <w:r w:rsidRPr="009D31D7">
              <w:rPr>
                <w:rFonts w:ascii="Times New Roman" w:hAnsi="Times New Roman"/>
                <w:sz w:val="20"/>
                <w:szCs w:val="20"/>
              </w:rPr>
              <w:lastRenderedPageBreak/>
              <w:t>1.19</w:t>
            </w:r>
          </w:p>
        </w:tc>
        <w:tc>
          <w:tcPr>
            <w:tcW w:w="2157" w:type="dxa"/>
          </w:tcPr>
          <w:p w:rsidR="00A076CC" w:rsidRPr="009D31D7" w:rsidRDefault="00A076CC" w:rsidP="00D15C8A">
            <w:pPr>
              <w:rPr>
                <w:rFonts w:ascii="Times New Roman" w:hAnsi="Times New Roman"/>
                <w:sz w:val="20"/>
                <w:szCs w:val="20"/>
              </w:rPr>
            </w:pPr>
            <w:r w:rsidRPr="009D31D7">
              <w:rPr>
                <w:rFonts w:ascii="Times New Roman" w:hAnsi="Times New Roman"/>
                <w:sz w:val="20"/>
                <w:szCs w:val="20"/>
              </w:rPr>
              <w:t>Сенокошение</w:t>
            </w:r>
          </w:p>
        </w:tc>
        <w:tc>
          <w:tcPr>
            <w:tcW w:w="3547" w:type="dxa"/>
          </w:tcPr>
          <w:p w:rsidR="00A076CC" w:rsidRPr="009D31D7" w:rsidRDefault="00A076CC" w:rsidP="00D15C8A">
            <w:pPr>
              <w:jc w:val="both"/>
              <w:rPr>
                <w:rFonts w:ascii="Times New Roman" w:hAnsi="Times New Roman"/>
                <w:sz w:val="20"/>
              </w:rPr>
            </w:pPr>
            <w:r w:rsidRPr="009D31D7">
              <w:rPr>
                <w:rFonts w:ascii="Times New Roman" w:hAnsi="Times New Roman"/>
                <w:sz w:val="20"/>
              </w:rPr>
              <w:t>Кошение трав, сбор и заготовка сена</w:t>
            </w:r>
          </w:p>
        </w:tc>
        <w:tc>
          <w:tcPr>
            <w:tcW w:w="3032" w:type="dxa"/>
          </w:tcPr>
          <w:p w:rsidR="00A076CC" w:rsidRPr="009D31D7" w:rsidRDefault="00A076CC"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A076CC" w:rsidRPr="009D31D7" w:rsidRDefault="00A076CC" w:rsidP="00D15C8A">
            <w:pPr>
              <w:jc w:val="both"/>
              <w:rPr>
                <w:rFonts w:ascii="Times New Roman" w:hAnsi="Times New Roman"/>
                <w:sz w:val="20"/>
              </w:rPr>
            </w:pPr>
            <w:r w:rsidRPr="009D31D7">
              <w:rPr>
                <w:rFonts w:ascii="Times New Roman" w:hAnsi="Times New Roman"/>
                <w:sz w:val="20"/>
              </w:rPr>
              <w:t xml:space="preserve">участков: </w:t>
            </w:r>
          </w:p>
          <w:p w:rsidR="00A076CC" w:rsidRPr="009D31D7" w:rsidRDefault="00A076CC" w:rsidP="00D15C8A">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0,04 </w:t>
            </w:r>
            <w:r w:rsidRPr="009D31D7">
              <w:rPr>
                <w:rFonts w:ascii="Times New Roman" w:hAnsi="Times New Roman"/>
                <w:sz w:val="20"/>
              </w:rPr>
              <w:t>га, максимальный – 30,0 га</w:t>
            </w:r>
          </w:p>
          <w:p w:rsidR="00A076CC" w:rsidRPr="009D31D7" w:rsidRDefault="00A076CC"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A076CC" w:rsidRPr="009D31D7" w:rsidRDefault="00A076CC"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A076CC" w:rsidRPr="009D31D7" w:rsidRDefault="00A076CC"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A076CC" w:rsidRPr="009D31D7" w:rsidTr="00D15C8A">
        <w:tc>
          <w:tcPr>
            <w:tcW w:w="609" w:type="dxa"/>
          </w:tcPr>
          <w:p w:rsidR="00A076CC" w:rsidRPr="009D31D7" w:rsidRDefault="00A076CC" w:rsidP="00D15C8A">
            <w:pPr>
              <w:rPr>
                <w:rFonts w:ascii="Times New Roman" w:hAnsi="Times New Roman"/>
                <w:sz w:val="20"/>
                <w:szCs w:val="20"/>
              </w:rPr>
            </w:pPr>
            <w:r w:rsidRPr="009D31D7">
              <w:rPr>
                <w:rFonts w:ascii="Times New Roman" w:hAnsi="Times New Roman"/>
                <w:sz w:val="20"/>
                <w:szCs w:val="20"/>
              </w:rPr>
              <w:t>12.0</w:t>
            </w:r>
          </w:p>
        </w:tc>
        <w:tc>
          <w:tcPr>
            <w:tcW w:w="2157" w:type="dxa"/>
          </w:tcPr>
          <w:p w:rsidR="00A076CC" w:rsidRPr="009D31D7" w:rsidRDefault="00A076CC"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547" w:type="dxa"/>
          </w:tcPr>
          <w:p w:rsidR="00A076CC" w:rsidRPr="009D31D7" w:rsidRDefault="00A076CC"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A076CC" w:rsidRPr="009D31D7" w:rsidRDefault="00A076CC" w:rsidP="00D15C8A">
            <w:pPr>
              <w:jc w:val="both"/>
              <w:rPr>
                <w:rFonts w:ascii="Times New Roman" w:hAnsi="Times New Roman"/>
                <w:sz w:val="20"/>
              </w:rPr>
            </w:pPr>
            <w:r w:rsidRPr="009D31D7">
              <w:rPr>
                <w:rFonts w:ascii="Times New Roman" w:hAnsi="Times New Roman"/>
                <w:sz w:val="20"/>
              </w:rPr>
              <w:t>с кодами 12.0.1-12.0.2</w:t>
            </w:r>
          </w:p>
        </w:tc>
        <w:tc>
          <w:tcPr>
            <w:tcW w:w="3032" w:type="dxa"/>
          </w:tcPr>
          <w:p w:rsidR="00A076CC" w:rsidRPr="009D31D7" w:rsidRDefault="00A076CC"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076CC" w:rsidRPr="009D31D7" w:rsidRDefault="00A076CC" w:rsidP="00A076CC">
      <w:pPr>
        <w:spacing w:after="0" w:line="240" w:lineRule="auto"/>
        <w:jc w:val="both"/>
        <w:rPr>
          <w:rFonts w:ascii="Times New Roman" w:hAnsi="Times New Roman"/>
        </w:rPr>
      </w:pPr>
    </w:p>
    <w:p w:rsidR="00A076CC" w:rsidRPr="009D31D7" w:rsidRDefault="00A076CC" w:rsidP="00A076CC">
      <w:pPr>
        <w:pStyle w:val="S"/>
      </w:pPr>
      <w:r>
        <w:rPr>
          <w:b/>
        </w:rPr>
        <w:t>7</w:t>
      </w:r>
      <w:r w:rsidRPr="009D31D7">
        <w:rPr>
          <w:b/>
        </w:rPr>
        <w:t>.</w:t>
      </w:r>
      <w:r w:rsidRPr="009D31D7">
        <w:t xml:space="preserve"> </w:t>
      </w:r>
      <w:r w:rsidRPr="009D31D7">
        <w:rPr>
          <w:b/>
        </w:rPr>
        <w:t>ЗОНА СЕЛЬСКОХОЗЯЙСТВЕ</w:t>
      </w:r>
      <w:r>
        <w:rPr>
          <w:b/>
        </w:rPr>
        <w:t xml:space="preserve">ННЫХ УГОДИЙ НАСЕЛЕННОГО ПУНКТА </w:t>
      </w:r>
      <w:r w:rsidRPr="009D31D7">
        <w:rPr>
          <w:b/>
        </w:rPr>
        <w:t>СХ</w:t>
      </w:r>
      <w:r>
        <w:rPr>
          <w:b/>
        </w:rPr>
        <w:t>-1(</w:t>
      </w:r>
      <w:r>
        <w:rPr>
          <w:b/>
        </w:rPr>
        <w:t>2</w:t>
      </w:r>
      <w:r>
        <w:rPr>
          <w:b/>
        </w:rPr>
        <w:t>)</w:t>
      </w:r>
    </w:p>
    <w:p w:rsidR="00A076CC" w:rsidRPr="009D31D7" w:rsidRDefault="00A076CC" w:rsidP="00A076CC">
      <w:pPr>
        <w:spacing w:after="0" w:line="276" w:lineRule="auto"/>
        <w:ind w:firstLine="709"/>
        <w:jc w:val="both"/>
        <w:rPr>
          <w:rFonts w:ascii="Times New Roman" w:hAnsi="Times New Roman"/>
          <w:sz w:val="24"/>
        </w:rPr>
      </w:pPr>
      <w:r w:rsidRPr="009D31D7">
        <w:rPr>
          <w:rFonts w:ascii="Times New Roman" w:hAnsi="Times New Roman"/>
          <w:b/>
          <w:sz w:val="24"/>
        </w:rPr>
        <w:t>Условно разрешенные виды использования земельных участков: не установлены</w:t>
      </w:r>
    </w:p>
    <w:p w:rsidR="00A076CC" w:rsidRPr="009D31D7" w:rsidRDefault="00A076CC" w:rsidP="00A076CC">
      <w:pPr>
        <w:pStyle w:val="S"/>
      </w:pPr>
      <w:r>
        <w:rPr>
          <w:rFonts w:eastAsia="Times New Roman"/>
          <w:b/>
        </w:rPr>
        <w:t>8</w:t>
      </w:r>
      <w:r w:rsidRPr="009D31D7">
        <w:rPr>
          <w:rFonts w:eastAsia="Times New Roman"/>
          <w:b/>
        </w:rPr>
        <w:t xml:space="preserve">. </w:t>
      </w:r>
      <w:r w:rsidRPr="009D31D7">
        <w:rPr>
          <w:b/>
        </w:rPr>
        <w:t>ЗОНА СЕЛЬСКОХОЗЯЙСТВЕ</w:t>
      </w:r>
      <w:r>
        <w:rPr>
          <w:b/>
        </w:rPr>
        <w:t xml:space="preserve">ННЫХ УГОДИЙ НАСЕЛЕННОГО ПУНКТА </w:t>
      </w:r>
      <w:r w:rsidRPr="009D31D7">
        <w:rPr>
          <w:b/>
        </w:rPr>
        <w:t>СХ</w:t>
      </w:r>
      <w:r>
        <w:rPr>
          <w:b/>
        </w:rPr>
        <w:t>-1(</w:t>
      </w:r>
      <w:r>
        <w:rPr>
          <w:b/>
        </w:rPr>
        <w:t>2</w:t>
      </w:r>
      <w:r>
        <w:rPr>
          <w:b/>
        </w:rPr>
        <w:t>)</w:t>
      </w:r>
    </w:p>
    <w:p w:rsidR="00A076CC" w:rsidRDefault="00A076CC" w:rsidP="00A076CC">
      <w:pPr>
        <w:spacing w:after="0" w:line="276" w:lineRule="auto"/>
        <w:ind w:firstLine="709"/>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 земельных участков: не установлены</w:t>
      </w:r>
    </w:p>
    <w:p w:rsidR="00A076CC" w:rsidRDefault="00A076CC" w:rsidP="007C4F78">
      <w:pPr>
        <w:pStyle w:val="S"/>
        <w:rPr>
          <w:b/>
        </w:rPr>
      </w:pPr>
    </w:p>
    <w:p w:rsidR="007C4F78" w:rsidRPr="009D31D7" w:rsidRDefault="00A076CC" w:rsidP="007C4F78">
      <w:pPr>
        <w:pStyle w:val="S"/>
      </w:pPr>
      <w:r>
        <w:rPr>
          <w:b/>
        </w:rPr>
        <w:t>9</w:t>
      </w:r>
      <w:r w:rsidR="007C4F78" w:rsidRPr="009D31D7">
        <w:rPr>
          <w:b/>
        </w:rPr>
        <w:t>.</w:t>
      </w:r>
      <w:r w:rsidR="007C4F78" w:rsidRPr="009D31D7">
        <w:t xml:space="preserve"> </w:t>
      </w:r>
      <w:r w:rsidR="007C4F78" w:rsidRPr="007C4F78">
        <w:rPr>
          <w:rFonts w:eastAsia="Times New Roman"/>
          <w:b/>
        </w:rPr>
        <w:t>ПРОИЗВОДСТВЕННАЯ ЗОНА СЕЛЬСКОХОЗЯЙСТВЕННЫХ ПРЕДПРИЯТИЙ</w:t>
      </w:r>
      <w:r w:rsidR="00D523FD">
        <w:rPr>
          <w:b/>
        </w:rPr>
        <w:t xml:space="preserve"> СХ-2</w:t>
      </w:r>
    </w:p>
    <w:p w:rsidR="007C4F78" w:rsidRPr="009D31D7" w:rsidRDefault="007C4F78" w:rsidP="007C4F78">
      <w:pPr>
        <w:pStyle w:val="S"/>
        <w:jc w:val="center"/>
      </w:pPr>
      <w:r w:rsidRPr="009D31D7">
        <w:rPr>
          <w:b/>
        </w:rPr>
        <w:t>Основные виды разрешенного использования земельных участков</w:t>
      </w:r>
    </w:p>
    <w:p w:rsidR="007C4F78" w:rsidRPr="009D31D7" w:rsidRDefault="007C4F78" w:rsidP="007C4F78">
      <w:pPr>
        <w:pStyle w:val="S"/>
        <w:jc w:val="right"/>
      </w:pPr>
      <w:r w:rsidRPr="009D31D7">
        <w:t xml:space="preserve">Таблица </w:t>
      </w:r>
      <w:r w:rsidR="00AF30E7">
        <w:t>3</w:t>
      </w:r>
      <w:r w:rsidR="00A2438D">
        <w:t>4</w:t>
      </w:r>
    </w:p>
    <w:tbl>
      <w:tblPr>
        <w:tblStyle w:val="afb"/>
        <w:tblW w:w="0" w:type="auto"/>
        <w:tblLook w:val="04A0" w:firstRow="1" w:lastRow="0" w:firstColumn="1" w:lastColumn="0" w:noHBand="0" w:noVBand="1"/>
      </w:tblPr>
      <w:tblGrid>
        <w:gridCol w:w="609"/>
        <w:gridCol w:w="2157"/>
        <w:gridCol w:w="3547"/>
        <w:gridCol w:w="3032"/>
      </w:tblGrid>
      <w:tr w:rsidR="007C4F78" w:rsidRPr="009D31D7" w:rsidTr="00B91AFE">
        <w:trPr>
          <w:tblHeader/>
        </w:trPr>
        <w:tc>
          <w:tcPr>
            <w:tcW w:w="609" w:type="dxa"/>
            <w:vAlign w:val="center"/>
          </w:tcPr>
          <w:p w:rsidR="007C4F78" w:rsidRPr="009D31D7" w:rsidRDefault="007C4F78" w:rsidP="00B91AFE">
            <w:pPr>
              <w:jc w:val="center"/>
              <w:rPr>
                <w:rFonts w:ascii="Times New Roman" w:hAnsi="Times New Roman"/>
                <w:b/>
                <w:sz w:val="20"/>
              </w:rPr>
            </w:pPr>
            <w:r w:rsidRPr="009D31D7">
              <w:rPr>
                <w:rFonts w:ascii="Times New Roman" w:hAnsi="Times New Roman"/>
                <w:b/>
                <w:sz w:val="20"/>
              </w:rPr>
              <w:t>Код</w:t>
            </w:r>
          </w:p>
        </w:tc>
        <w:tc>
          <w:tcPr>
            <w:tcW w:w="2157" w:type="dxa"/>
            <w:vAlign w:val="center"/>
          </w:tcPr>
          <w:p w:rsidR="007C4F78" w:rsidRPr="009D31D7" w:rsidRDefault="007C4F78" w:rsidP="00B91AF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547" w:type="dxa"/>
            <w:vAlign w:val="center"/>
          </w:tcPr>
          <w:p w:rsidR="007C4F78" w:rsidRPr="009D31D7" w:rsidRDefault="007C4F78" w:rsidP="00B91AF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032" w:type="dxa"/>
            <w:vAlign w:val="center"/>
          </w:tcPr>
          <w:p w:rsidR="007C4F78" w:rsidRPr="009D31D7" w:rsidRDefault="007C4F78" w:rsidP="00B91AF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7C4F78" w:rsidRPr="009D31D7" w:rsidTr="00B91AFE">
        <w:tc>
          <w:tcPr>
            <w:tcW w:w="609" w:type="dxa"/>
          </w:tcPr>
          <w:p w:rsidR="007C4F78" w:rsidRPr="009D31D7" w:rsidRDefault="007C4F78" w:rsidP="00B91AFE">
            <w:pPr>
              <w:rPr>
                <w:rFonts w:ascii="Times New Roman" w:hAnsi="Times New Roman"/>
                <w:sz w:val="20"/>
                <w:szCs w:val="20"/>
              </w:rPr>
            </w:pPr>
            <w:r w:rsidRPr="009D31D7">
              <w:rPr>
                <w:rFonts w:ascii="Times New Roman" w:hAnsi="Times New Roman"/>
                <w:sz w:val="20"/>
                <w:szCs w:val="20"/>
              </w:rPr>
              <w:t>1.1</w:t>
            </w:r>
          </w:p>
        </w:tc>
        <w:tc>
          <w:tcPr>
            <w:tcW w:w="2157" w:type="dxa"/>
          </w:tcPr>
          <w:p w:rsidR="007C4F78" w:rsidRPr="009D31D7" w:rsidRDefault="007C4F78" w:rsidP="00B91AFE">
            <w:pPr>
              <w:rPr>
                <w:rFonts w:ascii="Times New Roman" w:hAnsi="Times New Roman"/>
                <w:sz w:val="20"/>
                <w:szCs w:val="20"/>
              </w:rPr>
            </w:pPr>
            <w:r w:rsidRPr="009D31D7">
              <w:rPr>
                <w:rFonts w:ascii="Times New Roman" w:hAnsi="Times New Roman"/>
                <w:sz w:val="20"/>
                <w:szCs w:val="20"/>
              </w:rPr>
              <w:t>Растениеводство</w:t>
            </w:r>
          </w:p>
        </w:tc>
        <w:tc>
          <w:tcPr>
            <w:tcW w:w="3547" w:type="dxa"/>
          </w:tcPr>
          <w:p w:rsidR="007C4F78" w:rsidRPr="009D31D7" w:rsidRDefault="007C4F78" w:rsidP="00B91AFE">
            <w:pPr>
              <w:jc w:val="both"/>
              <w:rPr>
                <w:rFonts w:ascii="Times New Roman" w:hAnsi="Times New Roman"/>
                <w:sz w:val="20"/>
              </w:rPr>
            </w:pPr>
            <w:r w:rsidRPr="009D31D7">
              <w:rPr>
                <w:rFonts w:ascii="Times New Roman" w:hAnsi="Times New Roman"/>
                <w:sz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w:t>
            </w:r>
            <w:r w:rsidRPr="009D31D7">
              <w:rPr>
                <w:rFonts w:ascii="Times New Roman" w:hAnsi="Times New Roman"/>
                <w:sz w:val="20"/>
              </w:rPr>
              <w:lastRenderedPageBreak/>
              <w:t>включает в себя содержание видов разрешенного использования с кодами 1.2-1.6</w:t>
            </w:r>
          </w:p>
        </w:tc>
        <w:tc>
          <w:tcPr>
            <w:tcW w:w="3032" w:type="dxa"/>
          </w:tcPr>
          <w:p w:rsidR="007C4F78" w:rsidRPr="009D31D7" w:rsidRDefault="007C4F78" w:rsidP="00B91AFE">
            <w:pPr>
              <w:jc w:val="both"/>
              <w:rPr>
                <w:rFonts w:ascii="Times New Roman" w:hAnsi="Times New Roman"/>
                <w:sz w:val="20"/>
              </w:rPr>
            </w:pPr>
            <w:r w:rsidRPr="009D31D7">
              <w:rPr>
                <w:rFonts w:ascii="Times New Roman" w:hAnsi="Times New Roman"/>
                <w:sz w:val="20"/>
              </w:rPr>
              <w:lastRenderedPageBreak/>
              <w:t>Предельные размеры земельных</w:t>
            </w:r>
          </w:p>
          <w:p w:rsidR="007C4F78" w:rsidRPr="009D31D7" w:rsidRDefault="007C4F78" w:rsidP="00B91AFE">
            <w:pPr>
              <w:jc w:val="both"/>
              <w:rPr>
                <w:rFonts w:ascii="Times New Roman" w:hAnsi="Times New Roman"/>
                <w:sz w:val="20"/>
              </w:rPr>
            </w:pPr>
            <w:r w:rsidRPr="009D31D7">
              <w:rPr>
                <w:rFonts w:ascii="Times New Roman" w:hAnsi="Times New Roman"/>
                <w:sz w:val="20"/>
              </w:rPr>
              <w:t xml:space="preserve">участков: </w:t>
            </w:r>
          </w:p>
          <w:p w:rsidR="007C4F78" w:rsidRPr="009D31D7" w:rsidRDefault="007C4F78" w:rsidP="00B91AFE">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0,04 </w:t>
            </w:r>
            <w:r w:rsidRPr="009D31D7">
              <w:rPr>
                <w:rFonts w:ascii="Times New Roman" w:hAnsi="Times New Roman"/>
                <w:sz w:val="20"/>
              </w:rPr>
              <w:t>га, максимальный – 30,0 га</w:t>
            </w:r>
          </w:p>
          <w:p w:rsidR="007C4F78" w:rsidRPr="009D31D7" w:rsidRDefault="007C4F78" w:rsidP="00B91AFE">
            <w:pPr>
              <w:jc w:val="both"/>
              <w:rPr>
                <w:rFonts w:ascii="Times New Roman" w:hAnsi="Times New Roman"/>
                <w:sz w:val="20"/>
              </w:rPr>
            </w:pPr>
            <w:r w:rsidRPr="009D31D7">
              <w:rPr>
                <w:rFonts w:ascii="Times New Roman" w:hAnsi="Times New Roman"/>
                <w:sz w:val="20"/>
              </w:rPr>
              <w:lastRenderedPageBreak/>
              <w:t>Минимальные отступы от границ земельного участка в целях определения места допустимого размещения объекта – 3</w:t>
            </w:r>
          </w:p>
          <w:p w:rsidR="007C4F78" w:rsidRPr="009D31D7" w:rsidRDefault="007C4F78" w:rsidP="00B91AFE">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C4F78" w:rsidRPr="009D31D7" w:rsidRDefault="007C4F78" w:rsidP="00B91AF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7C4F78" w:rsidRPr="009D31D7" w:rsidTr="00B91AFE">
        <w:tc>
          <w:tcPr>
            <w:tcW w:w="609" w:type="dxa"/>
          </w:tcPr>
          <w:p w:rsidR="007C4F78" w:rsidRPr="009D31D7" w:rsidRDefault="007C4F78" w:rsidP="00B91AFE">
            <w:pPr>
              <w:rPr>
                <w:rFonts w:ascii="Times New Roman" w:hAnsi="Times New Roman"/>
                <w:sz w:val="20"/>
                <w:szCs w:val="20"/>
              </w:rPr>
            </w:pPr>
            <w:r>
              <w:rPr>
                <w:rFonts w:ascii="Times New Roman" w:hAnsi="Times New Roman"/>
                <w:sz w:val="20"/>
                <w:szCs w:val="20"/>
              </w:rPr>
              <w:lastRenderedPageBreak/>
              <w:t>1.14</w:t>
            </w:r>
          </w:p>
        </w:tc>
        <w:tc>
          <w:tcPr>
            <w:tcW w:w="2157" w:type="dxa"/>
          </w:tcPr>
          <w:p w:rsidR="007C4F78" w:rsidRPr="009D31D7" w:rsidRDefault="007C4F78" w:rsidP="00B91AFE">
            <w:pPr>
              <w:rPr>
                <w:rFonts w:ascii="Times New Roman" w:hAnsi="Times New Roman"/>
                <w:sz w:val="20"/>
                <w:szCs w:val="20"/>
              </w:rPr>
            </w:pPr>
            <w:r w:rsidRPr="007C4F78">
              <w:rPr>
                <w:rFonts w:ascii="Times New Roman" w:hAnsi="Times New Roman"/>
                <w:sz w:val="20"/>
                <w:szCs w:val="20"/>
              </w:rPr>
              <w:t>Научное обеспечение сельского хозяйства</w:t>
            </w:r>
          </w:p>
        </w:tc>
        <w:tc>
          <w:tcPr>
            <w:tcW w:w="3547" w:type="dxa"/>
          </w:tcPr>
          <w:p w:rsidR="007C4F78" w:rsidRPr="007C4F78" w:rsidRDefault="007C4F78" w:rsidP="00B91AFE">
            <w:pPr>
              <w:jc w:val="both"/>
              <w:rPr>
                <w:rFonts w:ascii="Times New Roman" w:hAnsi="Times New Roman"/>
                <w:sz w:val="20"/>
              </w:rPr>
            </w:pPr>
            <w:r w:rsidRPr="007C4F78">
              <w:rPr>
                <w:rFonts w:ascii="Times New Roman" w:hAnsi="Times New Roman"/>
                <w:sz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p>
          <w:p w:rsidR="007C4F78" w:rsidRPr="009D31D7" w:rsidRDefault="007C4F78" w:rsidP="00B91AFE">
            <w:pPr>
              <w:jc w:val="both"/>
              <w:rPr>
                <w:rFonts w:ascii="Times New Roman" w:hAnsi="Times New Roman"/>
                <w:sz w:val="20"/>
              </w:rPr>
            </w:pPr>
            <w:r w:rsidRPr="007C4F78">
              <w:rPr>
                <w:rFonts w:ascii="Times New Roman" w:hAnsi="Times New Roman"/>
                <w:sz w:val="20"/>
              </w:rPr>
              <w:t>животного мира; размещение коллекций генетических ресурсов растений</w:t>
            </w:r>
          </w:p>
        </w:tc>
        <w:tc>
          <w:tcPr>
            <w:tcW w:w="3032" w:type="dxa"/>
          </w:tcPr>
          <w:p w:rsidR="007C4F78" w:rsidRPr="007C4F78" w:rsidRDefault="007C4F78" w:rsidP="00B91AFE">
            <w:pPr>
              <w:jc w:val="both"/>
              <w:rPr>
                <w:rFonts w:ascii="Times New Roman" w:hAnsi="Times New Roman"/>
                <w:sz w:val="20"/>
              </w:rPr>
            </w:pPr>
            <w:r w:rsidRPr="007C4F78">
              <w:rPr>
                <w:rFonts w:ascii="Times New Roman" w:hAnsi="Times New Roman"/>
                <w:sz w:val="20"/>
              </w:rPr>
              <w:t>Предельные размеры земельных</w:t>
            </w:r>
          </w:p>
          <w:p w:rsidR="007C4F78" w:rsidRPr="007C4F78" w:rsidRDefault="007C4F78" w:rsidP="00B91AFE">
            <w:pPr>
              <w:jc w:val="both"/>
              <w:rPr>
                <w:rFonts w:ascii="Times New Roman" w:hAnsi="Times New Roman"/>
                <w:sz w:val="20"/>
              </w:rPr>
            </w:pPr>
            <w:r w:rsidRPr="007C4F78">
              <w:rPr>
                <w:rFonts w:ascii="Times New Roman" w:hAnsi="Times New Roman"/>
                <w:sz w:val="20"/>
              </w:rPr>
              <w:t xml:space="preserve">участков: </w:t>
            </w:r>
          </w:p>
          <w:p w:rsidR="007C4F78" w:rsidRPr="007C4F78" w:rsidRDefault="007C4F78" w:rsidP="00B91AFE">
            <w:pPr>
              <w:jc w:val="both"/>
              <w:rPr>
                <w:rFonts w:ascii="Times New Roman" w:hAnsi="Times New Roman"/>
                <w:sz w:val="20"/>
              </w:rPr>
            </w:pPr>
            <w:r w:rsidRPr="007C4F78">
              <w:rPr>
                <w:rFonts w:ascii="Times New Roman" w:hAnsi="Times New Roman"/>
                <w:sz w:val="20"/>
              </w:rPr>
              <w:t>минимальный – 0,04 га, максимальный – 30,0 га</w:t>
            </w:r>
          </w:p>
          <w:p w:rsidR="007C4F78" w:rsidRPr="007C4F78" w:rsidRDefault="007C4F78" w:rsidP="00B91AFE">
            <w:pPr>
              <w:jc w:val="both"/>
              <w:rPr>
                <w:rFonts w:ascii="Times New Roman" w:hAnsi="Times New Roman"/>
                <w:sz w:val="20"/>
              </w:rPr>
            </w:pPr>
            <w:r w:rsidRPr="007C4F78">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7C4F78" w:rsidRPr="007C4F78" w:rsidRDefault="007C4F78" w:rsidP="00B91AFE">
            <w:pPr>
              <w:jc w:val="both"/>
              <w:rPr>
                <w:rFonts w:ascii="Times New Roman" w:hAnsi="Times New Roman"/>
                <w:sz w:val="20"/>
              </w:rPr>
            </w:pPr>
            <w:r w:rsidRPr="007C4F78">
              <w:rPr>
                <w:rFonts w:ascii="Times New Roman" w:hAnsi="Times New Roman"/>
                <w:sz w:val="20"/>
              </w:rPr>
              <w:t>Предельное количество этажей – не установлено</w:t>
            </w:r>
          </w:p>
          <w:p w:rsidR="007C4F78" w:rsidRPr="009D31D7" w:rsidRDefault="007C4F78" w:rsidP="00B91AFE">
            <w:pPr>
              <w:jc w:val="both"/>
              <w:rPr>
                <w:rFonts w:ascii="Times New Roman" w:hAnsi="Times New Roman"/>
                <w:sz w:val="20"/>
              </w:rPr>
            </w:pPr>
            <w:r w:rsidRPr="007C4F78">
              <w:rPr>
                <w:rFonts w:ascii="Times New Roman" w:hAnsi="Times New Roman"/>
                <w:sz w:val="20"/>
              </w:rPr>
              <w:t>Максимальный процент застройки в границах земельного участка – не установлено</w:t>
            </w:r>
          </w:p>
        </w:tc>
      </w:tr>
      <w:tr w:rsidR="007C4F78" w:rsidRPr="009D31D7" w:rsidTr="00B91AFE">
        <w:tc>
          <w:tcPr>
            <w:tcW w:w="609" w:type="dxa"/>
          </w:tcPr>
          <w:p w:rsidR="007C4F78" w:rsidRPr="009D31D7" w:rsidRDefault="007C4F78" w:rsidP="00B91AFE">
            <w:pPr>
              <w:rPr>
                <w:rFonts w:ascii="Times New Roman" w:hAnsi="Times New Roman"/>
                <w:sz w:val="20"/>
                <w:szCs w:val="20"/>
              </w:rPr>
            </w:pPr>
            <w:r w:rsidRPr="009D31D7">
              <w:rPr>
                <w:rFonts w:ascii="Times New Roman" w:hAnsi="Times New Roman"/>
                <w:sz w:val="20"/>
                <w:szCs w:val="20"/>
              </w:rPr>
              <w:t>1.15</w:t>
            </w:r>
          </w:p>
        </w:tc>
        <w:tc>
          <w:tcPr>
            <w:tcW w:w="2157" w:type="dxa"/>
          </w:tcPr>
          <w:p w:rsidR="007C4F78" w:rsidRPr="009D31D7" w:rsidRDefault="007C4F78" w:rsidP="00B91AFE">
            <w:pPr>
              <w:rPr>
                <w:rFonts w:ascii="Times New Roman" w:hAnsi="Times New Roman"/>
                <w:sz w:val="20"/>
                <w:szCs w:val="20"/>
              </w:rPr>
            </w:pPr>
            <w:r w:rsidRPr="009D31D7">
              <w:rPr>
                <w:rFonts w:ascii="Times New Roman" w:hAnsi="Times New Roman"/>
                <w:sz w:val="20"/>
                <w:szCs w:val="20"/>
              </w:rPr>
              <w:t>Хранение и переработка сельскохозяйственной продукции</w:t>
            </w:r>
          </w:p>
        </w:tc>
        <w:tc>
          <w:tcPr>
            <w:tcW w:w="3547" w:type="dxa"/>
          </w:tcPr>
          <w:p w:rsidR="007C4F78" w:rsidRPr="009D31D7" w:rsidRDefault="007C4F78" w:rsidP="00B91AFE">
            <w:pPr>
              <w:jc w:val="both"/>
              <w:rPr>
                <w:rFonts w:ascii="Times New Roman" w:hAnsi="Times New Roman"/>
                <w:sz w:val="20"/>
              </w:rPr>
            </w:pPr>
            <w:r w:rsidRPr="009D31D7">
              <w:rPr>
                <w:rFonts w:ascii="Times New Roman" w:hAnsi="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032" w:type="dxa"/>
          </w:tcPr>
          <w:p w:rsidR="007C4F78" w:rsidRPr="009D31D7" w:rsidRDefault="007C4F78" w:rsidP="00B91AFE">
            <w:pPr>
              <w:jc w:val="both"/>
              <w:rPr>
                <w:rFonts w:ascii="Times New Roman" w:hAnsi="Times New Roman"/>
                <w:sz w:val="20"/>
              </w:rPr>
            </w:pPr>
            <w:r w:rsidRPr="009D31D7">
              <w:rPr>
                <w:rFonts w:ascii="Times New Roman" w:hAnsi="Times New Roman"/>
                <w:sz w:val="20"/>
              </w:rPr>
              <w:t>Предельные размеры земельных</w:t>
            </w:r>
          </w:p>
          <w:p w:rsidR="007C4F78" w:rsidRPr="009D31D7" w:rsidRDefault="007C4F78" w:rsidP="00B91AFE">
            <w:pPr>
              <w:jc w:val="both"/>
              <w:rPr>
                <w:rFonts w:ascii="Times New Roman" w:hAnsi="Times New Roman"/>
                <w:sz w:val="20"/>
              </w:rPr>
            </w:pPr>
            <w:r w:rsidRPr="009D31D7">
              <w:rPr>
                <w:rFonts w:ascii="Times New Roman" w:hAnsi="Times New Roman"/>
                <w:sz w:val="20"/>
              </w:rPr>
              <w:t xml:space="preserve">участков: </w:t>
            </w:r>
          </w:p>
          <w:p w:rsidR="007C4F78" w:rsidRPr="009D31D7" w:rsidRDefault="007C4F78" w:rsidP="00B91AFE">
            <w:pPr>
              <w:jc w:val="both"/>
              <w:rPr>
                <w:rFonts w:ascii="Times New Roman" w:hAnsi="Times New Roman"/>
                <w:sz w:val="20"/>
              </w:rPr>
            </w:pPr>
            <w:r w:rsidRPr="009D31D7">
              <w:rPr>
                <w:rFonts w:ascii="Times New Roman" w:hAnsi="Times New Roman"/>
                <w:sz w:val="20"/>
              </w:rPr>
              <w:t xml:space="preserve">минимальный – </w:t>
            </w:r>
            <w:r w:rsidRPr="009D31D7">
              <w:rPr>
                <w:rFonts w:ascii="Times New Roman" w:hAnsi="Times New Roman"/>
                <w:sz w:val="20"/>
                <w:szCs w:val="20"/>
              </w:rPr>
              <w:t xml:space="preserve">0,04 </w:t>
            </w:r>
            <w:r w:rsidRPr="009D31D7">
              <w:rPr>
                <w:rFonts w:ascii="Times New Roman" w:hAnsi="Times New Roman"/>
                <w:sz w:val="20"/>
              </w:rPr>
              <w:t>га, максимальный – 30,0 га</w:t>
            </w:r>
          </w:p>
          <w:p w:rsidR="007C4F78" w:rsidRPr="009D31D7" w:rsidRDefault="007C4F78" w:rsidP="00B91AFE">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7C4F78" w:rsidRPr="009D31D7" w:rsidRDefault="007C4F78" w:rsidP="00B91AFE">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7C4F78" w:rsidRPr="009D31D7" w:rsidRDefault="007C4F78" w:rsidP="00B91AFE">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7C4F78" w:rsidRPr="009D31D7" w:rsidTr="00B91AFE">
        <w:tc>
          <w:tcPr>
            <w:tcW w:w="609" w:type="dxa"/>
          </w:tcPr>
          <w:p w:rsidR="007C4F78" w:rsidRPr="009D31D7" w:rsidRDefault="007C4F78" w:rsidP="00B91AFE">
            <w:pPr>
              <w:rPr>
                <w:rFonts w:ascii="Times New Roman" w:hAnsi="Times New Roman"/>
                <w:sz w:val="20"/>
                <w:szCs w:val="20"/>
              </w:rPr>
            </w:pPr>
            <w:r w:rsidRPr="009D31D7">
              <w:rPr>
                <w:rFonts w:ascii="Times New Roman" w:hAnsi="Times New Roman"/>
                <w:sz w:val="20"/>
                <w:szCs w:val="20"/>
              </w:rPr>
              <w:t>12.0</w:t>
            </w:r>
          </w:p>
        </w:tc>
        <w:tc>
          <w:tcPr>
            <w:tcW w:w="2157" w:type="dxa"/>
          </w:tcPr>
          <w:p w:rsidR="007C4F78" w:rsidRPr="009D31D7" w:rsidRDefault="007C4F78" w:rsidP="00B91AFE">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547" w:type="dxa"/>
          </w:tcPr>
          <w:p w:rsidR="007C4F78" w:rsidRPr="009D31D7" w:rsidRDefault="007C4F78" w:rsidP="00B91AF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7C4F78" w:rsidRPr="009D31D7" w:rsidRDefault="007C4F78" w:rsidP="00B91AFE">
            <w:pPr>
              <w:jc w:val="both"/>
              <w:rPr>
                <w:rFonts w:ascii="Times New Roman" w:hAnsi="Times New Roman"/>
                <w:sz w:val="20"/>
              </w:rPr>
            </w:pPr>
            <w:r w:rsidRPr="009D31D7">
              <w:rPr>
                <w:rFonts w:ascii="Times New Roman" w:hAnsi="Times New Roman"/>
                <w:sz w:val="20"/>
              </w:rPr>
              <w:t>с кодами 12.0.1-12.0.2</w:t>
            </w:r>
          </w:p>
        </w:tc>
        <w:tc>
          <w:tcPr>
            <w:tcW w:w="3032" w:type="dxa"/>
          </w:tcPr>
          <w:p w:rsidR="007C4F78" w:rsidRPr="009D31D7" w:rsidRDefault="007C4F78"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7C4F78" w:rsidRDefault="007C4F78" w:rsidP="007C4F78">
      <w:pPr>
        <w:spacing w:after="0" w:line="240" w:lineRule="auto"/>
        <w:jc w:val="both"/>
        <w:rPr>
          <w:rFonts w:ascii="Times New Roman" w:hAnsi="Times New Roman"/>
        </w:rPr>
      </w:pPr>
    </w:p>
    <w:p w:rsidR="00D549F2" w:rsidRPr="009D31D7" w:rsidRDefault="00A076CC" w:rsidP="00D549F2">
      <w:pPr>
        <w:spacing w:after="0" w:line="240" w:lineRule="auto"/>
        <w:ind w:firstLine="709"/>
        <w:jc w:val="both"/>
        <w:rPr>
          <w:rFonts w:ascii="Times New Roman" w:hAnsi="Times New Roman"/>
          <w:sz w:val="24"/>
        </w:rPr>
      </w:pPr>
      <w:r>
        <w:rPr>
          <w:rFonts w:ascii="Times New Roman" w:hAnsi="Times New Roman"/>
          <w:b/>
          <w:sz w:val="24"/>
        </w:rPr>
        <w:t>9</w:t>
      </w:r>
      <w:r w:rsidR="00D549F2" w:rsidRPr="009D31D7">
        <w:rPr>
          <w:rFonts w:ascii="Times New Roman" w:hAnsi="Times New Roman"/>
          <w:b/>
          <w:sz w:val="24"/>
        </w:rPr>
        <w:t>.1.</w:t>
      </w:r>
      <w:r w:rsidR="00D549F2" w:rsidRPr="009D31D7">
        <w:rPr>
          <w:rFonts w:ascii="Times New Roman" w:hAnsi="Times New Roman"/>
          <w:sz w:val="24"/>
        </w:rPr>
        <w:t xml:space="preserve"> </w:t>
      </w:r>
      <w:r w:rsidR="00D549F2"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D549F2" w:rsidRDefault="00D549F2" w:rsidP="00D549F2">
      <w:pPr>
        <w:spacing w:after="0" w:line="276" w:lineRule="auto"/>
        <w:ind w:firstLine="709"/>
        <w:jc w:val="both"/>
        <w:rPr>
          <w:rFonts w:ascii="Times New Roman" w:hAnsi="Times New Roman"/>
          <w:sz w:val="24"/>
        </w:rPr>
      </w:pPr>
      <w:r w:rsidRPr="009D31D7">
        <w:rPr>
          <w:rFonts w:ascii="Times New Roman" w:hAnsi="Times New Roman"/>
          <w:sz w:val="24"/>
        </w:rPr>
        <w:t xml:space="preserve">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w:t>
      </w:r>
      <w:r w:rsidRPr="009D31D7">
        <w:rPr>
          <w:rFonts w:ascii="Times New Roman" w:hAnsi="Times New Roman"/>
          <w:sz w:val="24"/>
        </w:rPr>
        <w:lastRenderedPageBreak/>
        <w:t>соответствии со СП 116.13330.2012 «СНиП 22-02-2003 «Инженерная защита территорий, зданий и сооружений от опасных геологических процессов. Основные положения».</w:t>
      </w:r>
    </w:p>
    <w:p w:rsidR="007C4F78" w:rsidRPr="009D31D7" w:rsidRDefault="00A076CC" w:rsidP="007C4F78">
      <w:pPr>
        <w:pStyle w:val="S"/>
      </w:pPr>
      <w:r>
        <w:rPr>
          <w:b/>
        </w:rPr>
        <w:t>10</w:t>
      </w:r>
      <w:r w:rsidR="007C4F78" w:rsidRPr="009D31D7">
        <w:rPr>
          <w:b/>
        </w:rPr>
        <w:t>.</w:t>
      </w:r>
      <w:r w:rsidR="007C4F78" w:rsidRPr="009D31D7">
        <w:t xml:space="preserve"> </w:t>
      </w:r>
      <w:r w:rsidR="007C4F78" w:rsidRPr="007C4F78">
        <w:rPr>
          <w:rFonts w:eastAsia="Times New Roman"/>
          <w:b/>
        </w:rPr>
        <w:t>ПРОИЗВОДСТВЕННАЯ ЗОНА СЕЛЬСКОХОЗЯЙСТВЕННЫХ ПРЕДПРИЯТИЙ</w:t>
      </w:r>
      <w:r w:rsidR="00D523FD">
        <w:rPr>
          <w:b/>
        </w:rPr>
        <w:t xml:space="preserve"> СХ-2</w:t>
      </w:r>
    </w:p>
    <w:p w:rsidR="007C4F78" w:rsidRPr="009D31D7" w:rsidRDefault="007C4F78" w:rsidP="007C4F78">
      <w:pPr>
        <w:spacing w:after="0" w:line="276" w:lineRule="auto"/>
        <w:ind w:firstLine="709"/>
        <w:jc w:val="both"/>
        <w:rPr>
          <w:rFonts w:ascii="Times New Roman" w:hAnsi="Times New Roman"/>
          <w:sz w:val="24"/>
        </w:rPr>
      </w:pPr>
      <w:r w:rsidRPr="009D31D7">
        <w:rPr>
          <w:rFonts w:ascii="Times New Roman" w:hAnsi="Times New Roman"/>
          <w:b/>
          <w:sz w:val="24"/>
        </w:rPr>
        <w:t>Условно разрешенные виды использования земельных участков: не установлены</w:t>
      </w:r>
    </w:p>
    <w:p w:rsidR="007C4F78" w:rsidRPr="009D31D7" w:rsidRDefault="00A076CC" w:rsidP="007C4F78">
      <w:pPr>
        <w:pStyle w:val="S"/>
      </w:pPr>
      <w:r>
        <w:rPr>
          <w:rFonts w:eastAsia="Times New Roman"/>
          <w:b/>
        </w:rPr>
        <w:t>11</w:t>
      </w:r>
      <w:r w:rsidR="007C4F78" w:rsidRPr="009D31D7">
        <w:rPr>
          <w:rFonts w:eastAsia="Times New Roman"/>
          <w:b/>
        </w:rPr>
        <w:t xml:space="preserve">. </w:t>
      </w:r>
      <w:r w:rsidR="007C4F78" w:rsidRPr="007C4F78">
        <w:rPr>
          <w:rFonts w:eastAsia="Times New Roman"/>
          <w:b/>
        </w:rPr>
        <w:t>ПРОИЗВОДСТВЕННАЯ ЗОНА СЕЛЬСКОХОЗЯЙСТВЕННЫХ ПРЕДПРИЯТИЙ</w:t>
      </w:r>
      <w:r w:rsidR="00D523FD">
        <w:rPr>
          <w:b/>
        </w:rPr>
        <w:t xml:space="preserve"> СХ-2</w:t>
      </w:r>
    </w:p>
    <w:p w:rsidR="007C4F78" w:rsidRPr="009D31D7" w:rsidRDefault="007C4F78" w:rsidP="007C4F78">
      <w:pPr>
        <w:spacing w:after="0" w:line="276" w:lineRule="auto"/>
        <w:ind w:firstLine="709"/>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 земельных участков: не установлены</w:t>
      </w:r>
    </w:p>
    <w:p w:rsidR="004830CF" w:rsidRPr="009D31D7" w:rsidRDefault="004830CF" w:rsidP="00017D96">
      <w:pPr>
        <w:keepNext/>
        <w:numPr>
          <w:ilvl w:val="0"/>
          <w:numId w:val="14"/>
        </w:numPr>
        <w:spacing w:before="120" w:after="120" w:line="276" w:lineRule="auto"/>
        <w:ind w:left="0" w:firstLine="709"/>
        <w:jc w:val="both"/>
        <w:outlineLvl w:val="1"/>
        <w:rPr>
          <w:rFonts w:ascii="Times New Roman" w:hAnsi="Times New Roman"/>
          <w:sz w:val="24"/>
          <w:szCs w:val="24"/>
        </w:rPr>
      </w:pPr>
      <w:bookmarkStart w:id="44" w:name="_Toc130975457"/>
      <w:r w:rsidRPr="009D31D7">
        <w:rPr>
          <w:rFonts w:ascii="Times New Roman" w:eastAsia="Times New Roman" w:hAnsi="Times New Roman"/>
          <w:b/>
          <w:bCs/>
          <w:iCs/>
          <w:sz w:val="24"/>
          <w:szCs w:val="24"/>
          <w:lang w:eastAsia="ru-RU"/>
        </w:rPr>
        <w:t>Статья 16. Градостроительные регламенты зоны рекреационного назначения</w:t>
      </w:r>
      <w:bookmarkEnd w:id="44"/>
    </w:p>
    <w:p w:rsidR="004830CF" w:rsidRPr="009D31D7" w:rsidRDefault="004830CF" w:rsidP="004830CF">
      <w:pPr>
        <w:widowControl w:val="0"/>
        <w:autoSpaceDE w:val="0"/>
        <w:autoSpaceDN w:val="0"/>
        <w:adjustRightInd w:val="0"/>
        <w:spacing w:after="0" w:line="276" w:lineRule="auto"/>
        <w:ind w:firstLine="709"/>
        <w:jc w:val="both"/>
        <w:rPr>
          <w:rFonts w:ascii="Times New Roman" w:eastAsia="Times New Roman" w:hAnsi="Times New Roman"/>
          <w:szCs w:val="24"/>
          <w:lang w:eastAsia="ru-RU"/>
        </w:rPr>
      </w:pPr>
      <w:r w:rsidRPr="009D31D7">
        <w:rPr>
          <w:rFonts w:ascii="Times New Roman" w:eastAsia="Times New Roman" w:hAnsi="Times New Roman"/>
          <w:b/>
          <w:color w:val="000000"/>
          <w:sz w:val="24"/>
          <w:szCs w:val="26"/>
          <w:shd w:val="clear" w:color="auto" w:fill="FFFFFF"/>
          <w:lang w:eastAsia="ru-RU"/>
        </w:rPr>
        <w:t>1</w:t>
      </w:r>
      <w:r w:rsidRPr="009D31D7">
        <w:rPr>
          <w:rFonts w:ascii="Times New Roman" w:eastAsia="Times New Roman" w:hAnsi="Times New Roman"/>
          <w:color w:val="000000"/>
          <w:sz w:val="24"/>
          <w:szCs w:val="26"/>
          <w:shd w:val="clear" w:color="auto" w:fill="FFFFFF"/>
          <w:lang w:eastAsia="ru-RU"/>
        </w:rPr>
        <w:t>.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830CF" w:rsidRPr="009D31D7" w:rsidRDefault="004830CF" w:rsidP="004830CF">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b/>
          <w:sz w:val="24"/>
          <w:szCs w:val="24"/>
          <w:lang w:eastAsia="ru-RU"/>
        </w:rPr>
        <w:t>2.</w:t>
      </w:r>
      <w:r w:rsidRPr="009D31D7">
        <w:rPr>
          <w:rFonts w:ascii="Times New Roman" w:eastAsia="Times New Roman" w:hAnsi="Times New Roman"/>
          <w:sz w:val="24"/>
          <w:szCs w:val="24"/>
          <w:lang w:eastAsia="ru-RU"/>
        </w:rPr>
        <w:t xml:space="preserve"> В состав зон рекреационного назначения входят:</w:t>
      </w:r>
    </w:p>
    <w:p w:rsidR="004830CF" w:rsidRDefault="004830CF" w:rsidP="004830CF">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Р</w:t>
      </w:r>
      <w:r w:rsidR="009B26A9">
        <w:rPr>
          <w:rFonts w:ascii="Times New Roman" w:eastAsia="Times New Roman" w:hAnsi="Times New Roman"/>
          <w:sz w:val="24"/>
          <w:szCs w:val="24"/>
          <w:lang w:eastAsia="ru-RU"/>
        </w:rPr>
        <w:t>-1</w:t>
      </w:r>
      <w:r w:rsidR="00CA609A">
        <w:rPr>
          <w:rFonts w:ascii="Times New Roman" w:eastAsia="Times New Roman" w:hAnsi="Times New Roman"/>
          <w:sz w:val="24"/>
          <w:szCs w:val="24"/>
          <w:lang w:eastAsia="ru-RU"/>
        </w:rPr>
        <w:t>(1)</w:t>
      </w:r>
      <w:r w:rsidRPr="009D31D7">
        <w:rPr>
          <w:rFonts w:ascii="Times New Roman" w:eastAsia="Times New Roman" w:hAnsi="Times New Roman"/>
          <w:sz w:val="24"/>
          <w:szCs w:val="24"/>
          <w:lang w:eastAsia="ru-RU"/>
        </w:rPr>
        <w:t xml:space="preserve"> – зона озелененных территорий общего пользования</w:t>
      </w:r>
      <w:r w:rsidR="00CA609A">
        <w:rPr>
          <w:rFonts w:ascii="Times New Roman" w:eastAsia="Times New Roman" w:hAnsi="Times New Roman"/>
          <w:sz w:val="24"/>
          <w:szCs w:val="24"/>
          <w:lang w:eastAsia="ru-RU"/>
        </w:rPr>
        <w:t>;</w:t>
      </w:r>
    </w:p>
    <w:p w:rsidR="00CA609A" w:rsidRDefault="00CA609A" w:rsidP="00CA609A">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sidRPr="009D31D7">
        <w:rPr>
          <w:rFonts w:ascii="Times New Roman" w:eastAsia="Times New Roman" w:hAnsi="Times New Roman"/>
          <w:sz w:val="24"/>
          <w:szCs w:val="24"/>
          <w:lang w:eastAsia="ru-RU"/>
        </w:rPr>
        <w:t>Р</w:t>
      </w: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9D31D7">
        <w:rPr>
          <w:rFonts w:ascii="Times New Roman" w:eastAsia="Times New Roman" w:hAnsi="Times New Roman"/>
          <w:sz w:val="24"/>
          <w:szCs w:val="24"/>
          <w:lang w:eastAsia="ru-RU"/>
        </w:rPr>
        <w:t xml:space="preserve"> – зона озелененных территорий общего пользования</w:t>
      </w:r>
      <w:r>
        <w:rPr>
          <w:rFonts w:ascii="Times New Roman" w:eastAsia="Times New Roman" w:hAnsi="Times New Roman"/>
          <w:sz w:val="24"/>
          <w:szCs w:val="24"/>
          <w:lang w:eastAsia="ru-RU"/>
        </w:rPr>
        <w:t>;</w:t>
      </w:r>
    </w:p>
    <w:p w:rsidR="009B26A9" w:rsidRDefault="009B26A9" w:rsidP="004830CF">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Р-2 – зона </w:t>
      </w:r>
      <w:r w:rsidRPr="009B26A9">
        <w:rPr>
          <w:rFonts w:ascii="Times New Roman" w:eastAsia="Times New Roman" w:hAnsi="Times New Roman"/>
          <w:sz w:val="24"/>
          <w:szCs w:val="24"/>
          <w:lang w:eastAsia="ru-RU"/>
        </w:rPr>
        <w:t>отдыха населенного пункта</w:t>
      </w:r>
      <w:r w:rsidR="00CA609A">
        <w:rPr>
          <w:rFonts w:ascii="Times New Roman" w:eastAsia="Times New Roman" w:hAnsi="Times New Roman"/>
          <w:sz w:val="24"/>
          <w:szCs w:val="24"/>
          <w:lang w:eastAsia="ru-RU"/>
        </w:rPr>
        <w:t>;</w:t>
      </w:r>
    </w:p>
    <w:p w:rsidR="009B26A9" w:rsidRDefault="009B26A9" w:rsidP="004830CF">
      <w:pPr>
        <w:widowControl w:val="0"/>
        <w:autoSpaceDE w:val="0"/>
        <w:autoSpaceDN w:val="0"/>
        <w:adjustRightInd w:val="0"/>
        <w:spacing w:after="0"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Р-3 – зона </w:t>
      </w:r>
      <w:r w:rsidRPr="009B26A9">
        <w:rPr>
          <w:rFonts w:ascii="Times New Roman" w:eastAsia="Times New Roman" w:hAnsi="Times New Roman"/>
          <w:sz w:val="24"/>
          <w:szCs w:val="24"/>
          <w:lang w:eastAsia="ru-RU"/>
        </w:rPr>
        <w:t xml:space="preserve">отдыха </w:t>
      </w:r>
      <w:r>
        <w:rPr>
          <w:rFonts w:ascii="Times New Roman" w:eastAsia="Times New Roman" w:hAnsi="Times New Roman"/>
          <w:sz w:val="24"/>
          <w:szCs w:val="24"/>
          <w:lang w:eastAsia="ru-RU"/>
        </w:rPr>
        <w:t xml:space="preserve">вне </w:t>
      </w:r>
      <w:r w:rsidRPr="009B26A9">
        <w:rPr>
          <w:rFonts w:ascii="Times New Roman" w:eastAsia="Times New Roman" w:hAnsi="Times New Roman"/>
          <w:sz w:val="24"/>
          <w:szCs w:val="24"/>
          <w:lang w:eastAsia="ru-RU"/>
        </w:rPr>
        <w:t>населенного пункта</w:t>
      </w:r>
    </w:p>
    <w:p w:rsidR="00017D96" w:rsidRPr="00EC0D20" w:rsidRDefault="00017D96" w:rsidP="00017D96">
      <w:pPr>
        <w:pStyle w:val="S"/>
        <w:rPr>
          <w:b/>
        </w:rPr>
      </w:pPr>
      <w:r w:rsidRPr="009D31D7">
        <w:rPr>
          <w:b/>
        </w:rPr>
        <w:t xml:space="preserve">3. </w:t>
      </w:r>
      <w:r w:rsidRPr="00EC0D20">
        <w:rPr>
          <w:b/>
        </w:rPr>
        <w:t>ЗОНА ОЗЕЛЕНЕННЫХ ТЕРРИТО</w:t>
      </w:r>
      <w:r w:rsidR="00807816">
        <w:rPr>
          <w:b/>
        </w:rPr>
        <w:t xml:space="preserve">РИЙ ОБЩЕГО ПОЛЬЗОВАНИЯ </w:t>
      </w:r>
      <w:r w:rsidRPr="00EC0D20">
        <w:rPr>
          <w:b/>
        </w:rPr>
        <w:t>Р</w:t>
      </w:r>
      <w:r w:rsidR="009B26A9">
        <w:rPr>
          <w:b/>
        </w:rPr>
        <w:t>-1</w:t>
      </w:r>
      <w:r w:rsidR="00807816">
        <w:rPr>
          <w:b/>
        </w:rPr>
        <w:t>(1)</w:t>
      </w:r>
    </w:p>
    <w:p w:rsidR="00017D96" w:rsidRPr="00EC0D20" w:rsidRDefault="00017D96" w:rsidP="00017D96">
      <w:pPr>
        <w:pStyle w:val="S"/>
        <w:jc w:val="center"/>
        <w:rPr>
          <w:b/>
        </w:rPr>
      </w:pPr>
      <w:r w:rsidRPr="00EC0D20">
        <w:rPr>
          <w:b/>
        </w:rPr>
        <w:t>Основные виды разрешенного использования земельных участков</w:t>
      </w:r>
    </w:p>
    <w:p w:rsidR="00017D96" w:rsidRPr="009D31D7" w:rsidRDefault="00017D96" w:rsidP="00017D96">
      <w:pPr>
        <w:pStyle w:val="S"/>
        <w:jc w:val="right"/>
      </w:pPr>
      <w:r w:rsidRPr="009D31D7">
        <w:t xml:space="preserve">Таблица </w:t>
      </w:r>
      <w:r w:rsidR="00133D0F">
        <w:t>3</w:t>
      </w:r>
      <w:r w:rsidR="00A2438D">
        <w:t>5</w:t>
      </w:r>
    </w:p>
    <w:tbl>
      <w:tblPr>
        <w:tblStyle w:val="afb"/>
        <w:tblW w:w="0" w:type="auto"/>
        <w:tblLook w:val="04A0" w:firstRow="1" w:lastRow="0" w:firstColumn="1" w:lastColumn="0" w:noHBand="0" w:noVBand="1"/>
      </w:tblPr>
      <w:tblGrid>
        <w:gridCol w:w="616"/>
        <w:gridCol w:w="1711"/>
        <w:gridCol w:w="3764"/>
        <w:gridCol w:w="3254"/>
      </w:tblGrid>
      <w:tr w:rsidR="00017D96" w:rsidRPr="009D31D7" w:rsidTr="0073067E">
        <w:trPr>
          <w:tblHeader/>
        </w:trPr>
        <w:tc>
          <w:tcPr>
            <w:tcW w:w="616" w:type="dxa"/>
            <w:vAlign w:val="center"/>
          </w:tcPr>
          <w:p w:rsidR="00017D96" w:rsidRPr="009D31D7" w:rsidRDefault="00017D96"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017D96" w:rsidRPr="009D31D7" w:rsidRDefault="00017D96"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017D96" w:rsidRPr="009D31D7" w:rsidRDefault="00017D96"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017D96" w:rsidRPr="009D31D7" w:rsidRDefault="00017D96"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017D96" w:rsidRPr="009D31D7" w:rsidTr="00017D96">
        <w:trPr>
          <w:trHeight w:val="457"/>
        </w:trPr>
        <w:tc>
          <w:tcPr>
            <w:tcW w:w="616" w:type="dxa"/>
          </w:tcPr>
          <w:p w:rsidR="00017D96" w:rsidRPr="009D31D7" w:rsidRDefault="00017D96" w:rsidP="00017D96">
            <w:pPr>
              <w:rPr>
                <w:rFonts w:ascii="Times New Roman" w:hAnsi="Times New Roman"/>
                <w:sz w:val="20"/>
                <w:szCs w:val="20"/>
              </w:rPr>
            </w:pPr>
            <w:r w:rsidRPr="009D31D7">
              <w:rPr>
                <w:rFonts w:ascii="Times New Roman" w:hAnsi="Times New Roman"/>
                <w:sz w:val="20"/>
                <w:szCs w:val="20"/>
              </w:rPr>
              <w:t>11.1</w:t>
            </w:r>
          </w:p>
        </w:tc>
        <w:tc>
          <w:tcPr>
            <w:tcW w:w="1711" w:type="dxa"/>
          </w:tcPr>
          <w:p w:rsidR="00017D96" w:rsidRPr="009D31D7" w:rsidRDefault="00017D96" w:rsidP="00017D96">
            <w:pPr>
              <w:rPr>
                <w:rFonts w:ascii="Times New Roman" w:hAnsi="Times New Roman"/>
                <w:sz w:val="20"/>
                <w:szCs w:val="20"/>
              </w:rPr>
            </w:pPr>
            <w:r w:rsidRPr="009D31D7">
              <w:rPr>
                <w:rFonts w:ascii="Times New Roman" w:hAnsi="Times New Roman"/>
                <w:sz w:val="20"/>
                <w:szCs w:val="20"/>
              </w:rPr>
              <w:t>Общее пользование водными объектами</w:t>
            </w:r>
          </w:p>
        </w:tc>
        <w:tc>
          <w:tcPr>
            <w:tcW w:w="3764" w:type="dxa"/>
          </w:tcPr>
          <w:p w:rsidR="00017D96" w:rsidRPr="009D31D7" w:rsidRDefault="00017D96" w:rsidP="00017D96">
            <w:pPr>
              <w:jc w:val="both"/>
              <w:rPr>
                <w:rFonts w:ascii="Times New Roman" w:hAnsi="Times New Roman"/>
                <w:sz w:val="20"/>
              </w:rPr>
            </w:pPr>
            <w:r w:rsidRPr="009D31D7">
              <w:rPr>
                <w:rFonts w:ascii="Times New Roman" w:hAnsi="Times New Roman"/>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017D96" w:rsidRPr="009D31D7" w:rsidRDefault="00017D96" w:rsidP="00017D96">
            <w:pPr>
              <w:jc w:val="both"/>
              <w:rPr>
                <w:rFonts w:ascii="Times New Roman" w:hAnsi="Times New Roman"/>
                <w:sz w:val="20"/>
              </w:rPr>
            </w:pPr>
            <w:r w:rsidRPr="009D31D7">
              <w:rPr>
                <w:rFonts w:ascii="Times New Roman" w:hAnsi="Times New Roman"/>
                <w:sz w:val="20"/>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54" w:type="dxa"/>
          </w:tcPr>
          <w:p w:rsidR="00017D96" w:rsidRPr="009D31D7" w:rsidRDefault="00017D96" w:rsidP="00017D96">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17D96" w:rsidRPr="009D31D7" w:rsidTr="0073067E">
        <w:tc>
          <w:tcPr>
            <w:tcW w:w="616" w:type="dxa"/>
          </w:tcPr>
          <w:p w:rsidR="00017D96" w:rsidRPr="009D31D7" w:rsidRDefault="00017D96" w:rsidP="00017D96">
            <w:pPr>
              <w:rPr>
                <w:rFonts w:ascii="Times New Roman" w:hAnsi="Times New Roman"/>
                <w:sz w:val="20"/>
                <w:szCs w:val="20"/>
              </w:rPr>
            </w:pPr>
            <w:r w:rsidRPr="009D31D7">
              <w:rPr>
                <w:rFonts w:ascii="Times New Roman" w:hAnsi="Times New Roman"/>
                <w:sz w:val="20"/>
                <w:szCs w:val="20"/>
              </w:rPr>
              <w:t>12.0</w:t>
            </w:r>
          </w:p>
        </w:tc>
        <w:tc>
          <w:tcPr>
            <w:tcW w:w="1711" w:type="dxa"/>
          </w:tcPr>
          <w:p w:rsidR="00017D96" w:rsidRPr="009D31D7" w:rsidRDefault="00017D96" w:rsidP="00017D96">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017D96" w:rsidRPr="009D31D7" w:rsidRDefault="00017D96" w:rsidP="00017D96">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017D96" w:rsidRPr="009D31D7" w:rsidRDefault="00017D96" w:rsidP="00017D96">
            <w:pPr>
              <w:jc w:val="both"/>
              <w:rPr>
                <w:rFonts w:ascii="Times New Roman" w:hAnsi="Times New Roman"/>
                <w:sz w:val="20"/>
              </w:rPr>
            </w:pPr>
            <w:r w:rsidRPr="009D31D7">
              <w:rPr>
                <w:rFonts w:ascii="Times New Roman" w:hAnsi="Times New Roman"/>
                <w:sz w:val="20"/>
              </w:rPr>
              <w:t>с кодами 12.0.1-12.0.2</w:t>
            </w:r>
          </w:p>
        </w:tc>
        <w:tc>
          <w:tcPr>
            <w:tcW w:w="3254" w:type="dxa"/>
          </w:tcPr>
          <w:p w:rsidR="00017D96" w:rsidRPr="009D31D7" w:rsidRDefault="00017D96" w:rsidP="00017D96">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07816" w:rsidRDefault="00807816" w:rsidP="00017D96">
      <w:pPr>
        <w:spacing w:after="0" w:line="276" w:lineRule="auto"/>
        <w:ind w:firstLine="709"/>
        <w:jc w:val="both"/>
        <w:rPr>
          <w:rFonts w:ascii="Times New Roman" w:hAnsi="Times New Roman"/>
          <w:b/>
          <w:sz w:val="24"/>
        </w:rPr>
        <w:sectPr w:rsidR="00807816" w:rsidSect="00C82388">
          <w:pgSz w:w="11906" w:h="16838"/>
          <w:pgMar w:top="1134" w:right="850" w:bottom="1134" w:left="1701" w:header="708" w:footer="708" w:gutter="0"/>
          <w:cols w:space="708"/>
          <w:docGrid w:linePitch="360"/>
        </w:sectPr>
      </w:pPr>
    </w:p>
    <w:p w:rsidR="009B26A9" w:rsidRPr="009D31D7" w:rsidRDefault="009B26A9" w:rsidP="009B26A9">
      <w:pPr>
        <w:pStyle w:val="S"/>
        <w:spacing w:line="276" w:lineRule="auto"/>
      </w:pPr>
      <w:r>
        <w:rPr>
          <w:rFonts w:eastAsia="Times New Roman"/>
          <w:b/>
        </w:rPr>
        <w:lastRenderedPageBreak/>
        <w:t>4</w:t>
      </w:r>
      <w:r w:rsidRPr="009D31D7">
        <w:rPr>
          <w:rFonts w:eastAsia="Times New Roman"/>
          <w:b/>
        </w:rPr>
        <w:t xml:space="preserve">. </w:t>
      </w:r>
      <w:r w:rsidR="00807816" w:rsidRPr="00EC0D20">
        <w:rPr>
          <w:b/>
        </w:rPr>
        <w:t>ЗОНА ОЗЕЛЕНЕННЫХ ТЕРРИТО</w:t>
      </w:r>
      <w:r w:rsidR="00807816">
        <w:rPr>
          <w:b/>
        </w:rPr>
        <w:t xml:space="preserve">РИЙ ОБЩЕГО ПОЛЬЗОВАНИЯ </w:t>
      </w:r>
      <w:r w:rsidR="00807816" w:rsidRPr="00EC0D20">
        <w:rPr>
          <w:b/>
        </w:rPr>
        <w:t>Р</w:t>
      </w:r>
      <w:r w:rsidR="00807816">
        <w:rPr>
          <w:b/>
        </w:rPr>
        <w:t>-1(1)</w:t>
      </w:r>
    </w:p>
    <w:p w:rsidR="009B26A9" w:rsidRPr="009D31D7" w:rsidRDefault="009B26A9" w:rsidP="009B26A9">
      <w:pPr>
        <w:spacing w:after="0" w:line="276" w:lineRule="auto"/>
        <w:ind w:firstLine="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Условно разрешенные</w:t>
      </w:r>
      <w:r w:rsidRPr="009D31D7">
        <w:rPr>
          <w:rFonts w:ascii="Times New Roman" w:eastAsia="Times New Roman" w:hAnsi="Times New Roman"/>
          <w:b/>
          <w:sz w:val="24"/>
          <w:szCs w:val="24"/>
          <w:lang w:eastAsia="zh-CN"/>
        </w:rPr>
        <w:t xml:space="preserve"> виды разрешенного использования земельных участков: не установлены</w:t>
      </w:r>
    </w:p>
    <w:p w:rsidR="00017D96" w:rsidRPr="009D31D7" w:rsidRDefault="00017D96" w:rsidP="00017D96">
      <w:pPr>
        <w:pStyle w:val="S"/>
        <w:spacing w:line="276" w:lineRule="auto"/>
      </w:pPr>
      <w:r w:rsidRPr="009D31D7">
        <w:rPr>
          <w:rFonts w:eastAsia="Times New Roman"/>
          <w:b/>
        </w:rPr>
        <w:t xml:space="preserve">5. </w:t>
      </w:r>
      <w:r w:rsidR="00807816" w:rsidRPr="00EC0D20">
        <w:rPr>
          <w:b/>
        </w:rPr>
        <w:t>ЗОНА ОЗЕЛЕНЕННЫХ ТЕРРИТО</w:t>
      </w:r>
      <w:r w:rsidR="00807816">
        <w:rPr>
          <w:b/>
        </w:rPr>
        <w:t xml:space="preserve">РИЙ ОБЩЕГО ПОЛЬЗОВАНИЯ </w:t>
      </w:r>
      <w:r w:rsidR="00807816" w:rsidRPr="00EC0D20">
        <w:rPr>
          <w:b/>
        </w:rPr>
        <w:t>Р</w:t>
      </w:r>
      <w:r w:rsidR="00807816">
        <w:rPr>
          <w:b/>
        </w:rPr>
        <w:t>-1(1)</w:t>
      </w:r>
    </w:p>
    <w:p w:rsidR="00017D96" w:rsidRDefault="00017D96" w:rsidP="00017D96">
      <w:pPr>
        <w:spacing w:after="0" w:line="276" w:lineRule="auto"/>
        <w:ind w:firstLine="709"/>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 земельных участков: не установлены</w:t>
      </w:r>
    </w:p>
    <w:p w:rsidR="009B26A9" w:rsidRDefault="009B26A9" w:rsidP="009B26A9">
      <w:pPr>
        <w:pStyle w:val="S"/>
        <w:rPr>
          <w:b/>
        </w:rPr>
      </w:pPr>
    </w:p>
    <w:p w:rsidR="00807816" w:rsidRPr="00EC0D20" w:rsidRDefault="001D4ED5" w:rsidP="00807816">
      <w:pPr>
        <w:pStyle w:val="S"/>
        <w:rPr>
          <w:b/>
        </w:rPr>
      </w:pPr>
      <w:r>
        <w:rPr>
          <w:b/>
        </w:rPr>
        <w:t>6</w:t>
      </w:r>
      <w:r w:rsidR="00807816" w:rsidRPr="009D31D7">
        <w:rPr>
          <w:b/>
        </w:rPr>
        <w:t xml:space="preserve">. </w:t>
      </w:r>
      <w:r w:rsidR="00807816" w:rsidRPr="00EC0D20">
        <w:rPr>
          <w:b/>
        </w:rPr>
        <w:t>ЗОНА ОЗЕЛЕНЕННЫХ ТЕРРИТО</w:t>
      </w:r>
      <w:r w:rsidR="00807816">
        <w:rPr>
          <w:b/>
        </w:rPr>
        <w:t xml:space="preserve">РИЙ ОБЩЕГО ПОЛЬЗОВАНИЯ </w:t>
      </w:r>
      <w:r w:rsidR="00807816" w:rsidRPr="00EC0D20">
        <w:rPr>
          <w:b/>
        </w:rPr>
        <w:t>Р</w:t>
      </w:r>
      <w:r w:rsidR="00807816">
        <w:rPr>
          <w:b/>
        </w:rPr>
        <w:t>-1(</w:t>
      </w:r>
      <w:r w:rsidR="00807816">
        <w:rPr>
          <w:b/>
        </w:rPr>
        <w:t>2</w:t>
      </w:r>
      <w:r w:rsidR="00807816">
        <w:rPr>
          <w:b/>
        </w:rPr>
        <w:t>)</w:t>
      </w:r>
    </w:p>
    <w:p w:rsidR="00807816" w:rsidRPr="00EC0D20" w:rsidRDefault="00807816" w:rsidP="00807816">
      <w:pPr>
        <w:pStyle w:val="S"/>
        <w:jc w:val="center"/>
        <w:rPr>
          <w:b/>
        </w:rPr>
      </w:pPr>
      <w:r w:rsidRPr="00EC0D20">
        <w:rPr>
          <w:b/>
        </w:rPr>
        <w:t>Основные виды разрешенного использования земельных участков</w:t>
      </w:r>
    </w:p>
    <w:p w:rsidR="00807816" w:rsidRPr="009D31D7" w:rsidRDefault="00807816" w:rsidP="00807816">
      <w:pPr>
        <w:pStyle w:val="S"/>
        <w:jc w:val="right"/>
      </w:pPr>
      <w:r w:rsidRPr="009D31D7">
        <w:t xml:space="preserve">Таблица </w:t>
      </w:r>
      <w:r w:rsidR="00133D0F">
        <w:t>36</w:t>
      </w:r>
    </w:p>
    <w:tbl>
      <w:tblPr>
        <w:tblStyle w:val="afb"/>
        <w:tblW w:w="0" w:type="auto"/>
        <w:tblLook w:val="04A0" w:firstRow="1" w:lastRow="0" w:firstColumn="1" w:lastColumn="0" w:noHBand="0" w:noVBand="1"/>
      </w:tblPr>
      <w:tblGrid>
        <w:gridCol w:w="616"/>
        <w:gridCol w:w="1711"/>
        <w:gridCol w:w="3764"/>
        <w:gridCol w:w="3254"/>
      </w:tblGrid>
      <w:tr w:rsidR="00807816" w:rsidRPr="009D31D7" w:rsidTr="00D15C8A">
        <w:trPr>
          <w:tblHeader/>
        </w:trPr>
        <w:tc>
          <w:tcPr>
            <w:tcW w:w="616" w:type="dxa"/>
            <w:vAlign w:val="center"/>
          </w:tcPr>
          <w:p w:rsidR="00807816" w:rsidRPr="009D31D7" w:rsidRDefault="00807816"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807816" w:rsidRPr="009D31D7" w:rsidRDefault="00807816"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807816" w:rsidRPr="009D31D7" w:rsidRDefault="00807816"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807816" w:rsidRPr="009D31D7" w:rsidRDefault="00807816"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807816" w:rsidRPr="009D31D7" w:rsidTr="00D15C8A">
        <w:trPr>
          <w:trHeight w:val="457"/>
        </w:trPr>
        <w:tc>
          <w:tcPr>
            <w:tcW w:w="616" w:type="dxa"/>
          </w:tcPr>
          <w:p w:rsidR="00807816" w:rsidRPr="009D31D7" w:rsidRDefault="00807816" w:rsidP="00D15C8A">
            <w:pPr>
              <w:rPr>
                <w:rFonts w:ascii="Times New Roman" w:hAnsi="Times New Roman"/>
                <w:sz w:val="20"/>
                <w:szCs w:val="20"/>
              </w:rPr>
            </w:pPr>
            <w:r w:rsidRPr="009D31D7">
              <w:rPr>
                <w:rFonts w:ascii="Times New Roman" w:hAnsi="Times New Roman"/>
                <w:sz w:val="20"/>
                <w:szCs w:val="20"/>
              </w:rPr>
              <w:t>11.1</w:t>
            </w:r>
          </w:p>
        </w:tc>
        <w:tc>
          <w:tcPr>
            <w:tcW w:w="1711" w:type="dxa"/>
          </w:tcPr>
          <w:p w:rsidR="00807816" w:rsidRPr="009D31D7" w:rsidRDefault="00807816" w:rsidP="00D15C8A">
            <w:pPr>
              <w:rPr>
                <w:rFonts w:ascii="Times New Roman" w:hAnsi="Times New Roman"/>
                <w:sz w:val="20"/>
                <w:szCs w:val="20"/>
              </w:rPr>
            </w:pPr>
            <w:r w:rsidRPr="009D31D7">
              <w:rPr>
                <w:rFonts w:ascii="Times New Roman" w:hAnsi="Times New Roman"/>
                <w:sz w:val="20"/>
                <w:szCs w:val="20"/>
              </w:rPr>
              <w:t>Общее пользование водными объектами</w:t>
            </w:r>
          </w:p>
        </w:tc>
        <w:tc>
          <w:tcPr>
            <w:tcW w:w="3764" w:type="dxa"/>
          </w:tcPr>
          <w:p w:rsidR="00807816" w:rsidRPr="009D31D7" w:rsidRDefault="00807816" w:rsidP="00D15C8A">
            <w:pPr>
              <w:jc w:val="both"/>
              <w:rPr>
                <w:rFonts w:ascii="Times New Roman" w:hAnsi="Times New Roman"/>
                <w:sz w:val="20"/>
              </w:rPr>
            </w:pPr>
            <w:r w:rsidRPr="009D31D7">
              <w:rPr>
                <w:rFonts w:ascii="Times New Roman" w:hAnsi="Times New Roman"/>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807816" w:rsidRPr="009D31D7" w:rsidRDefault="00807816" w:rsidP="00D15C8A">
            <w:pPr>
              <w:jc w:val="both"/>
              <w:rPr>
                <w:rFonts w:ascii="Times New Roman" w:hAnsi="Times New Roman"/>
                <w:sz w:val="20"/>
              </w:rPr>
            </w:pPr>
            <w:r w:rsidRPr="009D31D7">
              <w:rPr>
                <w:rFonts w:ascii="Times New Roman" w:hAnsi="Times New Roman"/>
                <w:sz w:val="20"/>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254" w:type="dxa"/>
          </w:tcPr>
          <w:p w:rsidR="00807816" w:rsidRPr="009D31D7" w:rsidRDefault="00807816"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07816" w:rsidRPr="009D31D7" w:rsidTr="00D15C8A">
        <w:tc>
          <w:tcPr>
            <w:tcW w:w="616" w:type="dxa"/>
          </w:tcPr>
          <w:p w:rsidR="00807816" w:rsidRPr="009D31D7" w:rsidRDefault="00807816" w:rsidP="00D15C8A">
            <w:pPr>
              <w:rPr>
                <w:rFonts w:ascii="Times New Roman" w:hAnsi="Times New Roman"/>
                <w:sz w:val="20"/>
                <w:szCs w:val="20"/>
              </w:rPr>
            </w:pPr>
            <w:r w:rsidRPr="009D31D7">
              <w:rPr>
                <w:rFonts w:ascii="Times New Roman" w:hAnsi="Times New Roman"/>
                <w:sz w:val="20"/>
                <w:szCs w:val="20"/>
              </w:rPr>
              <w:t>12.0</w:t>
            </w:r>
          </w:p>
        </w:tc>
        <w:tc>
          <w:tcPr>
            <w:tcW w:w="1711" w:type="dxa"/>
          </w:tcPr>
          <w:p w:rsidR="00807816" w:rsidRPr="009D31D7" w:rsidRDefault="00807816"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807816" w:rsidRPr="009D31D7" w:rsidRDefault="00807816"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807816" w:rsidRPr="009D31D7" w:rsidRDefault="00807816" w:rsidP="00D15C8A">
            <w:pPr>
              <w:jc w:val="both"/>
              <w:rPr>
                <w:rFonts w:ascii="Times New Roman" w:hAnsi="Times New Roman"/>
                <w:sz w:val="20"/>
              </w:rPr>
            </w:pPr>
            <w:r w:rsidRPr="009D31D7">
              <w:rPr>
                <w:rFonts w:ascii="Times New Roman" w:hAnsi="Times New Roman"/>
                <w:sz w:val="20"/>
              </w:rPr>
              <w:t>с кодами 12.0.1-12.0.2</w:t>
            </w:r>
          </w:p>
        </w:tc>
        <w:tc>
          <w:tcPr>
            <w:tcW w:w="3254" w:type="dxa"/>
          </w:tcPr>
          <w:p w:rsidR="00807816" w:rsidRPr="009D31D7" w:rsidRDefault="00807816"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07816" w:rsidRDefault="00807816" w:rsidP="00807816">
      <w:pPr>
        <w:pStyle w:val="S"/>
        <w:spacing w:line="276" w:lineRule="auto"/>
        <w:rPr>
          <w:rFonts w:eastAsia="Times New Roman"/>
          <w:b/>
        </w:rPr>
      </w:pPr>
    </w:p>
    <w:p w:rsidR="00807816" w:rsidRPr="009D31D7" w:rsidRDefault="001D4ED5" w:rsidP="00807816">
      <w:pPr>
        <w:pStyle w:val="S"/>
        <w:spacing w:line="276" w:lineRule="auto"/>
      </w:pPr>
      <w:r>
        <w:rPr>
          <w:rFonts w:eastAsia="Times New Roman"/>
          <w:b/>
        </w:rPr>
        <w:t>7</w:t>
      </w:r>
      <w:r w:rsidR="00807816" w:rsidRPr="009D31D7">
        <w:rPr>
          <w:rFonts w:eastAsia="Times New Roman"/>
          <w:b/>
        </w:rPr>
        <w:t xml:space="preserve">. </w:t>
      </w:r>
      <w:r w:rsidR="00807816" w:rsidRPr="00EC0D20">
        <w:rPr>
          <w:b/>
        </w:rPr>
        <w:t>ЗОНА ОЗЕЛЕНЕННЫХ ТЕРРИТО</w:t>
      </w:r>
      <w:r w:rsidR="00807816">
        <w:rPr>
          <w:b/>
        </w:rPr>
        <w:t xml:space="preserve">РИЙ ОБЩЕГО ПОЛЬЗОВАНИЯ </w:t>
      </w:r>
      <w:r w:rsidR="00807816" w:rsidRPr="00EC0D20">
        <w:rPr>
          <w:b/>
        </w:rPr>
        <w:t>Р</w:t>
      </w:r>
      <w:r w:rsidR="00807816">
        <w:rPr>
          <w:b/>
        </w:rPr>
        <w:t>-1(</w:t>
      </w:r>
      <w:r w:rsidR="00807816">
        <w:rPr>
          <w:b/>
        </w:rPr>
        <w:t>2</w:t>
      </w:r>
      <w:r w:rsidR="00807816">
        <w:rPr>
          <w:b/>
        </w:rPr>
        <w:t>)</w:t>
      </w:r>
    </w:p>
    <w:p w:rsidR="00807816" w:rsidRPr="009D31D7" w:rsidRDefault="00807816" w:rsidP="00807816">
      <w:pPr>
        <w:spacing w:after="0" w:line="276" w:lineRule="auto"/>
        <w:ind w:firstLine="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Условно разрешенные</w:t>
      </w:r>
      <w:r w:rsidRPr="009D31D7">
        <w:rPr>
          <w:rFonts w:ascii="Times New Roman" w:eastAsia="Times New Roman" w:hAnsi="Times New Roman"/>
          <w:b/>
          <w:sz w:val="24"/>
          <w:szCs w:val="24"/>
          <w:lang w:eastAsia="zh-CN"/>
        </w:rPr>
        <w:t xml:space="preserve"> виды разрешенного использования земельных участков: не установлены</w:t>
      </w:r>
    </w:p>
    <w:p w:rsidR="00807816" w:rsidRPr="009D31D7" w:rsidRDefault="001D4ED5" w:rsidP="00807816">
      <w:pPr>
        <w:pStyle w:val="S"/>
        <w:spacing w:line="276" w:lineRule="auto"/>
      </w:pPr>
      <w:r>
        <w:rPr>
          <w:rFonts w:eastAsia="Times New Roman"/>
          <w:b/>
        </w:rPr>
        <w:t>8</w:t>
      </w:r>
      <w:r w:rsidR="00807816" w:rsidRPr="009D31D7">
        <w:rPr>
          <w:rFonts w:eastAsia="Times New Roman"/>
          <w:b/>
        </w:rPr>
        <w:t xml:space="preserve">. </w:t>
      </w:r>
      <w:r w:rsidR="00807816" w:rsidRPr="00EC0D20">
        <w:rPr>
          <w:b/>
        </w:rPr>
        <w:t>ЗОНА ОЗЕЛЕНЕННЫХ ТЕРРИТО</w:t>
      </w:r>
      <w:r w:rsidR="00807816">
        <w:rPr>
          <w:b/>
        </w:rPr>
        <w:t xml:space="preserve">РИЙ ОБЩЕГО ПОЛЬЗОВАНИЯ </w:t>
      </w:r>
      <w:r w:rsidR="00807816" w:rsidRPr="00EC0D20">
        <w:rPr>
          <w:b/>
        </w:rPr>
        <w:t>Р</w:t>
      </w:r>
      <w:r w:rsidR="00807816">
        <w:rPr>
          <w:b/>
        </w:rPr>
        <w:t>-1(</w:t>
      </w:r>
      <w:r w:rsidR="00807816">
        <w:rPr>
          <w:b/>
        </w:rPr>
        <w:t>2</w:t>
      </w:r>
      <w:r w:rsidR="00807816">
        <w:rPr>
          <w:b/>
        </w:rPr>
        <w:t>)</w:t>
      </w:r>
    </w:p>
    <w:p w:rsidR="00807816" w:rsidRDefault="00807816" w:rsidP="00807816">
      <w:pPr>
        <w:spacing w:after="0" w:line="276" w:lineRule="auto"/>
        <w:ind w:firstLine="709"/>
        <w:rPr>
          <w:rFonts w:ascii="Times New Roman" w:eastAsia="Times New Roman" w:hAnsi="Times New Roman"/>
          <w:b/>
          <w:sz w:val="24"/>
          <w:szCs w:val="24"/>
          <w:lang w:eastAsia="zh-CN"/>
        </w:rPr>
      </w:pPr>
      <w:r w:rsidRPr="009D31D7">
        <w:rPr>
          <w:rFonts w:ascii="Times New Roman" w:eastAsia="Times New Roman" w:hAnsi="Times New Roman"/>
          <w:b/>
          <w:sz w:val="24"/>
          <w:szCs w:val="24"/>
          <w:lang w:eastAsia="zh-CN"/>
        </w:rPr>
        <w:t>Вспомогательные виды разрешенного использования земельных участков: не установлены</w:t>
      </w:r>
    </w:p>
    <w:p w:rsidR="00807816" w:rsidRDefault="00807816" w:rsidP="009B26A9">
      <w:pPr>
        <w:pStyle w:val="S"/>
        <w:rPr>
          <w:b/>
        </w:rPr>
      </w:pPr>
    </w:p>
    <w:p w:rsidR="009B26A9" w:rsidRPr="00EC0D20" w:rsidRDefault="001D4ED5" w:rsidP="009B26A9">
      <w:pPr>
        <w:pStyle w:val="S"/>
        <w:rPr>
          <w:b/>
        </w:rPr>
      </w:pPr>
      <w:r>
        <w:rPr>
          <w:b/>
        </w:rPr>
        <w:t>9</w:t>
      </w:r>
      <w:r w:rsidR="009B26A9">
        <w:rPr>
          <w:b/>
        </w:rPr>
        <w:t xml:space="preserve">. </w:t>
      </w:r>
      <w:r w:rsidR="009B26A9" w:rsidRPr="009B26A9">
        <w:rPr>
          <w:rFonts w:eastAsia="Times New Roman"/>
          <w:b/>
          <w:bCs/>
        </w:rPr>
        <w:t>ЗОНА ОТДЫХА НАСЕЛЕННОГО ПУНКТА</w:t>
      </w:r>
      <w:r w:rsidR="00140BB4">
        <w:rPr>
          <w:b/>
        </w:rPr>
        <w:t xml:space="preserve"> Р-2</w:t>
      </w:r>
    </w:p>
    <w:p w:rsidR="009B26A9" w:rsidRPr="00EC0D20" w:rsidRDefault="009B26A9" w:rsidP="009B26A9">
      <w:pPr>
        <w:pStyle w:val="S"/>
        <w:jc w:val="center"/>
        <w:rPr>
          <w:b/>
        </w:rPr>
      </w:pPr>
      <w:r w:rsidRPr="00EC0D20">
        <w:rPr>
          <w:b/>
        </w:rPr>
        <w:t>Основные виды разрешенного использования земельных участков</w:t>
      </w:r>
    </w:p>
    <w:p w:rsidR="009B26A9" w:rsidRPr="009D31D7" w:rsidRDefault="009B26A9" w:rsidP="009B26A9">
      <w:pPr>
        <w:pStyle w:val="S"/>
        <w:jc w:val="right"/>
      </w:pPr>
      <w:r w:rsidRPr="009D31D7">
        <w:t xml:space="preserve">Таблица </w:t>
      </w:r>
      <w:r w:rsidR="00133D0F">
        <w:t>37</w:t>
      </w:r>
    </w:p>
    <w:tbl>
      <w:tblPr>
        <w:tblStyle w:val="afb"/>
        <w:tblW w:w="0" w:type="auto"/>
        <w:tblLook w:val="04A0" w:firstRow="1" w:lastRow="0" w:firstColumn="1" w:lastColumn="0" w:noHBand="0" w:noVBand="1"/>
      </w:tblPr>
      <w:tblGrid>
        <w:gridCol w:w="616"/>
        <w:gridCol w:w="1711"/>
        <w:gridCol w:w="3764"/>
        <w:gridCol w:w="3254"/>
      </w:tblGrid>
      <w:tr w:rsidR="009B26A9" w:rsidRPr="009D31D7" w:rsidTr="00B91AFE">
        <w:trPr>
          <w:tblHeader/>
        </w:trPr>
        <w:tc>
          <w:tcPr>
            <w:tcW w:w="616" w:type="dxa"/>
            <w:vAlign w:val="center"/>
          </w:tcPr>
          <w:p w:rsidR="009B26A9" w:rsidRPr="009D31D7" w:rsidRDefault="009B26A9" w:rsidP="00B91AF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9B26A9" w:rsidRPr="009D31D7" w:rsidRDefault="009B26A9" w:rsidP="00B91AF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9B26A9" w:rsidRPr="009D31D7" w:rsidRDefault="009B26A9" w:rsidP="00B91AF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9B26A9" w:rsidRPr="009D31D7" w:rsidRDefault="009B26A9" w:rsidP="00B91AF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9B26A9" w:rsidRPr="009D31D7" w:rsidTr="00B91AFE">
        <w:trPr>
          <w:trHeight w:val="457"/>
        </w:trPr>
        <w:tc>
          <w:tcPr>
            <w:tcW w:w="616" w:type="dxa"/>
          </w:tcPr>
          <w:p w:rsidR="009B26A9" w:rsidRPr="009D31D7" w:rsidRDefault="009B26A9" w:rsidP="00B91AFE">
            <w:pPr>
              <w:rPr>
                <w:rFonts w:ascii="Times New Roman" w:hAnsi="Times New Roman"/>
                <w:sz w:val="20"/>
                <w:szCs w:val="20"/>
              </w:rPr>
            </w:pPr>
            <w:r>
              <w:rPr>
                <w:rFonts w:ascii="Times New Roman" w:hAnsi="Times New Roman"/>
                <w:sz w:val="20"/>
                <w:szCs w:val="20"/>
              </w:rPr>
              <w:t>5.1</w:t>
            </w:r>
          </w:p>
        </w:tc>
        <w:tc>
          <w:tcPr>
            <w:tcW w:w="1711" w:type="dxa"/>
          </w:tcPr>
          <w:p w:rsidR="009B26A9" w:rsidRPr="009D31D7" w:rsidRDefault="009B26A9" w:rsidP="00B91AFE">
            <w:pPr>
              <w:rPr>
                <w:rFonts w:ascii="Times New Roman" w:hAnsi="Times New Roman"/>
                <w:sz w:val="20"/>
                <w:szCs w:val="20"/>
              </w:rPr>
            </w:pPr>
            <w:r w:rsidRPr="009B26A9">
              <w:rPr>
                <w:rFonts w:ascii="Times New Roman" w:hAnsi="Times New Roman"/>
                <w:sz w:val="20"/>
                <w:szCs w:val="20"/>
              </w:rPr>
              <w:t>Спорт</w:t>
            </w:r>
          </w:p>
        </w:tc>
        <w:tc>
          <w:tcPr>
            <w:tcW w:w="3764" w:type="dxa"/>
          </w:tcPr>
          <w:p w:rsidR="009B26A9" w:rsidRPr="009D31D7" w:rsidRDefault="009B26A9" w:rsidP="00B91AFE">
            <w:pPr>
              <w:jc w:val="both"/>
              <w:rPr>
                <w:rFonts w:ascii="Times New Roman" w:hAnsi="Times New Roman"/>
                <w:sz w:val="20"/>
              </w:rPr>
            </w:pPr>
            <w:r w:rsidRPr="009B26A9">
              <w:rPr>
                <w:rFonts w:ascii="Times New Roman" w:hAnsi="Times New Roman"/>
                <w:sz w:val="20"/>
              </w:rPr>
              <w:t xml:space="preserve">Размещение зданий и сооружений для занятия спортом. Содержание данного вида разрешенного использования </w:t>
            </w:r>
            <w:r w:rsidRPr="009B26A9">
              <w:rPr>
                <w:rFonts w:ascii="Times New Roman" w:hAnsi="Times New Roman"/>
                <w:sz w:val="20"/>
              </w:rPr>
              <w:lastRenderedPageBreak/>
              <w:t>включает в себя содержание видов разрешенного использования с кодами 5.1.1-5.1.7</w:t>
            </w:r>
          </w:p>
        </w:tc>
        <w:tc>
          <w:tcPr>
            <w:tcW w:w="3254" w:type="dxa"/>
          </w:tcPr>
          <w:p w:rsidR="009B26A9" w:rsidRPr="009B26A9" w:rsidRDefault="009B26A9" w:rsidP="009B26A9">
            <w:pPr>
              <w:jc w:val="both"/>
              <w:rPr>
                <w:rFonts w:ascii="Times New Roman" w:hAnsi="Times New Roman"/>
                <w:sz w:val="20"/>
              </w:rPr>
            </w:pPr>
            <w:r w:rsidRPr="009B26A9">
              <w:rPr>
                <w:rFonts w:ascii="Times New Roman" w:hAnsi="Times New Roman"/>
                <w:sz w:val="20"/>
              </w:rPr>
              <w:lastRenderedPageBreak/>
              <w:t>Предельные размеры земельных</w:t>
            </w:r>
          </w:p>
          <w:p w:rsidR="009B26A9" w:rsidRPr="009B26A9" w:rsidRDefault="009B26A9" w:rsidP="009B26A9">
            <w:pPr>
              <w:jc w:val="both"/>
              <w:rPr>
                <w:rFonts w:ascii="Times New Roman" w:hAnsi="Times New Roman"/>
                <w:sz w:val="20"/>
              </w:rPr>
            </w:pPr>
            <w:r w:rsidRPr="009B26A9">
              <w:rPr>
                <w:rFonts w:ascii="Times New Roman" w:hAnsi="Times New Roman"/>
                <w:sz w:val="20"/>
              </w:rPr>
              <w:t xml:space="preserve">участков: </w:t>
            </w:r>
          </w:p>
          <w:p w:rsidR="009B26A9" w:rsidRPr="009B26A9" w:rsidRDefault="009B26A9" w:rsidP="009B26A9">
            <w:pPr>
              <w:jc w:val="both"/>
              <w:rPr>
                <w:rFonts w:ascii="Times New Roman" w:hAnsi="Times New Roman"/>
                <w:sz w:val="20"/>
              </w:rPr>
            </w:pPr>
            <w:r w:rsidRPr="009B26A9">
              <w:rPr>
                <w:rFonts w:ascii="Times New Roman" w:hAnsi="Times New Roman"/>
                <w:sz w:val="20"/>
              </w:rPr>
              <w:lastRenderedPageBreak/>
              <w:t>минимальн</w:t>
            </w:r>
            <w:r>
              <w:rPr>
                <w:rFonts w:ascii="Times New Roman" w:hAnsi="Times New Roman"/>
                <w:sz w:val="20"/>
              </w:rPr>
              <w:t>ый – 0,02 га, максимальный – 0,1</w:t>
            </w:r>
            <w:r w:rsidRPr="009B26A9">
              <w:rPr>
                <w:rFonts w:ascii="Times New Roman" w:hAnsi="Times New Roman"/>
                <w:sz w:val="20"/>
              </w:rPr>
              <w:t xml:space="preserve"> га</w:t>
            </w:r>
          </w:p>
          <w:p w:rsidR="009B26A9" w:rsidRPr="009B26A9" w:rsidRDefault="009B26A9" w:rsidP="009B26A9">
            <w:pPr>
              <w:jc w:val="both"/>
              <w:rPr>
                <w:rFonts w:ascii="Times New Roman" w:hAnsi="Times New Roman"/>
                <w:sz w:val="20"/>
              </w:rPr>
            </w:pPr>
            <w:r w:rsidRPr="009B26A9">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9B26A9" w:rsidRPr="009B26A9" w:rsidRDefault="009B26A9" w:rsidP="009B26A9">
            <w:pPr>
              <w:jc w:val="both"/>
              <w:rPr>
                <w:rFonts w:ascii="Times New Roman" w:hAnsi="Times New Roman"/>
                <w:sz w:val="20"/>
              </w:rPr>
            </w:pPr>
            <w:r w:rsidRPr="009B26A9">
              <w:rPr>
                <w:rFonts w:ascii="Times New Roman" w:hAnsi="Times New Roman"/>
                <w:sz w:val="20"/>
              </w:rPr>
              <w:t>Предельное количество этажей – не установлено</w:t>
            </w:r>
          </w:p>
          <w:p w:rsidR="009B26A9" w:rsidRPr="009D31D7" w:rsidRDefault="009B26A9" w:rsidP="009B26A9">
            <w:pPr>
              <w:jc w:val="both"/>
              <w:rPr>
                <w:rFonts w:ascii="Times New Roman" w:hAnsi="Times New Roman"/>
                <w:sz w:val="20"/>
              </w:rPr>
            </w:pPr>
            <w:r w:rsidRPr="009B26A9">
              <w:rPr>
                <w:rFonts w:ascii="Times New Roman" w:hAnsi="Times New Roman"/>
                <w:sz w:val="20"/>
              </w:rPr>
              <w:t>Максимальный процент застройки в границах земельного участка – не установлено</w:t>
            </w:r>
          </w:p>
        </w:tc>
      </w:tr>
      <w:tr w:rsidR="009B26A9" w:rsidRPr="009D31D7" w:rsidTr="00B91AFE">
        <w:trPr>
          <w:trHeight w:val="457"/>
        </w:trPr>
        <w:tc>
          <w:tcPr>
            <w:tcW w:w="616" w:type="dxa"/>
          </w:tcPr>
          <w:p w:rsidR="009B26A9" w:rsidRDefault="009B26A9" w:rsidP="00B91AFE">
            <w:pPr>
              <w:rPr>
                <w:rFonts w:ascii="Times New Roman" w:hAnsi="Times New Roman"/>
                <w:sz w:val="20"/>
                <w:szCs w:val="20"/>
              </w:rPr>
            </w:pPr>
            <w:r>
              <w:rPr>
                <w:rFonts w:ascii="Times New Roman" w:hAnsi="Times New Roman"/>
                <w:sz w:val="20"/>
                <w:szCs w:val="20"/>
              </w:rPr>
              <w:lastRenderedPageBreak/>
              <w:t>5.2</w:t>
            </w:r>
          </w:p>
        </w:tc>
        <w:tc>
          <w:tcPr>
            <w:tcW w:w="1711" w:type="dxa"/>
          </w:tcPr>
          <w:p w:rsidR="009B26A9" w:rsidRPr="009B26A9" w:rsidRDefault="009B26A9" w:rsidP="009B26A9">
            <w:pPr>
              <w:rPr>
                <w:rFonts w:ascii="Times New Roman" w:hAnsi="Times New Roman"/>
                <w:sz w:val="20"/>
                <w:szCs w:val="20"/>
              </w:rPr>
            </w:pPr>
            <w:r w:rsidRPr="009B26A9">
              <w:rPr>
                <w:rFonts w:ascii="Times New Roman" w:hAnsi="Times New Roman"/>
                <w:sz w:val="20"/>
                <w:szCs w:val="20"/>
              </w:rPr>
              <w:t>Природно-</w:t>
            </w:r>
          </w:p>
          <w:p w:rsidR="009B26A9" w:rsidRPr="009D31D7" w:rsidRDefault="009B26A9" w:rsidP="009B26A9">
            <w:pPr>
              <w:rPr>
                <w:rFonts w:ascii="Times New Roman" w:hAnsi="Times New Roman"/>
                <w:sz w:val="20"/>
                <w:szCs w:val="20"/>
              </w:rPr>
            </w:pPr>
            <w:r w:rsidRPr="009B26A9">
              <w:rPr>
                <w:rFonts w:ascii="Times New Roman" w:hAnsi="Times New Roman"/>
                <w:sz w:val="20"/>
                <w:szCs w:val="20"/>
              </w:rPr>
              <w:t>познавательный туризм</w:t>
            </w:r>
          </w:p>
        </w:tc>
        <w:tc>
          <w:tcPr>
            <w:tcW w:w="3764" w:type="dxa"/>
          </w:tcPr>
          <w:p w:rsidR="009B26A9" w:rsidRPr="009D31D7" w:rsidRDefault="009B26A9" w:rsidP="00B91AFE">
            <w:pPr>
              <w:jc w:val="both"/>
              <w:rPr>
                <w:rFonts w:ascii="Times New Roman" w:hAnsi="Times New Roman"/>
                <w:sz w:val="20"/>
              </w:rPr>
            </w:pPr>
            <w:r w:rsidRPr="009B26A9">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3254" w:type="dxa"/>
          </w:tcPr>
          <w:p w:rsidR="009B26A9" w:rsidRPr="009B26A9" w:rsidRDefault="009B26A9" w:rsidP="009B26A9">
            <w:pPr>
              <w:jc w:val="both"/>
              <w:rPr>
                <w:rFonts w:ascii="Times New Roman" w:hAnsi="Times New Roman"/>
                <w:sz w:val="20"/>
              </w:rPr>
            </w:pPr>
            <w:r w:rsidRPr="009B26A9">
              <w:rPr>
                <w:rFonts w:ascii="Times New Roman" w:hAnsi="Times New Roman"/>
                <w:sz w:val="20"/>
              </w:rPr>
              <w:t>Предельные размеры земельных</w:t>
            </w:r>
          </w:p>
          <w:p w:rsidR="009B26A9" w:rsidRPr="009B26A9" w:rsidRDefault="009B26A9" w:rsidP="009B26A9">
            <w:pPr>
              <w:jc w:val="both"/>
              <w:rPr>
                <w:rFonts w:ascii="Times New Roman" w:hAnsi="Times New Roman"/>
                <w:sz w:val="20"/>
              </w:rPr>
            </w:pPr>
            <w:r w:rsidRPr="009B26A9">
              <w:rPr>
                <w:rFonts w:ascii="Times New Roman" w:hAnsi="Times New Roman"/>
                <w:sz w:val="20"/>
              </w:rPr>
              <w:t xml:space="preserve">участков: </w:t>
            </w:r>
          </w:p>
          <w:p w:rsidR="009B26A9" w:rsidRPr="009B26A9" w:rsidRDefault="009B26A9" w:rsidP="009B26A9">
            <w:pPr>
              <w:jc w:val="both"/>
              <w:rPr>
                <w:rFonts w:ascii="Times New Roman" w:hAnsi="Times New Roman"/>
                <w:sz w:val="20"/>
              </w:rPr>
            </w:pPr>
            <w:r w:rsidRPr="009B26A9">
              <w:rPr>
                <w:rFonts w:ascii="Times New Roman" w:hAnsi="Times New Roman"/>
                <w:sz w:val="20"/>
              </w:rPr>
              <w:t>минимальн</w:t>
            </w:r>
            <w:r>
              <w:rPr>
                <w:rFonts w:ascii="Times New Roman" w:hAnsi="Times New Roman"/>
                <w:sz w:val="20"/>
              </w:rPr>
              <w:t>ый – 0,02 га, максимальный – 0,1</w:t>
            </w:r>
            <w:r w:rsidRPr="009B26A9">
              <w:rPr>
                <w:rFonts w:ascii="Times New Roman" w:hAnsi="Times New Roman"/>
                <w:sz w:val="20"/>
              </w:rPr>
              <w:t xml:space="preserve"> га</w:t>
            </w:r>
          </w:p>
          <w:p w:rsidR="009B26A9" w:rsidRPr="009B26A9" w:rsidRDefault="009B26A9" w:rsidP="009B26A9">
            <w:pPr>
              <w:jc w:val="both"/>
              <w:rPr>
                <w:rFonts w:ascii="Times New Roman" w:hAnsi="Times New Roman"/>
                <w:sz w:val="20"/>
              </w:rPr>
            </w:pPr>
            <w:r w:rsidRPr="009B26A9">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9B26A9" w:rsidRPr="009B26A9" w:rsidRDefault="009B26A9" w:rsidP="009B26A9">
            <w:pPr>
              <w:jc w:val="both"/>
              <w:rPr>
                <w:rFonts w:ascii="Times New Roman" w:hAnsi="Times New Roman"/>
                <w:sz w:val="20"/>
              </w:rPr>
            </w:pPr>
            <w:r w:rsidRPr="009B26A9">
              <w:rPr>
                <w:rFonts w:ascii="Times New Roman" w:hAnsi="Times New Roman"/>
                <w:sz w:val="20"/>
              </w:rPr>
              <w:t>Предельное количество этажей – не установлено</w:t>
            </w:r>
          </w:p>
          <w:p w:rsidR="009B26A9" w:rsidRPr="009D31D7" w:rsidRDefault="009B26A9" w:rsidP="009B26A9">
            <w:pPr>
              <w:jc w:val="both"/>
              <w:rPr>
                <w:rFonts w:ascii="Times New Roman" w:hAnsi="Times New Roman"/>
                <w:sz w:val="20"/>
              </w:rPr>
            </w:pPr>
            <w:r w:rsidRPr="009B26A9">
              <w:rPr>
                <w:rFonts w:ascii="Times New Roman" w:hAnsi="Times New Roman"/>
                <w:sz w:val="20"/>
              </w:rPr>
              <w:t>Максимальный процент застройки в границах земельного участка – не установлено</w:t>
            </w:r>
          </w:p>
        </w:tc>
      </w:tr>
      <w:tr w:rsidR="009B26A9" w:rsidRPr="009D31D7" w:rsidTr="00B91AFE">
        <w:trPr>
          <w:trHeight w:val="457"/>
        </w:trPr>
        <w:tc>
          <w:tcPr>
            <w:tcW w:w="616" w:type="dxa"/>
          </w:tcPr>
          <w:p w:rsidR="009B26A9" w:rsidRDefault="009B26A9" w:rsidP="00B91AFE">
            <w:pPr>
              <w:rPr>
                <w:rFonts w:ascii="Times New Roman" w:hAnsi="Times New Roman"/>
                <w:sz w:val="20"/>
                <w:szCs w:val="20"/>
              </w:rPr>
            </w:pPr>
            <w:r>
              <w:rPr>
                <w:rFonts w:ascii="Times New Roman" w:hAnsi="Times New Roman"/>
                <w:sz w:val="20"/>
                <w:szCs w:val="20"/>
              </w:rPr>
              <w:t>5.2.1</w:t>
            </w:r>
          </w:p>
        </w:tc>
        <w:tc>
          <w:tcPr>
            <w:tcW w:w="1711" w:type="dxa"/>
          </w:tcPr>
          <w:p w:rsidR="009B26A9" w:rsidRPr="009D31D7" w:rsidRDefault="009B26A9" w:rsidP="00B91AFE">
            <w:pPr>
              <w:rPr>
                <w:rFonts w:ascii="Times New Roman" w:hAnsi="Times New Roman"/>
                <w:sz w:val="20"/>
                <w:szCs w:val="20"/>
              </w:rPr>
            </w:pPr>
            <w:r w:rsidRPr="009B26A9">
              <w:rPr>
                <w:rFonts w:ascii="Times New Roman" w:hAnsi="Times New Roman"/>
                <w:sz w:val="20"/>
                <w:szCs w:val="20"/>
              </w:rPr>
              <w:t>Туристическое обслуживание</w:t>
            </w:r>
          </w:p>
        </w:tc>
        <w:tc>
          <w:tcPr>
            <w:tcW w:w="3764" w:type="dxa"/>
          </w:tcPr>
          <w:p w:rsidR="009B26A9" w:rsidRPr="009D31D7" w:rsidRDefault="009B26A9" w:rsidP="00B91AFE">
            <w:pPr>
              <w:jc w:val="both"/>
              <w:rPr>
                <w:rFonts w:ascii="Times New Roman" w:hAnsi="Times New Roman"/>
                <w:sz w:val="20"/>
              </w:rPr>
            </w:pPr>
            <w:r w:rsidRPr="009B26A9">
              <w:rPr>
                <w:rFonts w:ascii="Times New Roman" w:hAnsi="Times New Roman"/>
                <w:sz w:val="20"/>
              </w:rPr>
              <w:t>Размещение пансионатов, гостиниц, кемпингов, домов отдыха, не оказывающих услуги по лечению; размещение детских лагерей</w:t>
            </w:r>
          </w:p>
        </w:tc>
        <w:tc>
          <w:tcPr>
            <w:tcW w:w="3254" w:type="dxa"/>
          </w:tcPr>
          <w:p w:rsidR="009B26A9" w:rsidRPr="009B26A9" w:rsidRDefault="009B26A9" w:rsidP="009B26A9">
            <w:pPr>
              <w:jc w:val="both"/>
              <w:rPr>
                <w:rFonts w:ascii="Times New Roman" w:hAnsi="Times New Roman"/>
                <w:sz w:val="20"/>
              </w:rPr>
            </w:pPr>
            <w:r w:rsidRPr="009B26A9">
              <w:rPr>
                <w:rFonts w:ascii="Times New Roman" w:hAnsi="Times New Roman"/>
                <w:sz w:val="20"/>
              </w:rPr>
              <w:t>Предельные размеры земельных</w:t>
            </w:r>
          </w:p>
          <w:p w:rsidR="009B26A9" w:rsidRPr="009B26A9" w:rsidRDefault="009B26A9" w:rsidP="009B26A9">
            <w:pPr>
              <w:jc w:val="both"/>
              <w:rPr>
                <w:rFonts w:ascii="Times New Roman" w:hAnsi="Times New Roman"/>
                <w:sz w:val="20"/>
              </w:rPr>
            </w:pPr>
            <w:r w:rsidRPr="009B26A9">
              <w:rPr>
                <w:rFonts w:ascii="Times New Roman" w:hAnsi="Times New Roman"/>
                <w:sz w:val="20"/>
              </w:rPr>
              <w:t xml:space="preserve">участков: </w:t>
            </w:r>
          </w:p>
          <w:p w:rsidR="009B26A9" w:rsidRPr="009B26A9" w:rsidRDefault="009B26A9" w:rsidP="009B26A9">
            <w:pPr>
              <w:jc w:val="both"/>
              <w:rPr>
                <w:rFonts w:ascii="Times New Roman" w:hAnsi="Times New Roman"/>
                <w:sz w:val="20"/>
              </w:rPr>
            </w:pPr>
            <w:r w:rsidRPr="009B26A9">
              <w:rPr>
                <w:rFonts w:ascii="Times New Roman" w:hAnsi="Times New Roman"/>
                <w:sz w:val="20"/>
              </w:rPr>
              <w:t>минимальн</w:t>
            </w:r>
            <w:r>
              <w:rPr>
                <w:rFonts w:ascii="Times New Roman" w:hAnsi="Times New Roman"/>
                <w:sz w:val="20"/>
              </w:rPr>
              <w:t>ый – 0,02 га, максимальный – 0,1</w:t>
            </w:r>
            <w:r w:rsidRPr="009B26A9">
              <w:rPr>
                <w:rFonts w:ascii="Times New Roman" w:hAnsi="Times New Roman"/>
                <w:sz w:val="20"/>
              </w:rPr>
              <w:t xml:space="preserve"> га</w:t>
            </w:r>
          </w:p>
          <w:p w:rsidR="009B26A9" w:rsidRPr="009B26A9" w:rsidRDefault="009B26A9" w:rsidP="009B26A9">
            <w:pPr>
              <w:jc w:val="both"/>
              <w:rPr>
                <w:rFonts w:ascii="Times New Roman" w:hAnsi="Times New Roman"/>
                <w:sz w:val="20"/>
              </w:rPr>
            </w:pPr>
            <w:r w:rsidRPr="009B26A9">
              <w:rPr>
                <w:rFonts w:ascii="Times New Roman" w:hAnsi="Times New Roman"/>
                <w:sz w:val="20"/>
              </w:rPr>
              <w:t>Минимальные отступы от границ земельного участка в целях определения места допустимого размещения объекта – 3</w:t>
            </w:r>
          </w:p>
          <w:p w:rsidR="009B26A9" w:rsidRPr="009B26A9" w:rsidRDefault="009B26A9" w:rsidP="009B26A9">
            <w:pPr>
              <w:jc w:val="both"/>
              <w:rPr>
                <w:rFonts w:ascii="Times New Roman" w:hAnsi="Times New Roman"/>
                <w:sz w:val="20"/>
              </w:rPr>
            </w:pPr>
            <w:r w:rsidRPr="009B26A9">
              <w:rPr>
                <w:rFonts w:ascii="Times New Roman" w:hAnsi="Times New Roman"/>
                <w:sz w:val="20"/>
              </w:rPr>
              <w:t>Предельное количество этажей – не установлено</w:t>
            </w:r>
          </w:p>
          <w:p w:rsidR="009B26A9" w:rsidRPr="009D31D7" w:rsidRDefault="009B26A9" w:rsidP="009B26A9">
            <w:pPr>
              <w:jc w:val="both"/>
              <w:rPr>
                <w:rFonts w:ascii="Times New Roman" w:hAnsi="Times New Roman"/>
                <w:sz w:val="20"/>
              </w:rPr>
            </w:pPr>
            <w:r w:rsidRPr="009B26A9">
              <w:rPr>
                <w:rFonts w:ascii="Times New Roman" w:hAnsi="Times New Roman"/>
                <w:sz w:val="20"/>
              </w:rPr>
              <w:t>Максимальный процент застройки в границах земельного участка – не установлено</w:t>
            </w:r>
          </w:p>
        </w:tc>
      </w:tr>
      <w:tr w:rsidR="009B26A9" w:rsidRPr="009D31D7" w:rsidTr="00B91AFE">
        <w:tc>
          <w:tcPr>
            <w:tcW w:w="616" w:type="dxa"/>
          </w:tcPr>
          <w:p w:rsidR="009B26A9" w:rsidRPr="009D31D7" w:rsidRDefault="009B26A9" w:rsidP="00B91AFE">
            <w:pPr>
              <w:rPr>
                <w:rFonts w:ascii="Times New Roman" w:hAnsi="Times New Roman"/>
                <w:sz w:val="20"/>
                <w:szCs w:val="20"/>
              </w:rPr>
            </w:pPr>
            <w:r w:rsidRPr="009D31D7">
              <w:rPr>
                <w:rFonts w:ascii="Times New Roman" w:hAnsi="Times New Roman"/>
                <w:sz w:val="20"/>
                <w:szCs w:val="20"/>
              </w:rPr>
              <w:t>12.0</w:t>
            </w:r>
          </w:p>
        </w:tc>
        <w:tc>
          <w:tcPr>
            <w:tcW w:w="1711" w:type="dxa"/>
          </w:tcPr>
          <w:p w:rsidR="009B26A9" w:rsidRPr="009D31D7" w:rsidRDefault="009B26A9" w:rsidP="00B91AFE">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9B26A9" w:rsidRPr="009D31D7" w:rsidRDefault="009B26A9" w:rsidP="00B91AF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9B26A9" w:rsidRPr="009D31D7" w:rsidRDefault="009B26A9" w:rsidP="00B91AFE">
            <w:pPr>
              <w:jc w:val="both"/>
              <w:rPr>
                <w:rFonts w:ascii="Times New Roman" w:hAnsi="Times New Roman"/>
                <w:sz w:val="20"/>
              </w:rPr>
            </w:pPr>
            <w:r w:rsidRPr="009D31D7">
              <w:rPr>
                <w:rFonts w:ascii="Times New Roman" w:hAnsi="Times New Roman"/>
                <w:sz w:val="20"/>
              </w:rPr>
              <w:t>с кодами 12.0.1-12.0.2</w:t>
            </w:r>
          </w:p>
        </w:tc>
        <w:tc>
          <w:tcPr>
            <w:tcW w:w="3254" w:type="dxa"/>
          </w:tcPr>
          <w:p w:rsidR="009B26A9" w:rsidRPr="009D31D7" w:rsidRDefault="009B26A9"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9B26A9" w:rsidRDefault="009B26A9" w:rsidP="009B26A9">
      <w:pPr>
        <w:spacing w:after="0" w:line="276" w:lineRule="auto"/>
        <w:ind w:firstLine="709"/>
        <w:jc w:val="both"/>
        <w:rPr>
          <w:rFonts w:ascii="Times New Roman" w:hAnsi="Times New Roman"/>
          <w:b/>
          <w:sz w:val="24"/>
        </w:rPr>
      </w:pPr>
    </w:p>
    <w:p w:rsidR="00D549F2" w:rsidRPr="009D31D7" w:rsidRDefault="001D4ED5" w:rsidP="00D549F2">
      <w:pPr>
        <w:spacing w:after="0" w:line="240" w:lineRule="auto"/>
        <w:ind w:firstLine="709"/>
        <w:jc w:val="both"/>
        <w:rPr>
          <w:rFonts w:ascii="Times New Roman" w:hAnsi="Times New Roman"/>
          <w:sz w:val="24"/>
        </w:rPr>
      </w:pPr>
      <w:r>
        <w:rPr>
          <w:rFonts w:ascii="Times New Roman" w:hAnsi="Times New Roman"/>
          <w:b/>
          <w:sz w:val="24"/>
        </w:rPr>
        <w:t>9</w:t>
      </w:r>
      <w:r w:rsidR="00D549F2" w:rsidRPr="009D31D7">
        <w:rPr>
          <w:rFonts w:ascii="Times New Roman" w:hAnsi="Times New Roman"/>
          <w:b/>
          <w:sz w:val="24"/>
        </w:rPr>
        <w:t>.1.</w:t>
      </w:r>
      <w:r w:rsidR="00D549F2" w:rsidRPr="009D31D7">
        <w:rPr>
          <w:rFonts w:ascii="Times New Roman" w:hAnsi="Times New Roman"/>
          <w:sz w:val="24"/>
        </w:rPr>
        <w:t xml:space="preserve"> </w:t>
      </w:r>
      <w:r w:rsidR="00D549F2"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D549F2" w:rsidRDefault="00D549F2" w:rsidP="00D549F2">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9B26A9" w:rsidRPr="009D31D7" w:rsidRDefault="001D4ED5" w:rsidP="009B26A9">
      <w:pPr>
        <w:pStyle w:val="S"/>
        <w:spacing w:line="276" w:lineRule="auto"/>
      </w:pPr>
      <w:r>
        <w:rPr>
          <w:rFonts w:eastAsia="Times New Roman"/>
          <w:b/>
        </w:rPr>
        <w:lastRenderedPageBreak/>
        <w:t>10</w:t>
      </w:r>
      <w:r w:rsidR="009B26A9" w:rsidRPr="009D31D7">
        <w:rPr>
          <w:rFonts w:eastAsia="Times New Roman"/>
          <w:b/>
        </w:rPr>
        <w:t xml:space="preserve">. </w:t>
      </w:r>
      <w:r w:rsidR="009B26A9" w:rsidRPr="009B26A9">
        <w:rPr>
          <w:rFonts w:eastAsia="Times New Roman"/>
          <w:b/>
          <w:bCs/>
        </w:rPr>
        <w:t>ЗОНА ОТДЫХА НАСЕЛЕННОГО ПУНКТА</w:t>
      </w:r>
      <w:r w:rsidR="00140BB4">
        <w:rPr>
          <w:b/>
        </w:rPr>
        <w:t xml:space="preserve"> Р-2</w:t>
      </w:r>
    </w:p>
    <w:p w:rsidR="009B26A9" w:rsidRPr="009D31D7" w:rsidRDefault="009B26A9" w:rsidP="009B26A9">
      <w:pPr>
        <w:spacing w:after="0" w:line="276" w:lineRule="auto"/>
        <w:ind w:firstLine="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Условно разрешенные</w:t>
      </w:r>
      <w:r w:rsidRPr="009D31D7">
        <w:rPr>
          <w:rFonts w:ascii="Times New Roman" w:eastAsia="Times New Roman" w:hAnsi="Times New Roman"/>
          <w:b/>
          <w:sz w:val="24"/>
          <w:szCs w:val="24"/>
          <w:lang w:eastAsia="zh-CN"/>
        </w:rPr>
        <w:t xml:space="preserve"> виды разрешенного использования земельных участков: не установлены</w:t>
      </w:r>
    </w:p>
    <w:p w:rsidR="009B26A9" w:rsidRDefault="001D4ED5" w:rsidP="009B26A9">
      <w:pPr>
        <w:pStyle w:val="S"/>
        <w:spacing w:line="276" w:lineRule="auto"/>
        <w:rPr>
          <w:b/>
        </w:rPr>
      </w:pPr>
      <w:r>
        <w:rPr>
          <w:rFonts w:eastAsia="Times New Roman"/>
          <w:b/>
        </w:rPr>
        <w:t>11</w:t>
      </w:r>
      <w:r w:rsidR="009B26A9" w:rsidRPr="009D31D7">
        <w:rPr>
          <w:rFonts w:eastAsia="Times New Roman"/>
          <w:b/>
        </w:rPr>
        <w:t xml:space="preserve">. </w:t>
      </w:r>
      <w:r w:rsidR="009B26A9" w:rsidRPr="009B26A9">
        <w:rPr>
          <w:rFonts w:eastAsia="Times New Roman"/>
          <w:b/>
          <w:bCs/>
        </w:rPr>
        <w:t>ЗОНА ОТДЫХА НАСЕЛЕННОГО ПУНКТА</w:t>
      </w:r>
      <w:r w:rsidR="00140BB4">
        <w:rPr>
          <w:b/>
        </w:rPr>
        <w:t xml:space="preserve"> Р-2</w:t>
      </w:r>
    </w:p>
    <w:p w:rsidR="009B26A9" w:rsidRDefault="009B26A9" w:rsidP="009B26A9">
      <w:pPr>
        <w:pStyle w:val="S"/>
        <w:spacing w:line="276" w:lineRule="auto"/>
        <w:rPr>
          <w:rFonts w:eastAsia="Times New Roman"/>
          <w:b/>
        </w:rPr>
      </w:pPr>
      <w:r w:rsidRPr="009D31D7">
        <w:rPr>
          <w:rFonts w:eastAsia="Times New Roman"/>
          <w:b/>
        </w:rPr>
        <w:t>Вспомогательные виды разрешенного использования земельных участков: не установлены</w:t>
      </w:r>
    </w:p>
    <w:p w:rsidR="004B2703" w:rsidRPr="00EC0D20" w:rsidRDefault="001D4ED5" w:rsidP="004B2703">
      <w:pPr>
        <w:pStyle w:val="S"/>
        <w:rPr>
          <w:b/>
        </w:rPr>
      </w:pPr>
      <w:r>
        <w:rPr>
          <w:b/>
        </w:rPr>
        <w:t>12</w:t>
      </w:r>
      <w:r w:rsidR="004B2703">
        <w:rPr>
          <w:b/>
        </w:rPr>
        <w:t xml:space="preserve">. </w:t>
      </w:r>
      <w:r w:rsidR="004B2703" w:rsidRPr="009B26A9">
        <w:rPr>
          <w:rFonts w:eastAsia="Times New Roman"/>
          <w:b/>
          <w:bCs/>
        </w:rPr>
        <w:t xml:space="preserve">ЗОНА ОТДЫХА </w:t>
      </w:r>
      <w:r w:rsidR="004B2703">
        <w:rPr>
          <w:rFonts w:eastAsia="Times New Roman"/>
          <w:b/>
          <w:bCs/>
        </w:rPr>
        <w:t xml:space="preserve">ВНЕ </w:t>
      </w:r>
      <w:r w:rsidR="004B2703" w:rsidRPr="009B26A9">
        <w:rPr>
          <w:rFonts w:eastAsia="Times New Roman"/>
          <w:b/>
          <w:bCs/>
        </w:rPr>
        <w:t>НАСЕЛЕННОГО ПУНКТА</w:t>
      </w:r>
      <w:r w:rsidR="00140BB4">
        <w:rPr>
          <w:rFonts w:eastAsia="Times New Roman"/>
          <w:b/>
          <w:bCs/>
        </w:rPr>
        <w:t xml:space="preserve"> </w:t>
      </w:r>
      <w:r w:rsidR="004B2703" w:rsidRPr="009B26A9">
        <w:rPr>
          <w:b/>
        </w:rPr>
        <w:t>Р</w:t>
      </w:r>
      <w:r w:rsidR="004B2703">
        <w:rPr>
          <w:b/>
        </w:rPr>
        <w:t>-3</w:t>
      </w:r>
    </w:p>
    <w:p w:rsidR="004B2703" w:rsidRPr="00EC0D20" w:rsidRDefault="004B2703" w:rsidP="004B2703">
      <w:pPr>
        <w:pStyle w:val="S"/>
        <w:jc w:val="center"/>
        <w:rPr>
          <w:b/>
        </w:rPr>
      </w:pPr>
      <w:r w:rsidRPr="00EC0D20">
        <w:rPr>
          <w:b/>
        </w:rPr>
        <w:t>Основные виды разрешенного использования земельных участков</w:t>
      </w:r>
    </w:p>
    <w:p w:rsidR="004B2703" w:rsidRPr="009D31D7" w:rsidRDefault="004B2703" w:rsidP="004B2703">
      <w:pPr>
        <w:pStyle w:val="S"/>
        <w:jc w:val="right"/>
      </w:pPr>
      <w:r w:rsidRPr="009D31D7">
        <w:t>Таблица</w:t>
      </w:r>
      <w:r w:rsidR="00133D0F">
        <w:t xml:space="preserve"> 38</w:t>
      </w:r>
    </w:p>
    <w:tbl>
      <w:tblPr>
        <w:tblStyle w:val="afb"/>
        <w:tblW w:w="0" w:type="auto"/>
        <w:tblLook w:val="04A0" w:firstRow="1" w:lastRow="0" w:firstColumn="1" w:lastColumn="0" w:noHBand="0" w:noVBand="1"/>
      </w:tblPr>
      <w:tblGrid>
        <w:gridCol w:w="616"/>
        <w:gridCol w:w="1711"/>
        <w:gridCol w:w="3764"/>
        <w:gridCol w:w="3254"/>
      </w:tblGrid>
      <w:tr w:rsidR="004B2703" w:rsidRPr="009D31D7" w:rsidTr="00B91AFE">
        <w:trPr>
          <w:tblHeader/>
        </w:trPr>
        <w:tc>
          <w:tcPr>
            <w:tcW w:w="616" w:type="dxa"/>
            <w:vAlign w:val="center"/>
          </w:tcPr>
          <w:p w:rsidR="004B2703" w:rsidRPr="009D31D7" w:rsidRDefault="004B2703" w:rsidP="00B91AF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4B2703" w:rsidRPr="009D31D7" w:rsidRDefault="004B2703" w:rsidP="00B91AF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4B2703" w:rsidRPr="009D31D7" w:rsidRDefault="004B2703" w:rsidP="00B91AF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4B2703" w:rsidRPr="009D31D7" w:rsidRDefault="004B2703" w:rsidP="00B91AF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4B2703" w:rsidRPr="009D31D7" w:rsidTr="00B91AFE">
        <w:trPr>
          <w:trHeight w:val="457"/>
        </w:trPr>
        <w:tc>
          <w:tcPr>
            <w:tcW w:w="616" w:type="dxa"/>
          </w:tcPr>
          <w:p w:rsidR="004B2703" w:rsidRDefault="004B2703" w:rsidP="00B91AFE">
            <w:pPr>
              <w:rPr>
                <w:rFonts w:ascii="Times New Roman" w:hAnsi="Times New Roman"/>
                <w:sz w:val="20"/>
                <w:szCs w:val="20"/>
              </w:rPr>
            </w:pPr>
            <w:r>
              <w:rPr>
                <w:rFonts w:ascii="Times New Roman" w:hAnsi="Times New Roman"/>
                <w:sz w:val="20"/>
                <w:szCs w:val="20"/>
              </w:rPr>
              <w:t>5.2</w:t>
            </w:r>
          </w:p>
        </w:tc>
        <w:tc>
          <w:tcPr>
            <w:tcW w:w="1711" w:type="dxa"/>
          </w:tcPr>
          <w:p w:rsidR="004B2703" w:rsidRPr="009B26A9" w:rsidRDefault="004B2703" w:rsidP="00B91AFE">
            <w:pPr>
              <w:rPr>
                <w:rFonts w:ascii="Times New Roman" w:hAnsi="Times New Roman"/>
                <w:sz w:val="20"/>
                <w:szCs w:val="20"/>
              </w:rPr>
            </w:pPr>
            <w:r w:rsidRPr="009B26A9">
              <w:rPr>
                <w:rFonts w:ascii="Times New Roman" w:hAnsi="Times New Roman"/>
                <w:sz w:val="20"/>
                <w:szCs w:val="20"/>
              </w:rPr>
              <w:t>Природно-</w:t>
            </w:r>
          </w:p>
          <w:p w:rsidR="004B2703" w:rsidRPr="009D31D7" w:rsidRDefault="004B2703" w:rsidP="00B91AFE">
            <w:pPr>
              <w:rPr>
                <w:rFonts w:ascii="Times New Roman" w:hAnsi="Times New Roman"/>
                <w:sz w:val="20"/>
                <w:szCs w:val="20"/>
              </w:rPr>
            </w:pPr>
            <w:r w:rsidRPr="009B26A9">
              <w:rPr>
                <w:rFonts w:ascii="Times New Roman" w:hAnsi="Times New Roman"/>
                <w:sz w:val="20"/>
                <w:szCs w:val="20"/>
              </w:rPr>
              <w:t>познавательный туризм</w:t>
            </w:r>
          </w:p>
        </w:tc>
        <w:tc>
          <w:tcPr>
            <w:tcW w:w="3764" w:type="dxa"/>
          </w:tcPr>
          <w:p w:rsidR="004B2703" w:rsidRPr="009D31D7" w:rsidRDefault="004B2703" w:rsidP="00B91AFE">
            <w:pPr>
              <w:jc w:val="both"/>
              <w:rPr>
                <w:rFonts w:ascii="Times New Roman" w:hAnsi="Times New Roman"/>
                <w:sz w:val="20"/>
              </w:rPr>
            </w:pPr>
            <w:r w:rsidRPr="009B26A9">
              <w:rPr>
                <w:rFonts w:ascii="Times New Roman" w:hAnsi="Times New Roman"/>
                <w:sz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3254" w:type="dxa"/>
          </w:tcPr>
          <w:p w:rsidR="004B2703" w:rsidRPr="009D31D7" w:rsidRDefault="004B2703"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4B2703" w:rsidRPr="009D31D7" w:rsidTr="00B91AFE">
        <w:trPr>
          <w:trHeight w:val="457"/>
        </w:trPr>
        <w:tc>
          <w:tcPr>
            <w:tcW w:w="616" w:type="dxa"/>
          </w:tcPr>
          <w:p w:rsidR="004B2703" w:rsidRDefault="004B2703" w:rsidP="00B91AFE">
            <w:pPr>
              <w:rPr>
                <w:rFonts w:ascii="Times New Roman" w:hAnsi="Times New Roman"/>
                <w:sz w:val="20"/>
                <w:szCs w:val="20"/>
              </w:rPr>
            </w:pPr>
            <w:r>
              <w:rPr>
                <w:rFonts w:ascii="Times New Roman" w:hAnsi="Times New Roman"/>
                <w:sz w:val="20"/>
                <w:szCs w:val="20"/>
              </w:rPr>
              <w:t>5.2.1</w:t>
            </w:r>
          </w:p>
        </w:tc>
        <w:tc>
          <w:tcPr>
            <w:tcW w:w="1711" w:type="dxa"/>
          </w:tcPr>
          <w:p w:rsidR="004B2703" w:rsidRPr="009D31D7" w:rsidRDefault="004B2703" w:rsidP="00B91AFE">
            <w:pPr>
              <w:rPr>
                <w:rFonts w:ascii="Times New Roman" w:hAnsi="Times New Roman"/>
                <w:sz w:val="20"/>
                <w:szCs w:val="20"/>
              </w:rPr>
            </w:pPr>
            <w:r w:rsidRPr="009B26A9">
              <w:rPr>
                <w:rFonts w:ascii="Times New Roman" w:hAnsi="Times New Roman"/>
                <w:sz w:val="20"/>
                <w:szCs w:val="20"/>
              </w:rPr>
              <w:t>Туристическое обслуживание</w:t>
            </w:r>
          </w:p>
        </w:tc>
        <w:tc>
          <w:tcPr>
            <w:tcW w:w="3764" w:type="dxa"/>
          </w:tcPr>
          <w:p w:rsidR="004B2703" w:rsidRPr="009D31D7" w:rsidRDefault="004B2703" w:rsidP="00B91AFE">
            <w:pPr>
              <w:jc w:val="both"/>
              <w:rPr>
                <w:rFonts w:ascii="Times New Roman" w:hAnsi="Times New Roman"/>
                <w:sz w:val="20"/>
              </w:rPr>
            </w:pPr>
            <w:r w:rsidRPr="009B26A9">
              <w:rPr>
                <w:rFonts w:ascii="Times New Roman" w:hAnsi="Times New Roman"/>
                <w:sz w:val="20"/>
              </w:rPr>
              <w:t>Размещение пансионатов, гостиниц, кемпингов, домов отдыха, не оказывающих услуги по лечению; размещение детских лагерей</w:t>
            </w:r>
          </w:p>
        </w:tc>
        <w:tc>
          <w:tcPr>
            <w:tcW w:w="3254" w:type="dxa"/>
          </w:tcPr>
          <w:p w:rsidR="004B2703" w:rsidRPr="009D31D7" w:rsidRDefault="004B2703"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4B2703" w:rsidRPr="009D31D7" w:rsidTr="00B91AFE">
        <w:trPr>
          <w:trHeight w:val="457"/>
        </w:trPr>
        <w:tc>
          <w:tcPr>
            <w:tcW w:w="616" w:type="dxa"/>
          </w:tcPr>
          <w:p w:rsidR="004B2703" w:rsidRDefault="004B2703" w:rsidP="00B91AFE">
            <w:pPr>
              <w:rPr>
                <w:rFonts w:ascii="Times New Roman" w:hAnsi="Times New Roman"/>
                <w:sz w:val="20"/>
                <w:szCs w:val="20"/>
              </w:rPr>
            </w:pPr>
            <w:r>
              <w:rPr>
                <w:rFonts w:ascii="Times New Roman" w:hAnsi="Times New Roman"/>
                <w:sz w:val="20"/>
                <w:szCs w:val="20"/>
              </w:rPr>
              <w:t>5.3</w:t>
            </w:r>
          </w:p>
        </w:tc>
        <w:tc>
          <w:tcPr>
            <w:tcW w:w="1711" w:type="dxa"/>
          </w:tcPr>
          <w:p w:rsidR="004B2703" w:rsidRPr="009B26A9" w:rsidRDefault="004B2703" w:rsidP="00B91AFE">
            <w:pPr>
              <w:rPr>
                <w:rFonts w:ascii="Times New Roman" w:hAnsi="Times New Roman"/>
                <w:sz w:val="20"/>
                <w:szCs w:val="20"/>
              </w:rPr>
            </w:pPr>
            <w:r>
              <w:rPr>
                <w:rFonts w:ascii="Times New Roman" w:hAnsi="Times New Roman"/>
                <w:sz w:val="20"/>
                <w:szCs w:val="20"/>
              </w:rPr>
              <w:t>О</w:t>
            </w:r>
            <w:r w:rsidRPr="004B2703">
              <w:rPr>
                <w:rFonts w:ascii="Times New Roman" w:hAnsi="Times New Roman"/>
                <w:sz w:val="20"/>
                <w:szCs w:val="20"/>
              </w:rPr>
              <w:t>хота и рыбалка</w:t>
            </w:r>
          </w:p>
        </w:tc>
        <w:tc>
          <w:tcPr>
            <w:tcW w:w="3764" w:type="dxa"/>
          </w:tcPr>
          <w:p w:rsidR="004B2703" w:rsidRPr="009B26A9" w:rsidRDefault="004B2703" w:rsidP="00B91AFE">
            <w:pPr>
              <w:jc w:val="both"/>
              <w:rPr>
                <w:rFonts w:ascii="Times New Roman" w:hAnsi="Times New Roman"/>
                <w:sz w:val="20"/>
              </w:rPr>
            </w:pPr>
            <w:r w:rsidRPr="004B2703">
              <w:rPr>
                <w:rFonts w:ascii="Times New Roman" w:hAnsi="Times New Roman"/>
                <w:sz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254" w:type="dxa"/>
          </w:tcPr>
          <w:p w:rsidR="004B2703" w:rsidRPr="009B26A9" w:rsidRDefault="004B2703"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4B2703" w:rsidRPr="009D31D7" w:rsidTr="00B91AFE">
        <w:tc>
          <w:tcPr>
            <w:tcW w:w="616" w:type="dxa"/>
          </w:tcPr>
          <w:p w:rsidR="004B2703" w:rsidRPr="009D31D7" w:rsidRDefault="004B2703" w:rsidP="00B91AFE">
            <w:pPr>
              <w:rPr>
                <w:rFonts w:ascii="Times New Roman" w:hAnsi="Times New Roman"/>
                <w:sz w:val="20"/>
                <w:szCs w:val="20"/>
              </w:rPr>
            </w:pPr>
            <w:r w:rsidRPr="009D31D7">
              <w:rPr>
                <w:rFonts w:ascii="Times New Roman" w:hAnsi="Times New Roman"/>
                <w:sz w:val="20"/>
                <w:szCs w:val="20"/>
              </w:rPr>
              <w:t>12.0</w:t>
            </w:r>
          </w:p>
        </w:tc>
        <w:tc>
          <w:tcPr>
            <w:tcW w:w="1711" w:type="dxa"/>
          </w:tcPr>
          <w:p w:rsidR="004B2703" w:rsidRPr="009D31D7" w:rsidRDefault="004B2703" w:rsidP="00B91AFE">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4B2703" w:rsidRPr="009D31D7" w:rsidRDefault="004B2703" w:rsidP="00B91AFE">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4B2703" w:rsidRPr="009D31D7" w:rsidRDefault="004B2703" w:rsidP="00B91AFE">
            <w:pPr>
              <w:jc w:val="both"/>
              <w:rPr>
                <w:rFonts w:ascii="Times New Roman" w:hAnsi="Times New Roman"/>
                <w:sz w:val="20"/>
              </w:rPr>
            </w:pPr>
            <w:r w:rsidRPr="009D31D7">
              <w:rPr>
                <w:rFonts w:ascii="Times New Roman" w:hAnsi="Times New Roman"/>
                <w:sz w:val="20"/>
              </w:rPr>
              <w:t>с кодами 12.0.1-12.0.2</w:t>
            </w:r>
          </w:p>
        </w:tc>
        <w:tc>
          <w:tcPr>
            <w:tcW w:w="3254" w:type="dxa"/>
          </w:tcPr>
          <w:p w:rsidR="004B2703" w:rsidRPr="009D31D7" w:rsidRDefault="004B2703" w:rsidP="00B91AFE">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4B2703" w:rsidRDefault="004B2703" w:rsidP="004B2703">
      <w:pPr>
        <w:spacing w:after="0" w:line="276" w:lineRule="auto"/>
        <w:ind w:firstLine="709"/>
        <w:jc w:val="both"/>
        <w:rPr>
          <w:rFonts w:ascii="Times New Roman" w:hAnsi="Times New Roman"/>
          <w:b/>
          <w:sz w:val="24"/>
        </w:rPr>
      </w:pPr>
    </w:p>
    <w:p w:rsidR="00D549F2" w:rsidRPr="009D31D7" w:rsidRDefault="001D4ED5" w:rsidP="00D549F2">
      <w:pPr>
        <w:spacing w:after="0" w:line="240" w:lineRule="auto"/>
        <w:ind w:firstLine="709"/>
        <w:jc w:val="both"/>
        <w:rPr>
          <w:rFonts w:ascii="Times New Roman" w:hAnsi="Times New Roman"/>
          <w:sz w:val="24"/>
        </w:rPr>
      </w:pPr>
      <w:r>
        <w:rPr>
          <w:rFonts w:ascii="Times New Roman" w:hAnsi="Times New Roman"/>
          <w:b/>
          <w:sz w:val="24"/>
        </w:rPr>
        <w:t>12</w:t>
      </w:r>
      <w:r w:rsidR="00D549F2" w:rsidRPr="009D31D7">
        <w:rPr>
          <w:rFonts w:ascii="Times New Roman" w:hAnsi="Times New Roman"/>
          <w:b/>
          <w:sz w:val="24"/>
        </w:rPr>
        <w:t>.1.</w:t>
      </w:r>
      <w:r w:rsidR="00D549F2" w:rsidRPr="009D31D7">
        <w:rPr>
          <w:rFonts w:ascii="Times New Roman" w:hAnsi="Times New Roman"/>
          <w:sz w:val="24"/>
        </w:rPr>
        <w:t xml:space="preserve"> </w:t>
      </w:r>
      <w:r w:rsidR="00D549F2" w:rsidRPr="009D31D7">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D549F2" w:rsidRDefault="00D549F2" w:rsidP="00D549F2">
      <w:pPr>
        <w:spacing w:after="0" w:line="276" w:lineRule="auto"/>
        <w:ind w:firstLine="709"/>
        <w:jc w:val="both"/>
        <w:rPr>
          <w:rFonts w:ascii="Times New Roman" w:hAnsi="Times New Roman"/>
          <w:sz w:val="24"/>
        </w:rPr>
      </w:pPr>
      <w:r w:rsidRPr="009D31D7">
        <w:rPr>
          <w:rFonts w:ascii="Times New Roman" w:hAnsi="Times New Roman"/>
          <w:sz w:val="24"/>
        </w:rPr>
        <w:t>Не допускается размещение хозяйственных построек со стороны улиц, за исключением гаражей и некапитальных строений для хранения угля, дров.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1D4ED5" w:rsidRDefault="001D4ED5" w:rsidP="004B2703">
      <w:pPr>
        <w:pStyle w:val="S"/>
        <w:spacing w:line="276" w:lineRule="auto"/>
        <w:rPr>
          <w:rFonts w:eastAsia="Times New Roman"/>
          <w:b/>
        </w:rPr>
        <w:sectPr w:rsidR="001D4ED5" w:rsidSect="00C82388">
          <w:pgSz w:w="11906" w:h="16838"/>
          <w:pgMar w:top="1134" w:right="850" w:bottom="1134" w:left="1701" w:header="708" w:footer="708" w:gutter="0"/>
          <w:cols w:space="708"/>
          <w:docGrid w:linePitch="360"/>
        </w:sectPr>
      </w:pPr>
    </w:p>
    <w:p w:rsidR="004B2703" w:rsidRPr="009D31D7" w:rsidRDefault="004B2703" w:rsidP="004B2703">
      <w:pPr>
        <w:pStyle w:val="S"/>
        <w:spacing w:line="276" w:lineRule="auto"/>
      </w:pPr>
      <w:r>
        <w:rPr>
          <w:rFonts w:eastAsia="Times New Roman"/>
          <w:b/>
        </w:rPr>
        <w:lastRenderedPageBreak/>
        <w:t>1</w:t>
      </w:r>
      <w:r w:rsidR="001D4ED5">
        <w:rPr>
          <w:rFonts w:eastAsia="Times New Roman"/>
          <w:b/>
        </w:rPr>
        <w:t>3</w:t>
      </w:r>
      <w:r w:rsidRPr="009D31D7">
        <w:rPr>
          <w:rFonts w:eastAsia="Times New Roman"/>
          <w:b/>
        </w:rPr>
        <w:t xml:space="preserve">. </w:t>
      </w:r>
      <w:r w:rsidRPr="004B2703">
        <w:rPr>
          <w:rFonts w:eastAsia="Times New Roman"/>
          <w:b/>
          <w:bCs/>
        </w:rPr>
        <w:t>ЗОНА ОТД</w:t>
      </w:r>
      <w:r w:rsidR="00140BB4">
        <w:rPr>
          <w:rFonts w:eastAsia="Times New Roman"/>
          <w:b/>
          <w:bCs/>
        </w:rPr>
        <w:t>ЫХА ВНЕ НАСЕЛЕННОГО ПУНКТА Р-3</w:t>
      </w:r>
    </w:p>
    <w:p w:rsidR="004B2703" w:rsidRPr="009D31D7" w:rsidRDefault="004B2703" w:rsidP="004B2703">
      <w:pPr>
        <w:spacing w:after="0" w:line="276" w:lineRule="auto"/>
        <w:ind w:firstLine="709"/>
        <w:jc w:val="both"/>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Условно разрешенные</w:t>
      </w:r>
      <w:r w:rsidRPr="009D31D7">
        <w:rPr>
          <w:rFonts w:ascii="Times New Roman" w:eastAsia="Times New Roman" w:hAnsi="Times New Roman"/>
          <w:b/>
          <w:sz w:val="24"/>
          <w:szCs w:val="24"/>
          <w:lang w:eastAsia="zh-CN"/>
        </w:rPr>
        <w:t xml:space="preserve"> виды разрешенного использования земельных участков: не установлены</w:t>
      </w:r>
    </w:p>
    <w:p w:rsidR="004B2703" w:rsidRDefault="004B2703" w:rsidP="004B2703">
      <w:pPr>
        <w:pStyle w:val="S"/>
        <w:spacing w:line="276" w:lineRule="auto"/>
        <w:rPr>
          <w:b/>
        </w:rPr>
      </w:pPr>
      <w:r>
        <w:rPr>
          <w:rFonts w:eastAsia="Times New Roman"/>
          <w:b/>
        </w:rPr>
        <w:t>1</w:t>
      </w:r>
      <w:r w:rsidR="001D4ED5">
        <w:rPr>
          <w:rFonts w:eastAsia="Times New Roman"/>
          <w:b/>
        </w:rPr>
        <w:t>4</w:t>
      </w:r>
      <w:r w:rsidRPr="009D31D7">
        <w:rPr>
          <w:rFonts w:eastAsia="Times New Roman"/>
          <w:b/>
        </w:rPr>
        <w:t xml:space="preserve">. </w:t>
      </w:r>
      <w:r w:rsidRPr="004B2703">
        <w:rPr>
          <w:rFonts w:eastAsia="Times New Roman"/>
          <w:b/>
          <w:bCs/>
        </w:rPr>
        <w:t>ЗОНА</w:t>
      </w:r>
      <w:r w:rsidR="00140BB4">
        <w:rPr>
          <w:rFonts w:eastAsia="Times New Roman"/>
          <w:b/>
          <w:bCs/>
        </w:rPr>
        <w:t xml:space="preserve"> ОТДЫХА ВНЕ НАСЕЛЕННОГО ПУНКТА Р-3</w:t>
      </w:r>
    </w:p>
    <w:p w:rsidR="00A2438D" w:rsidRDefault="004B2703" w:rsidP="004B2703">
      <w:pPr>
        <w:pStyle w:val="S"/>
        <w:spacing w:line="276" w:lineRule="auto"/>
        <w:rPr>
          <w:rFonts w:eastAsia="Times New Roman"/>
          <w:b/>
        </w:rPr>
      </w:pPr>
      <w:r w:rsidRPr="009D31D7">
        <w:rPr>
          <w:rFonts w:eastAsia="Times New Roman"/>
          <w:b/>
        </w:rPr>
        <w:t>Вспомогательные виды разрешенного использования земельных участков: не установлены</w:t>
      </w:r>
    </w:p>
    <w:p w:rsidR="00941D8B" w:rsidRPr="009D31D7" w:rsidRDefault="00525C88" w:rsidP="00017D96">
      <w:pPr>
        <w:spacing w:before="120" w:after="120" w:line="276" w:lineRule="auto"/>
        <w:ind w:firstLine="709"/>
        <w:jc w:val="both"/>
        <w:outlineLvl w:val="1"/>
        <w:rPr>
          <w:rFonts w:ascii="Times New Roman" w:hAnsi="Times New Roman"/>
          <w:b/>
          <w:bCs/>
          <w:iCs/>
          <w:sz w:val="24"/>
          <w:szCs w:val="24"/>
        </w:rPr>
      </w:pPr>
      <w:bookmarkStart w:id="45" w:name="_Toc130975458"/>
      <w:r w:rsidRPr="009D31D7">
        <w:rPr>
          <w:rFonts w:ascii="Times New Roman" w:hAnsi="Times New Roman"/>
          <w:b/>
          <w:bCs/>
          <w:iCs/>
          <w:sz w:val="24"/>
          <w:szCs w:val="24"/>
        </w:rPr>
        <w:t>Статья 17. Градостроительные регламенты зоны специального назначения</w:t>
      </w:r>
      <w:bookmarkEnd w:id="45"/>
    </w:p>
    <w:p w:rsidR="009353A2" w:rsidRPr="009D31D7" w:rsidRDefault="009353A2" w:rsidP="00017D96">
      <w:pPr>
        <w:pStyle w:val="S"/>
        <w:spacing w:line="276" w:lineRule="auto"/>
      </w:pPr>
      <w:r w:rsidRPr="009D31D7">
        <w:rPr>
          <w:b/>
        </w:rPr>
        <w:t>1</w:t>
      </w:r>
      <w:r w:rsidRPr="009D31D7">
        <w:t xml:space="preserve">. </w:t>
      </w:r>
      <w:r w:rsidRPr="009D31D7">
        <w:rPr>
          <w:rFonts w:eastAsia="Times New Roman"/>
          <w:color w:val="000000"/>
          <w:lang w:eastAsia="ru-RU"/>
        </w:rPr>
        <w:t>Зона специального назначения предназначена для размещения о</w:t>
      </w:r>
      <w:r w:rsidR="00856C52" w:rsidRPr="009D31D7">
        <w:rPr>
          <w:rFonts w:eastAsia="Times New Roman"/>
          <w:color w:val="000000"/>
          <w:lang w:eastAsia="ru-RU"/>
        </w:rPr>
        <w:t xml:space="preserve">бъектов ритуального назначения </w:t>
      </w:r>
      <w:r w:rsidRPr="009D31D7">
        <w:rPr>
          <w:rFonts w:eastAsia="Times New Roman"/>
          <w:color w:val="000000"/>
          <w:lang w:eastAsia="ru-RU"/>
        </w:rPr>
        <w:t>и иных объектов, размещение которых может быть обеспечено только путем выделения указанных зон и недопустимо в других территориальных зонах.</w:t>
      </w:r>
    </w:p>
    <w:p w:rsidR="009353A2" w:rsidRPr="009D31D7" w:rsidRDefault="009353A2" w:rsidP="00017D96">
      <w:pPr>
        <w:pStyle w:val="S"/>
        <w:spacing w:line="276" w:lineRule="auto"/>
      </w:pPr>
      <w:r w:rsidRPr="009D31D7">
        <w:rPr>
          <w:b/>
        </w:rPr>
        <w:t>2.</w:t>
      </w:r>
      <w:r w:rsidRPr="009D31D7">
        <w:t xml:space="preserve"> Зона специального назначения включает:</w:t>
      </w:r>
    </w:p>
    <w:p w:rsidR="009353A2" w:rsidRDefault="009353A2" w:rsidP="00017D96">
      <w:pPr>
        <w:pStyle w:val="S"/>
        <w:tabs>
          <w:tab w:val="left" w:pos="4069"/>
        </w:tabs>
        <w:spacing w:line="276" w:lineRule="auto"/>
      </w:pPr>
      <w:r w:rsidRPr="009D31D7">
        <w:t>СП</w:t>
      </w:r>
      <w:r w:rsidR="009127E3" w:rsidRPr="009D31D7">
        <w:t>-1</w:t>
      </w:r>
      <w:r w:rsidR="004110C2">
        <w:t>(1)</w:t>
      </w:r>
      <w:r w:rsidRPr="009D31D7">
        <w:t xml:space="preserve"> </w:t>
      </w:r>
      <w:r w:rsidR="009127E3" w:rsidRPr="009D31D7">
        <w:t>– зона кладбищ;</w:t>
      </w:r>
    </w:p>
    <w:p w:rsidR="004110C2" w:rsidRDefault="004110C2" w:rsidP="004110C2">
      <w:pPr>
        <w:pStyle w:val="S"/>
        <w:tabs>
          <w:tab w:val="left" w:pos="4069"/>
        </w:tabs>
        <w:spacing w:line="276" w:lineRule="auto"/>
      </w:pPr>
      <w:r w:rsidRPr="009D31D7">
        <w:t>СП-1</w:t>
      </w:r>
      <w:r>
        <w:t>(</w:t>
      </w:r>
      <w:r>
        <w:t>2</w:t>
      </w:r>
      <w:r>
        <w:t>)</w:t>
      </w:r>
      <w:r w:rsidRPr="009D31D7">
        <w:t xml:space="preserve"> – зона кладбищ;</w:t>
      </w:r>
    </w:p>
    <w:p w:rsidR="004B2703" w:rsidRPr="009D31D7" w:rsidRDefault="004B2703" w:rsidP="00017D96">
      <w:pPr>
        <w:pStyle w:val="S"/>
        <w:tabs>
          <w:tab w:val="left" w:pos="4069"/>
        </w:tabs>
        <w:spacing w:line="276" w:lineRule="auto"/>
      </w:pPr>
      <w:r>
        <w:t xml:space="preserve">СП-2 </w:t>
      </w:r>
      <w:r w:rsidRPr="009D31D7">
        <w:t xml:space="preserve">– зона </w:t>
      </w:r>
      <w:r w:rsidRPr="004B2703">
        <w:t>складирования и захоронения отходов</w:t>
      </w:r>
      <w:r w:rsidRPr="009D31D7">
        <w:t>;</w:t>
      </w:r>
    </w:p>
    <w:p w:rsidR="009127E3" w:rsidRDefault="009127E3" w:rsidP="00017D96">
      <w:pPr>
        <w:pStyle w:val="S"/>
        <w:tabs>
          <w:tab w:val="left" w:pos="4069"/>
        </w:tabs>
        <w:spacing w:line="276" w:lineRule="auto"/>
      </w:pPr>
      <w:r w:rsidRPr="009D31D7">
        <w:t>СП-</w:t>
      </w:r>
      <w:r w:rsidR="004B2703">
        <w:t>3</w:t>
      </w:r>
      <w:r w:rsidR="004110C2">
        <w:t>(1)</w:t>
      </w:r>
      <w:r w:rsidRPr="009D31D7">
        <w:t xml:space="preserve"> – зона озелененных тер</w:t>
      </w:r>
      <w:r w:rsidR="004110C2">
        <w:t>риторий специального назначения;</w:t>
      </w:r>
    </w:p>
    <w:p w:rsidR="004110C2" w:rsidRDefault="004110C2" w:rsidP="004110C2">
      <w:pPr>
        <w:pStyle w:val="S"/>
        <w:tabs>
          <w:tab w:val="left" w:pos="4069"/>
        </w:tabs>
        <w:spacing w:line="276" w:lineRule="auto"/>
      </w:pPr>
      <w:r w:rsidRPr="009D31D7">
        <w:t>СП-</w:t>
      </w:r>
      <w:r>
        <w:t>3(</w:t>
      </w:r>
      <w:r>
        <w:t>2</w:t>
      </w:r>
      <w:r>
        <w:t>)</w:t>
      </w:r>
      <w:r w:rsidRPr="009D31D7">
        <w:t xml:space="preserve"> – зона озелененных тер</w:t>
      </w:r>
      <w:r>
        <w:t>риторий специального назначения</w:t>
      </w:r>
    </w:p>
    <w:p w:rsidR="0073067E" w:rsidRPr="009D31D7" w:rsidRDefault="00A6293E" w:rsidP="0073067E">
      <w:pPr>
        <w:pStyle w:val="S"/>
      </w:pPr>
      <w:r>
        <w:rPr>
          <w:b/>
        </w:rPr>
        <w:t>3. ЗОНА КЛАДБИЩ СП-1(1)</w:t>
      </w:r>
    </w:p>
    <w:p w:rsidR="0073067E" w:rsidRPr="009D31D7" w:rsidRDefault="0073067E" w:rsidP="0073067E">
      <w:pPr>
        <w:pStyle w:val="S"/>
        <w:jc w:val="center"/>
      </w:pPr>
      <w:r w:rsidRPr="009D31D7">
        <w:rPr>
          <w:b/>
        </w:rPr>
        <w:t>Основные виды разрешенного использования земельных участков</w:t>
      </w:r>
    </w:p>
    <w:p w:rsidR="0073067E" w:rsidRPr="009D31D7" w:rsidRDefault="0073067E" w:rsidP="0073067E">
      <w:pPr>
        <w:pStyle w:val="S"/>
        <w:jc w:val="right"/>
      </w:pPr>
      <w:r w:rsidRPr="009D31D7">
        <w:t xml:space="preserve">Таблица </w:t>
      </w:r>
      <w:r w:rsidR="001B56D5">
        <w:t>39</w:t>
      </w:r>
    </w:p>
    <w:tbl>
      <w:tblPr>
        <w:tblStyle w:val="afb"/>
        <w:tblW w:w="0" w:type="auto"/>
        <w:tblLook w:val="04A0" w:firstRow="1" w:lastRow="0" w:firstColumn="1" w:lastColumn="0" w:noHBand="0" w:noVBand="1"/>
      </w:tblPr>
      <w:tblGrid>
        <w:gridCol w:w="616"/>
        <w:gridCol w:w="1711"/>
        <w:gridCol w:w="3764"/>
        <w:gridCol w:w="3254"/>
      </w:tblGrid>
      <w:tr w:rsidR="0073067E" w:rsidRPr="009D31D7" w:rsidTr="0073067E">
        <w:trPr>
          <w:tblHeader/>
        </w:trPr>
        <w:tc>
          <w:tcPr>
            <w:tcW w:w="616" w:type="dxa"/>
            <w:vAlign w:val="center"/>
          </w:tcPr>
          <w:p w:rsidR="0073067E" w:rsidRPr="009D31D7" w:rsidRDefault="0073067E" w:rsidP="0073067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73067E" w:rsidRPr="009D31D7" w:rsidRDefault="0073067E" w:rsidP="0073067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73067E" w:rsidRPr="009D31D7" w:rsidRDefault="0073067E" w:rsidP="0073067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73067E" w:rsidRPr="009D31D7" w:rsidRDefault="0073067E" w:rsidP="0073067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9D31D7" w:rsidRPr="009D31D7" w:rsidTr="0073067E">
        <w:tc>
          <w:tcPr>
            <w:tcW w:w="616" w:type="dxa"/>
          </w:tcPr>
          <w:p w:rsidR="009D31D7" w:rsidRPr="009D31D7" w:rsidRDefault="009D31D7" w:rsidP="009D31D7">
            <w:pPr>
              <w:jc w:val="center"/>
              <w:rPr>
                <w:rFonts w:ascii="Times New Roman" w:hAnsi="Times New Roman"/>
                <w:sz w:val="20"/>
                <w:szCs w:val="20"/>
              </w:rPr>
            </w:pPr>
            <w:r w:rsidRPr="009D31D7">
              <w:rPr>
                <w:rFonts w:ascii="Times New Roman" w:hAnsi="Times New Roman"/>
                <w:sz w:val="20"/>
                <w:szCs w:val="20"/>
              </w:rPr>
              <w:t>3.7</w:t>
            </w:r>
          </w:p>
        </w:tc>
        <w:tc>
          <w:tcPr>
            <w:tcW w:w="1711" w:type="dxa"/>
          </w:tcPr>
          <w:p w:rsidR="009D31D7" w:rsidRPr="009D31D7" w:rsidRDefault="009D31D7" w:rsidP="009D31D7">
            <w:pPr>
              <w:rPr>
                <w:rFonts w:ascii="Times New Roman" w:hAnsi="Times New Roman"/>
                <w:sz w:val="20"/>
                <w:szCs w:val="20"/>
              </w:rPr>
            </w:pPr>
            <w:r w:rsidRPr="009D31D7">
              <w:rPr>
                <w:rFonts w:ascii="Times New Roman" w:hAnsi="Times New Roman"/>
                <w:sz w:val="20"/>
                <w:szCs w:val="20"/>
              </w:rPr>
              <w:t>Религиозное использование</w:t>
            </w:r>
          </w:p>
        </w:tc>
        <w:tc>
          <w:tcPr>
            <w:tcW w:w="376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25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Предельные размеры земельных</w:t>
            </w:r>
          </w:p>
          <w:p w:rsidR="009D31D7" w:rsidRPr="009D31D7" w:rsidRDefault="009D31D7" w:rsidP="009D31D7">
            <w:pPr>
              <w:jc w:val="both"/>
              <w:rPr>
                <w:rFonts w:ascii="Times New Roman" w:hAnsi="Times New Roman"/>
                <w:sz w:val="20"/>
              </w:rPr>
            </w:pPr>
            <w:r w:rsidRPr="009D31D7">
              <w:rPr>
                <w:rFonts w:ascii="Times New Roman" w:hAnsi="Times New Roman"/>
                <w:sz w:val="20"/>
              </w:rPr>
              <w:t xml:space="preserve">участков: </w:t>
            </w:r>
          </w:p>
          <w:p w:rsidR="009D31D7" w:rsidRPr="009D31D7" w:rsidRDefault="009D31D7" w:rsidP="009D31D7">
            <w:pPr>
              <w:jc w:val="both"/>
              <w:rPr>
                <w:rFonts w:ascii="Times New Roman" w:hAnsi="Times New Roman"/>
                <w:sz w:val="20"/>
              </w:rPr>
            </w:pPr>
            <w:r w:rsidRPr="009D31D7">
              <w:rPr>
                <w:rFonts w:ascii="Times New Roman" w:hAnsi="Times New Roman"/>
                <w:sz w:val="20"/>
              </w:rPr>
              <w:t>минимальный – 0,04 га, максимальный – 10,0 га</w:t>
            </w:r>
          </w:p>
          <w:p w:rsidR="009D31D7" w:rsidRPr="009D31D7" w:rsidRDefault="009D31D7" w:rsidP="009D31D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9D31D7" w:rsidRPr="009D31D7" w:rsidRDefault="009D31D7" w:rsidP="009D31D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9D31D7" w:rsidRPr="009D31D7" w:rsidTr="009D31D7">
        <w:trPr>
          <w:trHeight w:val="70"/>
        </w:trPr>
        <w:tc>
          <w:tcPr>
            <w:tcW w:w="616" w:type="dxa"/>
          </w:tcPr>
          <w:p w:rsidR="009D31D7" w:rsidRPr="009D31D7" w:rsidRDefault="009D31D7" w:rsidP="009D31D7">
            <w:pPr>
              <w:jc w:val="center"/>
              <w:rPr>
                <w:rFonts w:ascii="Times New Roman" w:hAnsi="Times New Roman"/>
                <w:sz w:val="20"/>
                <w:szCs w:val="20"/>
              </w:rPr>
            </w:pPr>
            <w:r w:rsidRPr="009D31D7">
              <w:rPr>
                <w:rFonts w:ascii="Times New Roman" w:hAnsi="Times New Roman"/>
                <w:sz w:val="20"/>
                <w:szCs w:val="20"/>
              </w:rPr>
              <w:t>12.1</w:t>
            </w:r>
          </w:p>
        </w:tc>
        <w:tc>
          <w:tcPr>
            <w:tcW w:w="1711" w:type="dxa"/>
          </w:tcPr>
          <w:p w:rsidR="009D31D7" w:rsidRPr="009D31D7" w:rsidRDefault="009D31D7" w:rsidP="009D31D7">
            <w:pPr>
              <w:rPr>
                <w:rFonts w:ascii="Times New Roman" w:hAnsi="Times New Roman"/>
                <w:sz w:val="20"/>
                <w:szCs w:val="20"/>
              </w:rPr>
            </w:pPr>
            <w:r w:rsidRPr="009D31D7">
              <w:rPr>
                <w:rFonts w:ascii="Times New Roman" w:hAnsi="Times New Roman"/>
                <w:sz w:val="20"/>
                <w:szCs w:val="20"/>
              </w:rPr>
              <w:t>Ритуальная деятельность</w:t>
            </w:r>
          </w:p>
        </w:tc>
        <w:tc>
          <w:tcPr>
            <w:tcW w:w="3764" w:type="dxa"/>
          </w:tcPr>
          <w:p w:rsidR="009D31D7" w:rsidRPr="009D31D7" w:rsidRDefault="009D31D7" w:rsidP="009D31D7">
            <w:pPr>
              <w:tabs>
                <w:tab w:val="left" w:pos="1050"/>
              </w:tabs>
              <w:jc w:val="both"/>
              <w:rPr>
                <w:rFonts w:ascii="Times New Roman" w:hAnsi="Times New Roman"/>
                <w:sz w:val="20"/>
              </w:rPr>
            </w:pPr>
            <w:r w:rsidRPr="009D31D7">
              <w:rPr>
                <w:rFonts w:ascii="Times New Roman" w:hAnsi="Times New Roman"/>
                <w:sz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25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Предельные размеры земельных</w:t>
            </w:r>
          </w:p>
          <w:p w:rsidR="009D31D7" w:rsidRPr="009D31D7" w:rsidRDefault="009D31D7" w:rsidP="009D31D7">
            <w:pPr>
              <w:jc w:val="both"/>
              <w:rPr>
                <w:rFonts w:ascii="Times New Roman" w:hAnsi="Times New Roman"/>
                <w:sz w:val="20"/>
              </w:rPr>
            </w:pPr>
            <w:r w:rsidRPr="009D31D7">
              <w:rPr>
                <w:rFonts w:ascii="Times New Roman" w:hAnsi="Times New Roman"/>
                <w:sz w:val="20"/>
              </w:rPr>
              <w:t xml:space="preserve">участков: </w:t>
            </w:r>
          </w:p>
          <w:p w:rsidR="009D31D7" w:rsidRPr="009D31D7" w:rsidRDefault="009D31D7" w:rsidP="009D31D7">
            <w:pPr>
              <w:jc w:val="both"/>
              <w:rPr>
                <w:rFonts w:ascii="Times New Roman" w:hAnsi="Times New Roman"/>
                <w:sz w:val="20"/>
              </w:rPr>
            </w:pPr>
            <w:r w:rsidRPr="009D31D7">
              <w:rPr>
                <w:rFonts w:ascii="Times New Roman" w:hAnsi="Times New Roman"/>
                <w:sz w:val="20"/>
              </w:rPr>
              <w:t>минимальный – 0,04 га, максимальный – 10,0 га</w:t>
            </w:r>
          </w:p>
          <w:p w:rsidR="009D31D7" w:rsidRPr="009D31D7" w:rsidRDefault="009D31D7" w:rsidP="009D31D7">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9D31D7" w:rsidRPr="009D31D7" w:rsidRDefault="009D31D7" w:rsidP="009D31D7">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bl>
    <w:p w:rsidR="009D31D7" w:rsidRPr="009D31D7" w:rsidRDefault="009D31D7" w:rsidP="0073067E">
      <w:pPr>
        <w:pStyle w:val="S"/>
        <w:rPr>
          <w:b/>
        </w:rPr>
      </w:pPr>
    </w:p>
    <w:p w:rsidR="009D31D7" w:rsidRPr="009D31D7" w:rsidRDefault="009D31D7" w:rsidP="009D31D7">
      <w:pPr>
        <w:spacing w:after="0" w:line="276" w:lineRule="auto"/>
        <w:ind w:firstLine="709"/>
        <w:jc w:val="both"/>
        <w:rPr>
          <w:rFonts w:ascii="Times New Roman" w:hAnsi="Times New Roman"/>
          <w:b/>
          <w:sz w:val="24"/>
        </w:rPr>
      </w:pPr>
      <w:r w:rsidRPr="009D31D7">
        <w:rPr>
          <w:rFonts w:ascii="Times New Roman" w:hAnsi="Times New Roman"/>
          <w:b/>
          <w:sz w:val="24"/>
        </w:rPr>
        <w:lastRenderedPageBreak/>
        <w:t xml:space="preserve">3.1 </w:t>
      </w:r>
      <w:r w:rsidRPr="00EC0D20">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9D31D7" w:rsidRPr="009D31D7" w:rsidRDefault="009D31D7" w:rsidP="009D31D7">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73067E" w:rsidRPr="00EC0D20" w:rsidRDefault="0073067E" w:rsidP="0073067E">
      <w:pPr>
        <w:pStyle w:val="S"/>
        <w:rPr>
          <w:b/>
        </w:rPr>
      </w:pPr>
      <w:r w:rsidRPr="009D31D7">
        <w:rPr>
          <w:b/>
        </w:rPr>
        <w:t>4</w:t>
      </w:r>
      <w:r w:rsidRPr="00EC0D20">
        <w:rPr>
          <w:b/>
        </w:rPr>
        <w:t xml:space="preserve">. </w:t>
      </w:r>
      <w:r w:rsidR="00A6293E">
        <w:rPr>
          <w:b/>
        </w:rPr>
        <w:t>ЗОНА КЛАДБИЩ СП-1(1)</w:t>
      </w:r>
    </w:p>
    <w:p w:rsidR="009D31D7" w:rsidRPr="00EC0D20" w:rsidRDefault="0073067E" w:rsidP="009D31D7">
      <w:pPr>
        <w:spacing w:after="0" w:line="276" w:lineRule="auto"/>
        <w:ind w:firstLine="709"/>
        <w:jc w:val="both"/>
        <w:rPr>
          <w:rFonts w:ascii="Times New Roman" w:eastAsia="Times New Roman" w:hAnsi="Times New Roman"/>
          <w:b/>
          <w:sz w:val="24"/>
          <w:szCs w:val="24"/>
          <w:lang w:eastAsia="zh-CN"/>
        </w:rPr>
      </w:pPr>
      <w:r w:rsidRPr="00EC0D20">
        <w:rPr>
          <w:rFonts w:ascii="Times New Roman" w:hAnsi="Times New Roman"/>
          <w:b/>
          <w:sz w:val="24"/>
        </w:rPr>
        <w:t>Условно разрешенные виды использования земельных участков</w:t>
      </w:r>
      <w:r w:rsidR="009D31D7" w:rsidRPr="00EC0D20">
        <w:rPr>
          <w:rFonts w:ascii="Times New Roman" w:hAnsi="Times New Roman"/>
          <w:b/>
          <w:sz w:val="24"/>
        </w:rPr>
        <w:t>:</w:t>
      </w:r>
      <w:r w:rsidR="009D31D7" w:rsidRPr="00EC0D20">
        <w:rPr>
          <w:rFonts w:ascii="Times New Roman" w:eastAsia="Times New Roman" w:hAnsi="Times New Roman"/>
          <w:b/>
          <w:sz w:val="24"/>
          <w:szCs w:val="24"/>
          <w:lang w:eastAsia="zh-CN"/>
        </w:rPr>
        <w:t xml:space="preserve"> не установлены</w:t>
      </w:r>
    </w:p>
    <w:p w:rsidR="009D31D7" w:rsidRPr="00EC0D20" w:rsidRDefault="0073067E" w:rsidP="009D31D7">
      <w:pPr>
        <w:pStyle w:val="S"/>
        <w:spacing w:line="276" w:lineRule="auto"/>
        <w:rPr>
          <w:b/>
        </w:rPr>
      </w:pPr>
      <w:r w:rsidRPr="00EC0D20">
        <w:rPr>
          <w:rFonts w:eastAsia="Times New Roman"/>
          <w:b/>
        </w:rPr>
        <w:t xml:space="preserve">5. </w:t>
      </w:r>
      <w:r w:rsidR="00A6293E">
        <w:rPr>
          <w:b/>
        </w:rPr>
        <w:t>ЗОНА КЛАДБИЩ СП-1(1)</w:t>
      </w:r>
    </w:p>
    <w:p w:rsidR="0073067E" w:rsidRDefault="0073067E" w:rsidP="009D31D7">
      <w:pPr>
        <w:pStyle w:val="S"/>
        <w:spacing w:line="276" w:lineRule="auto"/>
        <w:rPr>
          <w:rFonts w:eastAsia="Times New Roman"/>
          <w:b/>
        </w:rPr>
      </w:pPr>
      <w:r w:rsidRPr="00EC0D20">
        <w:rPr>
          <w:rFonts w:eastAsia="Times New Roman"/>
          <w:b/>
        </w:rPr>
        <w:t>Вспомогательные виды разрешенного использования земельных участков: не установлены</w:t>
      </w:r>
    </w:p>
    <w:p w:rsidR="00A6293E" w:rsidRDefault="00A6293E" w:rsidP="009D31D7">
      <w:pPr>
        <w:pStyle w:val="S"/>
        <w:spacing w:line="276" w:lineRule="auto"/>
        <w:rPr>
          <w:rFonts w:eastAsia="Times New Roman"/>
          <w:b/>
        </w:rPr>
      </w:pPr>
    </w:p>
    <w:p w:rsidR="00A6293E" w:rsidRPr="009D31D7" w:rsidRDefault="00A6293E" w:rsidP="00A6293E">
      <w:pPr>
        <w:pStyle w:val="S"/>
      </w:pPr>
      <w:r>
        <w:rPr>
          <w:b/>
        </w:rPr>
        <w:t>6</w:t>
      </w:r>
      <w:r>
        <w:rPr>
          <w:b/>
        </w:rPr>
        <w:t>. ЗОНА КЛАДБИЩ СП-1(</w:t>
      </w:r>
      <w:r>
        <w:rPr>
          <w:b/>
        </w:rPr>
        <w:t>2</w:t>
      </w:r>
      <w:r>
        <w:rPr>
          <w:b/>
        </w:rPr>
        <w:t>)</w:t>
      </w:r>
    </w:p>
    <w:p w:rsidR="00A6293E" w:rsidRPr="009D31D7" w:rsidRDefault="00A6293E" w:rsidP="00A6293E">
      <w:pPr>
        <w:pStyle w:val="S"/>
        <w:jc w:val="center"/>
      </w:pPr>
      <w:r w:rsidRPr="009D31D7">
        <w:rPr>
          <w:b/>
        </w:rPr>
        <w:t>Основные виды разрешенного использования земельных участков</w:t>
      </w:r>
    </w:p>
    <w:p w:rsidR="00A6293E" w:rsidRPr="009D31D7" w:rsidRDefault="00A6293E" w:rsidP="00A6293E">
      <w:pPr>
        <w:pStyle w:val="S"/>
        <w:jc w:val="right"/>
      </w:pPr>
      <w:r w:rsidRPr="009D31D7">
        <w:t xml:space="preserve">Таблица </w:t>
      </w:r>
      <w:r w:rsidR="001B56D5">
        <w:t>40</w:t>
      </w:r>
    </w:p>
    <w:tbl>
      <w:tblPr>
        <w:tblStyle w:val="afb"/>
        <w:tblW w:w="0" w:type="auto"/>
        <w:tblLook w:val="04A0" w:firstRow="1" w:lastRow="0" w:firstColumn="1" w:lastColumn="0" w:noHBand="0" w:noVBand="1"/>
      </w:tblPr>
      <w:tblGrid>
        <w:gridCol w:w="616"/>
        <w:gridCol w:w="1711"/>
        <w:gridCol w:w="3764"/>
        <w:gridCol w:w="3254"/>
      </w:tblGrid>
      <w:tr w:rsidR="00A6293E" w:rsidRPr="009D31D7" w:rsidTr="00D15C8A">
        <w:trPr>
          <w:tblHeader/>
        </w:trPr>
        <w:tc>
          <w:tcPr>
            <w:tcW w:w="616" w:type="dxa"/>
            <w:vAlign w:val="center"/>
          </w:tcPr>
          <w:p w:rsidR="00A6293E" w:rsidRPr="009D31D7" w:rsidRDefault="00A6293E"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A6293E" w:rsidRPr="009D31D7" w:rsidRDefault="00A6293E"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A6293E" w:rsidRPr="009D31D7" w:rsidRDefault="00A6293E"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A6293E" w:rsidRPr="009D31D7" w:rsidRDefault="00A6293E"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A6293E" w:rsidRPr="009D31D7" w:rsidTr="00D15C8A">
        <w:tc>
          <w:tcPr>
            <w:tcW w:w="616" w:type="dxa"/>
          </w:tcPr>
          <w:p w:rsidR="00A6293E" w:rsidRPr="009D31D7" w:rsidRDefault="00A6293E" w:rsidP="00D15C8A">
            <w:pPr>
              <w:jc w:val="center"/>
              <w:rPr>
                <w:rFonts w:ascii="Times New Roman" w:hAnsi="Times New Roman"/>
                <w:sz w:val="20"/>
                <w:szCs w:val="20"/>
              </w:rPr>
            </w:pPr>
            <w:r w:rsidRPr="009D31D7">
              <w:rPr>
                <w:rFonts w:ascii="Times New Roman" w:hAnsi="Times New Roman"/>
                <w:sz w:val="20"/>
                <w:szCs w:val="20"/>
              </w:rPr>
              <w:t>3.7</w:t>
            </w:r>
          </w:p>
        </w:tc>
        <w:tc>
          <w:tcPr>
            <w:tcW w:w="1711" w:type="dxa"/>
          </w:tcPr>
          <w:p w:rsidR="00A6293E" w:rsidRPr="009D31D7" w:rsidRDefault="00A6293E" w:rsidP="00D15C8A">
            <w:pPr>
              <w:rPr>
                <w:rFonts w:ascii="Times New Roman" w:hAnsi="Times New Roman"/>
                <w:sz w:val="20"/>
                <w:szCs w:val="20"/>
              </w:rPr>
            </w:pPr>
            <w:r w:rsidRPr="009D31D7">
              <w:rPr>
                <w:rFonts w:ascii="Times New Roman" w:hAnsi="Times New Roman"/>
                <w:sz w:val="20"/>
                <w:szCs w:val="20"/>
              </w:rPr>
              <w:t>Религиозное использование</w:t>
            </w:r>
          </w:p>
        </w:tc>
        <w:tc>
          <w:tcPr>
            <w:tcW w:w="3764" w:type="dxa"/>
          </w:tcPr>
          <w:p w:rsidR="00A6293E" w:rsidRPr="009D31D7" w:rsidRDefault="00A6293E" w:rsidP="00D15C8A">
            <w:pPr>
              <w:jc w:val="both"/>
              <w:rPr>
                <w:rFonts w:ascii="Times New Roman" w:hAnsi="Times New Roman"/>
                <w:sz w:val="20"/>
              </w:rPr>
            </w:pPr>
            <w:r w:rsidRPr="009D31D7">
              <w:rPr>
                <w:rFonts w:ascii="Times New Roman" w:hAnsi="Times New Roman"/>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3254" w:type="dxa"/>
          </w:tcPr>
          <w:p w:rsidR="00A6293E" w:rsidRPr="009D31D7" w:rsidRDefault="00A6293E"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A6293E" w:rsidRPr="009D31D7" w:rsidRDefault="00A6293E" w:rsidP="00D15C8A">
            <w:pPr>
              <w:jc w:val="both"/>
              <w:rPr>
                <w:rFonts w:ascii="Times New Roman" w:hAnsi="Times New Roman"/>
                <w:sz w:val="20"/>
              </w:rPr>
            </w:pPr>
            <w:r w:rsidRPr="009D31D7">
              <w:rPr>
                <w:rFonts w:ascii="Times New Roman" w:hAnsi="Times New Roman"/>
                <w:sz w:val="20"/>
              </w:rPr>
              <w:t xml:space="preserve">участков: </w:t>
            </w:r>
          </w:p>
          <w:p w:rsidR="00A6293E" w:rsidRPr="009D31D7" w:rsidRDefault="00A6293E" w:rsidP="00D15C8A">
            <w:pPr>
              <w:jc w:val="both"/>
              <w:rPr>
                <w:rFonts w:ascii="Times New Roman" w:hAnsi="Times New Roman"/>
                <w:sz w:val="20"/>
              </w:rPr>
            </w:pPr>
            <w:r w:rsidRPr="009D31D7">
              <w:rPr>
                <w:rFonts w:ascii="Times New Roman" w:hAnsi="Times New Roman"/>
                <w:sz w:val="20"/>
              </w:rPr>
              <w:t>минимальный – 0,04 га, максимальный – 10,0 га</w:t>
            </w:r>
          </w:p>
          <w:p w:rsidR="00A6293E" w:rsidRPr="009D31D7" w:rsidRDefault="00A6293E"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A6293E" w:rsidRPr="009D31D7" w:rsidRDefault="00A6293E"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A6293E" w:rsidRPr="009D31D7" w:rsidRDefault="00A6293E"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r w:rsidR="00A6293E" w:rsidRPr="009D31D7" w:rsidTr="00D15C8A">
        <w:trPr>
          <w:trHeight w:val="70"/>
        </w:trPr>
        <w:tc>
          <w:tcPr>
            <w:tcW w:w="616" w:type="dxa"/>
          </w:tcPr>
          <w:p w:rsidR="00A6293E" w:rsidRPr="009D31D7" w:rsidRDefault="00A6293E" w:rsidP="00D15C8A">
            <w:pPr>
              <w:jc w:val="center"/>
              <w:rPr>
                <w:rFonts w:ascii="Times New Roman" w:hAnsi="Times New Roman"/>
                <w:sz w:val="20"/>
                <w:szCs w:val="20"/>
              </w:rPr>
            </w:pPr>
            <w:r w:rsidRPr="009D31D7">
              <w:rPr>
                <w:rFonts w:ascii="Times New Roman" w:hAnsi="Times New Roman"/>
                <w:sz w:val="20"/>
                <w:szCs w:val="20"/>
              </w:rPr>
              <w:t>12.1</w:t>
            </w:r>
          </w:p>
        </w:tc>
        <w:tc>
          <w:tcPr>
            <w:tcW w:w="1711" w:type="dxa"/>
          </w:tcPr>
          <w:p w:rsidR="00A6293E" w:rsidRPr="009D31D7" w:rsidRDefault="00A6293E" w:rsidP="00D15C8A">
            <w:pPr>
              <w:rPr>
                <w:rFonts w:ascii="Times New Roman" w:hAnsi="Times New Roman"/>
                <w:sz w:val="20"/>
                <w:szCs w:val="20"/>
              </w:rPr>
            </w:pPr>
            <w:r w:rsidRPr="009D31D7">
              <w:rPr>
                <w:rFonts w:ascii="Times New Roman" w:hAnsi="Times New Roman"/>
                <w:sz w:val="20"/>
                <w:szCs w:val="20"/>
              </w:rPr>
              <w:t>Ритуальная деятельность</w:t>
            </w:r>
          </w:p>
        </w:tc>
        <w:tc>
          <w:tcPr>
            <w:tcW w:w="3764" w:type="dxa"/>
          </w:tcPr>
          <w:p w:rsidR="00A6293E" w:rsidRPr="009D31D7" w:rsidRDefault="00A6293E" w:rsidP="00D15C8A">
            <w:pPr>
              <w:tabs>
                <w:tab w:val="left" w:pos="1050"/>
              </w:tabs>
              <w:jc w:val="both"/>
              <w:rPr>
                <w:rFonts w:ascii="Times New Roman" w:hAnsi="Times New Roman"/>
                <w:sz w:val="20"/>
              </w:rPr>
            </w:pPr>
            <w:r w:rsidRPr="009D31D7">
              <w:rPr>
                <w:rFonts w:ascii="Times New Roman" w:hAnsi="Times New Roman"/>
                <w:sz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3254" w:type="dxa"/>
          </w:tcPr>
          <w:p w:rsidR="00A6293E" w:rsidRPr="009D31D7" w:rsidRDefault="00A6293E" w:rsidP="00D15C8A">
            <w:pPr>
              <w:jc w:val="both"/>
              <w:rPr>
                <w:rFonts w:ascii="Times New Roman" w:hAnsi="Times New Roman"/>
                <w:sz w:val="20"/>
              </w:rPr>
            </w:pPr>
            <w:r w:rsidRPr="009D31D7">
              <w:rPr>
                <w:rFonts w:ascii="Times New Roman" w:hAnsi="Times New Roman"/>
                <w:sz w:val="20"/>
              </w:rPr>
              <w:t>Предельные размеры земельных</w:t>
            </w:r>
          </w:p>
          <w:p w:rsidR="00A6293E" w:rsidRPr="009D31D7" w:rsidRDefault="00A6293E" w:rsidP="00D15C8A">
            <w:pPr>
              <w:jc w:val="both"/>
              <w:rPr>
                <w:rFonts w:ascii="Times New Roman" w:hAnsi="Times New Roman"/>
                <w:sz w:val="20"/>
              </w:rPr>
            </w:pPr>
            <w:r w:rsidRPr="009D31D7">
              <w:rPr>
                <w:rFonts w:ascii="Times New Roman" w:hAnsi="Times New Roman"/>
                <w:sz w:val="20"/>
              </w:rPr>
              <w:t xml:space="preserve">участков: </w:t>
            </w:r>
          </w:p>
          <w:p w:rsidR="00A6293E" w:rsidRPr="009D31D7" w:rsidRDefault="00A6293E" w:rsidP="00D15C8A">
            <w:pPr>
              <w:jc w:val="both"/>
              <w:rPr>
                <w:rFonts w:ascii="Times New Roman" w:hAnsi="Times New Roman"/>
                <w:sz w:val="20"/>
              </w:rPr>
            </w:pPr>
            <w:r w:rsidRPr="009D31D7">
              <w:rPr>
                <w:rFonts w:ascii="Times New Roman" w:hAnsi="Times New Roman"/>
                <w:sz w:val="20"/>
              </w:rPr>
              <w:t>минимальный – 0,04 га, максимальный – 10,0 га</w:t>
            </w:r>
          </w:p>
          <w:p w:rsidR="00A6293E" w:rsidRPr="009D31D7" w:rsidRDefault="00A6293E" w:rsidP="00D15C8A">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A6293E" w:rsidRPr="009D31D7" w:rsidRDefault="00A6293E" w:rsidP="00D15C8A">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A6293E" w:rsidRPr="009D31D7" w:rsidRDefault="00A6293E" w:rsidP="00D15C8A">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bl>
    <w:p w:rsidR="00A6293E" w:rsidRDefault="00A6293E" w:rsidP="00A6293E">
      <w:pPr>
        <w:pStyle w:val="S"/>
        <w:rPr>
          <w:b/>
        </w:rPr>
        <w:sectPr w:rsidR="00A6293E" w:rsidSect="00C82388">
          <w:pgSz w:w="11906" w:h="16838"/>
          <w:pgMar w:top="1134" w:right="850" w:bottom="1134" w:left="1701" w:header="708" w:footer="708" w:gutter="0"/>
          <w:cols w:space="708"/>
          <w:docGrid w:linePitch="360"/>
        </w:sectPr>
      </w:pPr>
    </w:p>
    <w:p w:rsidR="00A6293E" w:rsidRPr="009D31D7" w:rsidRDefault="00A6293E" w:rsidP="00A6293E">
      <w:pPr>
        <w:spacing w:after="0" w:line="276" w:lineRule="auto"/>
        <w:ind w:firstLine="709"/>
        <w:jc w:val="both"/>
        <w:rPr>
          <w:rFonts w:ascii="Times New Roman" w:hAnsi="Times New Roman"/>
          <w:b/>
          <w:sz w:val="24"/>
        </w:rPr>
      </w:pPr>
      <w:r>
        <w:rPr>
          <w:rFonts w:ascii="Times New Roman" w:hAnsi="Times New Roman"/>
          <w:b/>
          <w:sz w:val="24"/>
        </w:rPr>
        <w:lastRenderedPageBreak/>
        <w:t>6</w:t>
      </w:r>
      <w:r w:rsidRPr="009D31D7">
        <w:rPr>
          <w:rFonts w:ascii="Times New Roman" w:hAnsi="Times New Roman"/>
          <w:b/>
          <w:sz w:val="24"/>
        </w:rPr>
        <w:t xml:space="preserve">.1 </w:t>
      </w:r>
      <w:r w:rsidRPr="00EC0D20">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A6293E" w:rsidRPr="009D31D7" w:rsidRDefault="00A6293E" w:rsidP="00A6293E">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A6293E" w:rsidRPr="00EC0D20" w:rsidRDefault="00A6293E" w:rsidP="00A6293E">
      <w:pPr>
        <w:pStyle w:val="S"/>
        <w:rPr>
          <w:b/>
        </w:rPr>
      </w:pPr>
      <w:r>
        <w:rPr>
          <w:b/>
        </w:rPr>
        <w:t>7</w:t>
      </w:r>
      <w:r w:rsidRPr="00EC0D20">
        <w:rPr>
          <w:b/>
        </w:rPr>
        <w:t xml:space="preserve">. </w:t>
      </w:r>
      <w:r>
        <w:rPr>
          <w:b/>
        </w:rPr>
        <w:t>ЗОНА КЛАДБИЩ СП-1(</w:t>
      </w:r>
      <w:r>
        <w:rPr>
          <w:b/>
        </w:rPr>
        <w:t>2</w:t>
      </w:r>
      <w:r>
        <w:rPr>
          <w:b/>
        </w:rPr>
        <w:t>)</w:t>
      </w:r>
    </w:p>
    <w:p w:rsidR="00A6293E" w:rsidRPr="00EC0D20" w:rsidRDefault="00A6293E" w:rsidP="00A6293E">
      <w:pPr>
        <w:spacing w:after="0" w:line="276" w:lineRule="auto"/>
        <w:ind w:firstLine="709"/>
        <w:jc w:val="both"/>
        <w:rPr>
          <w:rFonts w:ascii="Times New Roman" w:eastAsia="Times New Roman" w:hAnsi="Times New Roman"/>
          <w:b/>
          <w:sz w:val="24"/>
          <w:szCs w:val="24"/>
          <w:lang w:eastAsia="zh-CN"/>
        </w:rPr>
      </w:pPr>
      <w:r w:rsidRPr="00EC0D20">
        <w:rPr>
          <w:rFonts w:ascii="Times New Roman" w:hAnsi="Times New Roman"/>
          <w:b/>
          <w:sz w:val="24"/>
        </w:rPr>
        <w:t>Условно разрешенные виды использования земельных участков:</w:t>
      </w:r>
      <w:r w:rsidRPr="00EC0D20">
        <w:rPr>
          <w:rFonts w:ascii="Times New Roman" w:eastAsia="Times New Roman" w:hAnsi="Times New Roman"/>
          <w:b/>
          <w:sz w:val="24"/>
          <w:szCs w:val="24"/>
          <w:lang w:eastAsia="zh-CN"/>
        </w:rPr>
        <w:t xml:space="preserve"> не установлены</w:t>
      </w:r>
    </w:p>
    <w:p w:rsidR="00A6293E" w:rsidRPr="00EC0D20" w:rsidRDefault="00A6293E" w:rsidP="00A6293E">
      <w:pPr>
        <w:pStyle w:val="S"/>
        <w:spacing w:line="276" w:lineRule="auto"/>
        <w:rPr>
          <w:b/>
        </w:rPr>
      </w:pPr>
      <w:r>
        <w:rPr>
          <w:rFonts w:eastAsia="Times New Roman"/>
          <w:b/>
        </w:rPr>
        <w:t>8</w:t>
      </w:r>
      <w:r w:rsidRPr="00EC0D20">
        <w:rPr>
          <w:rFonts w:eastAsia="Times New Roman"/>
          <w:b/>
        </w:rPr>
        <w:t xml:space="preserve">. </w:t>
      </w:r>
      <w:r>
        <w:rPr>
          <w:b/>
        </w:rPr>
        <w:t>ЗОНА КЛАДБИЩ СП-1(</w:t>
      </w:r>
      <w:r>
        <w:rPr>
          <w:b/>
        </w:rPr>
        <w:t>2</w:t>
      </w:r>
      <w:r>
        <w:rPr>
          <w:b/>
        </w:rPr>
        <w:t>)</w:t>
      </w:r>
    </w:p>
    <w:p w:rsidR="00A6293E" w:rsidRDefault="00A6293E" w:rsidP="00A6293E">
      <w:pPr>
        <w:pStyle w:val="S"/>
        <w:spacing w:line="276" w:lineRule="auto"/>
        <w:rPr>
          <w:rFonts w:eastAsia="Times New Roman"/>
          <w:b/>
        </w:rPr>
      </w:pPr>
      <w:r w:rsidRPr="00EC0D20">
        <w:rPr>
          <w:rFonts w:eastAsia="Times New Roman"/>
          <w:b/>
        </w:rPr>
        <w:t>Вспомогательные виды разрешенного использования земельных участков: не установлены</w:t>
      </w:r>
    </w:p>
    <w:p w:rsidR="00A6293E" w:rsidRDefault="00A6293E" w:rsidP="009D31D7">
      <w:pPr>
        <w:pStyle w:val="S"/>
        <w:spacing w:line="276" w:lineRule="auto"/>
        <w:rPr>
          <w:rFonts w:eastAsia="Times New Roman"/>
          <w:b/>
        </w:rPr>
      </w:pPr>
    </w:p>
    <w:p w:rsidR="002E4F5C" w:rsidRPr="002E4F5C" w:rsidRDefault="00A6293E" w:rsidP="00954345">
      <w:pPr>
        <w:pStyle w:val="S"/>
        <w:rPr>
          <w:b/>
        </w:rPr>
      </w:pPr>
      <w:r>
        <w:rPr>
          <w:b/>
        </w:rPr>
        <w:t>9</w:t>
      </w:r>
      <w:r w:rsidR="002E4F5C" w:rsidRPr="009D31D7">
        <w:rPr>
          <w:b/>
        </w:rPr>
        <w:t xml:space="preserve">. </w:t>
      </w:r>
      <w:r w:rsidR="002E4F5C" w:rsidRPr="002E4F5C">
        <w:rPr>
          <w:rFonts w:eastAsia="Times New Roman"/>
          <w:b/>
        </w:rPr>
        <w:t>ЗОНА СКЛАДИРОВАНИЯ И ЗАХОРОНЕНИЯ ОТХОДОВ</w:t>
      </w:r>
      <w:r>
        <w:rPr>
          <w:b/>
        </w:rPr>
        <w:t xml:space="preserve"> СП-2</w:t>
      </w:r>
    </w:p>
    <w:p w:rsidR="002E4F5C" w:rsidRPr="009D31D7" w:rsidRDefault="002E4F5C" w:rsidP="002E4F5C">
      <w:pPr>
        <w:pStyle w:val="S"/>
        <w:jc w:val="center"/>
      </w:pPr>
      <w:r w:rsidRPr="009D31D7">
        <w:rPr>
          <w:b/>
        </w:rPr>
        <w:t>Основные виды разрешенного использования земельных участков</w:t>
      </w:r>
    </w:p>
    <w:p w:rsidR="002E4F5C" w:rsidRPr="009D31D7" w:rsidRDefault="002E4F5C" w:rsidP="002E4F5C">
      <w:pPr>
        <w:pStyle w:val="S"/>
        <w:jc w:val="right"/>
      </w:pPr>
      <w:r w:rsidRPr="009D31D7">
        <w:t xml:space="preserve">Таблица </w:t>
      </w:r>
      <w:r w:rsidR="001B56D5">
        <w:t>41</w:t>
      </w:r>
    </w:p>
    <w:tbl>
      <w:tblPr>
        <w:tblStyle w:val="afb"/>
        <w:tblW w:w="0" w:type="auto"/>
        <w:tblLook w:val="04A0" w:firstRow="1" w:lastRow="0" w:firstColumn="1" w:lastColumn="0" w:noHBand="0" w:noVBand="1"/>
      </w:tblPr>
      <w:tblGrid>
        <w:gridCol w:w="616"/>
        <w:gridCol w:w="1711"/>
        <w:gridCol w:w="3764"/>
        <w:gridCol w:w="3254"/>
      </w:tblGrid>
      <w:tr w:rsidR="002E4F5C" w:rsidRPr="009D31D7" w:rsidTr="00B91AFE">
        <w:trPr>
          <w:tblHeader/>
        </w:trPr>
        <w:tc>
          <w:tcPr>
            <w:tcW w:w="616" w:type="dxa"/>
            <w:vAlign w:val="center"/>
          </w:tcPr>
          <w:p w:rsidR="002E4F5C" w:rsidRPr="009D31D7" w:rsidRDefault="002E4F5C" w:rsidP="00B91AFE">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2E4F5C" w:rsidRPr="009D31D7" w:rsidRDefault="002E4F5C" w:rsidP="00B91AFE">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2E4F5C" w:rsidRPr="009D31D7" w:rsidRDefault="002E4F5C" w:rsidP="00B91AFE">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2E4F5C" w:rsidRPr="009D31D7" w:rsidRDefault="002E4F5C" w:rsidP="00B91AFE">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2E4F5C" w:rsidRPr="009D31D7" w:rsidTr="00B91AFE">
        <w:tc>
          <w:tcPr>
            <w:tcW w:w="616" w:type="dxa"/>
          </w:tcPr>
          <w:p w:rsidR="002E4F5C" w:rsidRPr="009D31D7" w:rsidRDefault="002E4F5C" w:rsidP="00B91AFE">
            <w:pPr>
              <w:jc w:val="center"/>
              <w:rPr>
                <w:rFonts w:ascii="Times New Roman" w:hAnsi="Times New Roman"/>
                <w:sz w:val="20"/>
                <w:szCs w:val="20"/>
              </w:rPr>
            </w:pPr>
            <w:r>
              <w:rPr>
                <w:rFonts w:ascii="Times New Roman" w:hAnsi="Times New Roman"/>
                <w:sz w:val="20"/>
                <w:szCs w:val="20"/>
              </w:rPr>
              <w:t>12.2</w:t>
            </w:r>
          </w:p>
        </w:tc>
        <w:tc>
          <w:tcPr>
            <w:tcW w:w="1711" w:type="dxa"/>
          </w:tcPr>
          <w:p w:rsidR="002E4F5C" w:rsidRPr="009D31D7" w:rsidRDefault="002E4F5C" w:rsidP="00B91AFE">
            <w:pPr>
              <w:rPr>
                <w:rFonts w:ascii="Times New Roman" w:hAnsi="Times New Roman"/>
                <w:sz w:val="20"/>
                <w:szCs w:val="20"/>
              </w:rPr>
            </w:pPr>
            <w:r w:rsidRPr="002E4F5C">
              <w:rPr>
                <w:rFonts w:ascii="Times New Roman" w:hAnsi="Times New Roman"/>
                <w:sz w:val="20"/>
                <w:szCs w:val="20"/>
              </w:rPr>
              <w:t>Специальная деятельность</w:t>
            </w:r>
          </w:p>
        </w:tc>
        <w:tc>
          <w:tcPr>
            <w:tcW w:w="3764" w:type="dxa"/>
          </w:tcPr>
          <w:p w:rsidR="002E4F5C" w:rsidRPr="009D31D7" w:rsidRDefault="002E4F5C" w:rsidP="00B91AFE">
            <w:pPr>
              <w:jc w:val="both"/>
              <w:rPr>
                <w:rFonts w:ascii="Times New Roman" w:hAnsi="Times New Roman"/>
                <w:sz w:val="20"/>
              </w:rPr>
            </w:pPr>
            <w:r w:rsidRPr="002E4F5C">
              <w:rPr>
                <w:rFonts w:ascii="Times New Roman" w:hAnsi="Times New Roman"/>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54" w:type="dxa"/>
          </w:tcPr>
          <w:p w:rsidR="00954345" w:rsidRPr="009D31D7" w:rsidRDefault="00954345" w:rsidP="00954345">
            <w:pPr>
              <w:jc w:val="both"/>
              <w:rPr>
                <w:rFonts w:ascii="Times New Roman" w:hAnsi="Times New Roman"/>
                <w:sz w:val="20"/>
              </w:rPr>
            </w:pPr>
            <w:r w:rsidRPr="009D31D7">
              <w:rPr>
                <w:rFonts w:ascii="Times New Roman" w:hAnsi="Times New Roman"/>
                <w:sz w:val="20"/>
              </w:rPr>
              <w:t>Предельные размеры земельных</w:t>
            </w:r>
          </w:p>
          <w:p w:rsidR="00954345" w:rsidRPr="009D31D7" w:rsidRDefault="00954345" w:rsidP="00954345">
            <w:pPr>
              <w:jc w:val="both"/>
              <w:rPr>
                <w:rFonts w:ascii="Times New Roman" w:hAnsi="Times New Roman"/>
                <w:sz w:val="20"/>
              </w:rPr>
            </w:pPr>
            <w:r w:rsidRPr="009D31D7">
              <w:rPr>
                <w:rFonts w:ascii="Times New Roman" w:hAnsi="Times New Roman"/>
                <w:sz w:val="20"/>
              </w:rPr>
              <w:t xml:space="preserve">участков: </w:t>
            </w:r>
          </w:p>
          <w:p w:rsidR="00954345" w:rsidRPr="009D31D7" w:rsidRDefault="00954345" w:rsidP="00954345">
            <w:pPr>
              <w:jc w:val="both"/>
              <w:rPr>
                <w:rFonts w:ascii="Times New Roman" w:hAnsi="Times New Roman"/>
                <w:sz w:val="20"/>
              </w:rPr>
            </w:pPr>
            <w:r w:rsidRPr="009D31D7">
              <w:rPr>
                <w:rFonts w:ascii="Times New Roman" w:hAnsi="Times New Roman"/>
                <w:sz w:val="20"/>
              </w:rPr>
              <w:t>минимальный – 0,04 га, максимальный – 10,0 га</w:t>
            </w:r>
          </w:p>
          <w:p w:rsidR="00954345" w:rsidRPr="009D31D7" w:rsidRDefault="00954345" w:rsidP="00954345">
            <w:pPr>
              <w:jc w:val="both"/>
              <w:rPr>
                <w:rFonts w:ascii="Times New Roman" w:hAnsi="Times New Roman"/>
                <w:sz w:val="20"/>
              </w:rPr>
            </w:pPr>
            <w:r w:rsidRPr="009D31D7">
              <w:rPr>
                <w:rFonts w:ascii="Times New Roman" w:hAnsi="Times New Roman"/>
                <w:sz w:val="20"/>
              </w:rPr>
              <w:t>Минимальные отступы от границ земельного участка в целях определения места допустимого размещения объекта – не установлено</w:t>
            </w:r>
          </w:p>
          <w:p w:rsidR="00954345" w:rsidRPr="009D31D7" w:rsidRDefault="00954345" w:rsidP="00954345">
            <w:pPr>
              <w:jc w:val="both"/>
              <w:rPr>
                <w:rFonts w:ascii="Times New Roman" w:hAnsi="Times New Roman"/>
                <w:sz w:val="20"/>
              </w:rPr>
            </w:pPr>
            <w:r w:rsidRPr="009D31D7">
              <w:rPr>
                <w:rFonts w:ascii="Times New Roman" w:hAnsi="Times New Roman"/>
                <w:sz w:val="20"/>
              </w:rPr>
              <w:t>Предельное количество этажей – не установлено</w:t>
            </w:r>
          </w:p>
          <w:p w:rsidR="002E4F5C" w:rsidRPr="009D31D7" w:rsidRDefault="00954345" w:rsidP="00954345">
            <w:pPr>
              <w:jc w:val="both"/>
              <w:rPr>
                <w:rFonts w:ascii="Times New Roman" w:hAnsi="Times New Roman"/>
                <w:sz w:val="20"/>
              </w:rPr>
            </w:pPr>
            <w:r w:rsidRPr="009D31D7">
              <w:rPr>
                <w:rFonts w:ascii="Times New Roman" w:hAnsi="Times New Roman"/>
                <w:sz w:val="20"/>
              </w:rPr>
              <w:t>Максимальный процент застройки в границах земельного участка – не установлено</w:t>
            </w:r>
          </w:p>
        </w:tc>
      </w:tr>
    </w:tbl>
    <w:p w:rsidR="002E4F5C" w:rsidRPr="009D31D7" w:rsidRDefault="002E4F5C" w:rsidP="002E4F5C">
      <w:pPr>
        <w:pStyle w:val="S"/>
        <w:rPr>
          <w:b/>
        </w:rPr>
      </w:pPr>
    </w:p>
    <w:p w:rsidR="002E4F5C" w:rsidRPr="009D31D7" w:rsidRDefault="00A6293E" w:rsidP="002E4F5C">
      <w:pPr>
        <w:spacing w:after="0" w:line="276" w:lineRule="auto"/>
        <w:ind w:firstLine="709"/>
        <w:jc w:val="both"/>
        <w:rPr>
          <w:rFonts w:ascii="Times New Roman" w:hAnsi="Times New Roman"/>
          <w:b/>
          <w:sz w:val="24"/>
        </w:rPr>
      </w:pPr>
      <w:r>
        <w:rPr>
          <w:rFonts w:ascii="Times New Roman" w:hAnsi="Times New Roman"/>
          <w:b/>
          <w:sz w:val="24"/>
        </w:rPr>
        <w:t>9</w:t>
      </w:r>
      <w:r w:rsidR="002E4F5C" w:rsidRPr="009D31D7">
        <w:rPr>
          <w:rFonts w:ascii="Times New Roman" w:hAnsi="Times New Roman"/>
          <w:b/>
          <w:sz w:val="24"/>
        </w:rPr>
        <w:t xml:space="preserve">.1 </w:t>
      </w:r>
      <w:r w:rsidR="002E4F5C" w:rsidRPr="00EC0D20">
        <w:rPr>
          <w:rFonts w:ascii="Times New Roman" w:hAnsi="Times New Roman"/>
          <w:b/>
          <w:sz w:val="24"/>
        </w:rPr>
        <w:t>Ограничения использования земельных участков и ОКС, устанавливаемые в соответствии с законодательством Российской Федерации</w:t>
      </w:r>
    </w:p>
    <w:p w:rsidR="002E4F5C" w:rsidRPr="009D31D7" w:rsidRDefault="002E4F5C" w:rsidP="002E4F5C">
      <w:pPr>
        <w:spacing w:after="0" w:line="276" w:lineRule="auto"/>
        <w:ind w:firstLine="709"/>
        <w:jc w:val="both"/>
        <w:rPr>
          <w:rFonts w:ascii="Times New Roman" w:hAnsi="Times New Roman"/>
          <w:sz w:val="24"/>
        </w:rPr>
      </w:pPr>
      <w:r w:rsidRPr="009D31D7">
        <w:rPr>
          <w:rFonts w:ascii="Times New Roman" w:hAnsi="Times New Roman"/>
          <w:sz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СП 116.13330.2012 «СНиП 22-02-2003 «Инженерная защита территорий, зданий и сооружений от опасных геологических процессов. Основные положения».</w:t>
      </w:r>
    </w:p>
    <w:p w:rsidR="002E4F5C" w:rsidRPr="002E4F5C" w:rsidRDefault="00A6293E" w:rsidP="002E4F5C">
      <w:pPr>
        <w:pStyle w:val="S"/>
        <w:rPr>
          <w:b/>
        </w:rPr>
      </w:pPr>
      <w:r>
        <w:rPr>
          <w:b/>
        </w:rPr>
        <w:t>10</w:t>
      </w:r>
      <w:r w:rsidR="002E4F5C" w:rsidRPr="00EC0D20">
        <w:rPr>
          <w:b/>
        </w:rPr>
        <w:t xml:space="preserve">. </w:t>
      </w:r>
      <w:r w:rsidR="002E4F5C" w:rsidRPr="002E4F5C">
        <w:rPr>
          <w:rFonts w:eastAsia="Times New Roman"/>
          <w:b/>
        </w:rPr>
        <w:t>ЗОНА СКЛАДИРОВАНИЯ И ЗАХОРОНЕНИЯ ОТХОДОВ</w:t>
      </w:r>
      <w:r w:rsidR="00B308B8">
        <w:rPr>
          <w:b/>
        </w:rPr>
        <w:t xml:space="preserve"> </w:t>
      </w:r>
      <w:r w:rsidR="002E4F5C" w:rsidRPr="002E4F5C">
        <w:rPr>
          <w:b/>
        </w:rPr>
        <w:t>СП-2</w:t>
      </w:r>
    </w:p>
    <w:p w:rsidR="00A6293E" w:rsidRDefault="002E4F5C" w:rsidP="002E4F5C">
      <w:pPr>
        <w:spacing w:after="0" w:line="276" w:lineRule="auto"/>
        <w:ind w:firstLine="709"/>
        <w:jc w:val="both"/>
        <w:rPr>
          <w:rFonts w:ascii="Times New Roman" w:eastAsia="Times New Roman" w:hAnsi="Times New Roman"/>
          <w:b/>
          <w:sz w:val="24"/>
          <w:szCs w:val="24"/>
          <w:lang w:eastAsia="zh-CN"/>
        </w:rPr>
        <w:sectPr w:rsidR="00A6293E" w:rsidSect="00C82388">
          <w:pgSz w:w="11906" w:h="16838"/>
          <w:pgMar w:top="1134" w:right="850" w:bottom="1134" w:left="1701" w:header="708" w:footer="708" w:gutter="0"/>
          <w:cols w:space="708"/>
          <w:docGrid w:linePitch="360"/>
        </w:sectPr>
      </w:pPr>
      <w:r w:rsidRPr="00EC0D20">
        <w:rPr>
          <w:rFonts w:ascii="Times New Roman" w:hAnsi="Times New Roman"/>
          <w:b/>
          <w:sz w:val="24"/>
        </w:rPr>
        <w:t>Условно разрешенные виды использования земельных участков:</w:t>
      </w:r>
      <w:r w:rsidRPr="00EC0D20">
        <w:rPr>
          <w:rFonts w:ascii="Times New Roman" w:eastAsia="Times New Roman" w:hAnsi="Times New Roman"/>
          <w:b/>
          <w:sz w:val="24"/>
          <w:szCs w:val="24"/>
          <w:lang w:eastAsia="zh-CN"/>
        </w:rPr>
        <w:t xml:space="preserve"> не установлены</w:t>
      </w:r>
    </w:p>
    <w:p w:rsidR="002E4F5C" w:rsidRPr="00EC0D20" w:rsidRDefault="00A6293E" w:rsidP="002E4F5C">
      <w:pPr>
        <w:pStyle w:val="S"/>
        <w:rPr>
          <w:b/>
        </w:rPr>
      </w:pPr>
      <w:r>
        <w:rPr>
          <w:rFonts w:eastAsia="Times New Roman"/>
          <w:b/>
        </w:rPr>
        <w:lastRenderedPageBreak/>
        <w:t>11</w:t>
      </w:r>
      <w:r w:rsidR="002E4F5C" w:rsidRPr="00EC0D20">
        <w:rPr>
          <w:rFonts w:eastAsia="Times New Roman"/>
          <w:b/>
        </w:rPr>
        <w:t xml:space="preserve">. </w:t>
      </w:r>
      <w:r w:rsidR="002E4F5C" w:rsidRPr="002E4F5C">
        <w:rPr>
          <w:rFonts w:eastAsia="Times New Roman"/>
          <w:b/>
        </w:rPr>
        <w:t>ЗОНА СКЛАДИРОВАНИЯ И ЗАХОРОНЕНИЯ ОТХОДОВ</w:t>
      </w:r>
      <w:r w:rsidR="00B308B8">
        <w:rPr>
          <w:b/>
        </w:rPr>
        <w:t xml:space="preserve"> </w:t>
      </w:r>
      <w:r w:rsidR="002E4F5C" w:rsidRPr="002E4F5C">
        <w:rPr>
          <w:b/>
        </w:rPr>
        <w:t>СП-2</w:t>
      </w:r>
    </w:p>
    <w:p w:rsidR="002E4F5C" w:rsidRDefault="002E4F5C" w:rsidP="002E4F5C">
      <w:pPr>
        <w:pStyle w:val="S"/>
        <w:spacing w:line="276" w:lineRule="auto"/>
        <w:rPr>
          <w:rFonts w:eastAsia="Times New Roman"/>
          <w:b/>
        </w:rPr>
      </w:pPr>
      <w:r w:rsidRPr="00EC0D20">
        <w:rPr>
          <w:rFonts w:eastAsia="Times New Roman"/>
          <w:b/>
        </w:rPr>
        <w:t>Вспомогательные виды разрешенного использования земельных участков: не установлены</w:t>
      </w:r>
    </w:p>
    <w:p w:rsidR="00B308B8" w:rsidRDefault="00B308B8" w:rsidP="002E4F5C">
      <w:pPr>
        <w:pStyle w:val="S"/>
        <w:spacing w:line="276" w:lineRule="auto"/>
        <w:rPr>
          <w:rFonts w:eastAsia="Times New Roman"/>
          <w:b/>
        </w:rPr>
      </w:pPr>
    </w:p>
    <w:p w:rsidR="009353A2" w:rsidRPr="00EC0D20" w:rsidRDefault="00A6293E" w:rsidP="00017D96">
      <w:pPr>
        <w:spacing w:after="0" w:line="276" w:lineRule="auto"/>
        <w:ind w:firstLine="709"/>
        <w:jc w:val="both"/>
        <w:rPr>
          <w:rFonts w:ascii="Times New Roman" w:hAnsi="Times New Roman"/>
          <w:b/>
          <w:sz w:val="24"/>
          <w:szCs w:val="24"/>
        </w:rPr>
      </w:pPr>
      <w:r>
        <w:rPr>
          <w:rFonts w:ascii="Times New Roman" w:hAnsi="Times New Roman"/>
          <w:b/>
          <w:sz w:val="24"/>
          <w:szCs w:val="24"/>
        </w:rPr>
        <w:t>12</w:t>
      </w:r>
      <w:r w:rsidR="009D31D7" w:rsidRPr="00EC0D20">
        <w:rPr>
          <w:rFonts w:ascii="Times New Roman" w:hAnsi="Times New Roman"/>
          <w:b/>
          <w:sz w:val="24"/>
          <w:szCs w:val="24"/>
        </w:rPr>
        <w:t>. ЗОНА ОЗЕЛЕНЕННЫХ ТЕРР</w:t>
      </w:r>
      <w:r>
        <w:rPr>
          <w:rFonts w:ascii="Times New Roman" w:hAnsi="Times New Roman"/>
          <w:b/>
          <w:sz w:val="24"/>
          <w:szCs w:val="24"/>
        </w:rPr>
        <w:t xml:space="preserve">ИТОРИЙ СПЕЦИАЛЬНОГО НАЗНАЧЕНИЯ </w:t>
      </w:r>
      <w:r w:rsidR="009D31D7" w:rsidRPr="00EC0D20">
        <w:rPr>
          <w:rFonts w:ascii="Times New Roman" w:hAnsi="Times New Roman"/>
          <w:b/>
          <w:sz w:val="24"/>
          <w:szCs w:val="24"/>
        </w:rPr>
        <w:t>СП-</w:t>
      </w:r>
      <w:r w:rsidR="002E4F5C">
        <w:rPr>
          <w:rFonts w:ascii="Times New Roman" w:hAnsi="Times New Roman"/>
          <w:b/>
          <w:sz w:val="24"/>
          <w:szCs w:val="24"/>
        </w:rPr>
        <w:t>3</w:t>
      </w:r>
      <w:r>
        <w:rPr>
          <w:rFonts w:ascii="Times New Roman" w:hAnsi="Times New Roman"/>
          <w:b/>
          <w:sz w:val="24"/>
          <w:szCs w:val="24"/>
        </w:rPr>
        <w:t>(1)</w:t>
      </w:r>
    </w:p>
    <w:p w:rsidR="009D31D7" w:rsidRPr="00EC0D20" w:rsidRDefault="009D31D7" w:rsidP="009D31D7">
      <w:pPr>
        <w:pStyle w:val="S"/>
        <w:jc w:val="center"/>
        <w:rPr>
          <w:b/>
        </w:rPr>
      </w:pPr>
      <w:r w:rsidRPr="00EC0D20">
        <w:rPr>
          <w:b/>
        </w:rPr>
        <w:t>Основные виды разрешенного использования земельных участков</w:t>
      </w:r>
    </w:p>
    <w:p w:rsidR="009D31D7" w:rsidRPr="009D31D7" w:rsidRDefault="009D31D7" w:rsidP="009D31D7">
      <w:pPr>
        <w:pStyle w:val="S"/>
        <w:jc w:val="right"/>
      </w:pPr>
      <w:r w:rsidRPr="009D31D7">
        <w:t xml:space="preserve">Таблица </w:t>
      </w:r>
      <w:r w:rsidR="001B56D5">
        <w:t>42</w:t>
      </w:r>
    </w:p>
    <w:tbl>
      <w:tblPr>
        <w:tblStyle w:val="afb"/>
        <w:tblW w:w="0" w:type="auto"/>
        <w:tblLook w:val="04A0" w:firstRow="1" w:lastRow="0" w:firstColumn="1" w:lastColumn="0" w:noHBand="0" w:noVBand="1"/>
      </w:tblPr>
      <w:tblGrid>
        <w:gridCol w:w="616"/>
        <w:gridCol w:w="1711"/>
        <w:gridCol w:w="3764"/>
        <w:gridCol w:w="3254"/>
      </w:tblGrid>
      <w:tr w:rsidR="009D31D7" w:rsidRPr="009D31D7" w:rsidTr="00243B4C">
        <w:trPr>
          <w:tblHeader/>
        </w:trPr>
        <w:tc>
          <w:tcPr>
            <w:tcW w:w="616" w:type="dxa"/>
            <w:vAlign w:val="center"/>
          </w:tcPr>
          <w:p w:rsidR="009D31D7" w:rsidRPr="009D31D7" w:rsidRDefault="009D31D7" w:rsidP="00243B4C">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9D31D7" w:rsidRPr="009D31D7" w:rsidRDefault="009D31D7" w:rsidP="00243B4C">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9D31D7" w:rsidRPr="009D31D7" w:rsidRDefault="009D31D7" w:rsidP="00243B4C">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9D31D7" w:rsidRPr="009D31D7" w:rsidRDefault="009D31D7" w:rsidP="00243B4C">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9D31D7" w:rsidRPr="009D31D7" w:rsidTr="002E4F5C">
        <w:tc>
          <w:tcPr>
            <w:tcW w:w="616" w:type="dxa"/>
          </w:tcPr>
          <w:p w:rsidR="009D31D7" w:rsidRPr="009D31D7" w:rsidRDefault="009D31D7" w:rsidP="002E4F5C">
            <w:pPr>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3.1.1</w:t>
            </w:r>
          </w:p>
        </w:tc>
        <w:tc>
          <w:tcPr>
            <w:tcW w:w="1711" w:type="dxa"/>
          </w:tcPr>
          <w:p w:rsidR="009D31D7" w:rsidRPr="009D31D7" w:rsidRDefault="009D31D7" w:rsidP="002E4F5C">
            <w:pPr>
              <w:tabs>
                <w:tab w:val="center" w:pos="4677"/>
                <w:tab w:val="right" w:pos="9355"/>
              </w:tabs>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Предоставление коммунальных услуг</w:t>
            </w:r>
          </w:p>
        </w:tc>
        <w:tc>
          <w:tcPr>
            <w:tcW w:w="376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9D31D7" w:rsidRPr="009D31D7" w:rsidTr="002E4F5C">
        <w:trPr>
          <w:trHeight w:val="70"/>
        </w:trPr>
        <w:tc>
          <w:tcPr>
            <w:tcW w:w="616" w:type="dxa"/>
          </w:tcPr>
          <w:p w:rsidR="009D31D7" w:rsidRPr="009D31D7" w:rsidRDefault="009D31D7" w:rsidP="002E4F5C">
            <w:pPr>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12.0</w:t>
            </w:r>
          </w:p>
        </w:tc>
        <w:tc>
          <w:tcPr>
            <w:tcW w:w="1711" w:type="dxa"/>
          </w:tcPr>
          <w:p w:rsidR="009D31D7" w:rsidRPr="009D31D7" w:rsidRDefault="009D31D7" w:rsidP="009D31D7">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w:t>
            </w:r>
            <w:r w:rsidR="00C8764E">
              <w:rPr>
                <w:rFonts w:ascii="Times New Roman" w:hAnsi="Times New Roman"/>
                <w:sz w:val="20"/>
              </w:rPr>
              <w:t xml:space="preserve">идов разрешенного использования </w:t>
            </w:r>
            <w:bookmarkStart w:id="46" w:name="_GoBack"/>
            <w:bookmarkEnd w:id="46"/>
            <w:r w:rsidRPr="009D31D7">
              <w:rPr>
                <w:rFonts w:ascii="Times New Roman" w:hAnsi="Times New Roman"/>
                <w:sz w:val="20"/>
              </w:rPr>
              <w:t>с кодами 12.0.1-12.0.2</w:t>
            </w:r>
          </w:p>
        </w:tc>
        <w:tc>
          <w:tcPr>
            <w:tcW w:w="325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9D31D7" w:rsidRPr="009D31D7" w:rsidTr="002E4F5C">
        <w:trPr>
          <w:trHeight w:val="70"/>
        </w:trPr>
        <w:tc>
          <w:tcPr>
            <w:tcW w:w="616" w:type="dxa"/>
          </w:tcPr>
          <w:p w:rsidR="009D31D7" w:rsidRPr="009D31D7" w:rsidRDefault="009D31D7" w:rsidP="002E4F5C">
            <w:pPr>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12.3</w:t>
            </w:r>
          </w:p>
        </w:tc>
        <w:tc>
          <w:tcPr>
            <w:tcW w:w="1711" w:type="dxa"/>
          </w:tcPr>
          <w:p w:rsidR="009D31D7" w:rsidRPr="009D31D7" w:rsidRDefault="009D31D7" w:rsidP="002E4F5C">
            <w:pPr>
              <w:tabs>
                <w:tab w:val="center" w:pos="4677"/>
                <w:tab w:val="right" w:pos="9355"/>
              </w:tabs>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Запас</w:t>
            </w:r>
          </w:p>
        </w:tc>
        <w:tc>
          <w:tcPr>
            <w:tcW w:w="3764" w:type="dxa"/>
          </w:tcPr>
          <w:p w:rsidR="009D31D7" w:rsidRPr="009D31D7" w:rsidRDefault="009D31D7" w:rsidP="009D31D7">
            <w:pPr>
              <w:tabs>
                <w:tab w:val="left" w:pos="1050"/>
              </w:tabs>
              <w:jc w:val="both"/>
              <w:rPr>
                <w:rFonts w:ascii="Times New Roman" w:hAnsi="Times New Roman"/>
                <w:sz w:val="20"/>
              </w:rPr>
            </w:pPr>
            <w:r w:rsidRPr="009D31D7">
              <w:rPr>
                <w:rFonts w:ascii="Times New Roman" w:hAnsi="Times New Roman"/>
                <w:sz w:val="20"/>
              </w:rPr>
              <w:t>Отсутствие хозяйственной деятельности</w:t>
            </w:r>
          </w:p>
        </w:tc>
        <w:tc>
          <w:tcPr>
            <w:tcW w:w="3254" w:type="dxa"/>
          </w:tcPr>
          <w:p w:rsidR="009D31D7" w:rsidRPr="009D31D7" w:rsidRDefault="009D31D7" w:rsidP="009D31D7">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D549F2" w:rsidRDefault="00D549F2" w:rsidP="009D31D7">
      <w:pPr>
        <w:spacing w:after="0" w:line="276" w:lineRule="auto"/>
        <w:ind w:firstLine="709"/>
        <w:jc w:val="both"/>
        <w:rPr>
          <w:rFonts w:ascii="Times New Roman" w:hAnsi="Times New Roman"/>
          <w:b/>
          <w:sz w:val="24"/>
          <w:szCs w:val="24"/>
        </w:rPr>
      </w:pPr>
    </w:p>
    <w:p w:rsidR="009D31D7" w:rsidRPr="00EC0D20" w:rsidRDefault="002E4F5C" w:rsidP="009D31D7">
      <w:pPr>
        <w:spacing w:after="0" w:line="276" w:lineRule="auto"/>
        <w:ind w:firstLine="709"/>
        <w:jc w:val="both"/>
        <w:rPr>
          <w:rFonts w:ascii="Times New Roman" w:hAnsi="Times New Roman"/>
          <w:b/>
          <w:sz w:val="24"/>
          <w:szCs w:val="24"/>
        </w:rPr>
      </w:pPr>
      <w:r>
        <w:rPr>
          <w:rFonts w:ascii="Times New Roman" w:hAnsi="Times New Roman"/>
          <w:b/>
          <w:sz w:val="24"/>
          <w:szCs w:val="24"/>
        </w:rPr>
        <w:t>1</w:t>
      </w:r>
      <w:r w:rsidR="00A6293E">
        <w:rPr>
          <w:rFonts w:ascii="Times New Roman" w:hAnsi="Times New Roman"/>
          <w:b/>
          <w:sz w:val="24"/>
          <w:szCs w:val="24"/>
        </w:rPr>
        <w:t>3</w:t>
      </w:r>
      <w:r w:rsidR="009D31D7" w:rsidRPr="009D31D7">
        <w:rPr>
          <w:rFonts w:ascii="Times New Roman" w:hAnsi="Times New Roman"/>
          <w:b/>
          <w:sz w:val="24"/>
          <w:szCs w:val="24"/>
        </w:rPr>
        <w:t>.</w:t>
      </w:r>
      <w:r w:rsidR="009D31D7" w:rsidRPr="009D31D7">
        <w:rPr>
          <w:rFonts w:ascii="Times New Roman" w:hAnsi="Times New Roman"/>
          <w:sz w:val="24"/>
          <w:szCs w:val="24"/>
        </w:rPr>
        <w:t xml:space="preserve"> </w:t>
      </w:r>
      <w:r w:rsidR="00A6293E" w:rsidRPr="00EC0D20">
        <w:rPr>
          <w:rFonts w:ascii="Times New Roman" w:hAnsi="Times New Roman"/>
          <w:b/>
          <w:sz w:val="24"/>
          <w:szCs w:val="24"/>
        </w:rPr>
        <w:t>ЗОНА ОЗЕЛЕНЕННЫХ ТЕРР</w:t>
      </w:r>
      <w:r w:rsidR="00A6293E">
        <w:rPr>
          <w:rFonts w:ascii="Times New Roman" w:hAnsi="Times New Roman"/>
          <w:b/>
          <w:sz w:val="24"/>
          <w:szCs w:val="24"/>
        </w:rPr>
        <w:t xml:space="preserve">ИТОРИЙ СПЕЦИАЛЬНОГО НАЗНАЧЕНИЯ </w:t>
      </w:r>
      <w:r w:rsidR="00A6293E" w:rsidRPr="00EC0D20">
        <w:rPr>
          <w:rFonts w:ascii="Times New Roman" w:hAnsi="Times New Roman"/>
          <w:b/>
          <w:sz w:val="24"/>
          <w:szCs w:val="24"/>
        </w:rPr>
        <w:t>СП-</w:t>
      </w:r>
      <w:r w:rsidR="00A6293E">
        <w:rPr>
          <w:rFonts w:ascii="Times New Roman" w:hAnsi="Times New Roman"/>
          <w:b/>
          <w:sz w:val="24"/>
          <w:szCs w:val="24"/>
        </w:rPr>
        <w:t>3(1)</w:t>
      </w:r>
    </w:p>
    <w:p w:rsidR="009D31D7" w:rsidRPr="00EC0D20" w:rsidRDefault="009D31D7" w:rsidP="009D31D7">
      <w:pPr>
        <w:spacing w:after="0" w:line="276" w:lineRule="auto"/>
        <w:ind w:firstLine="709"/>
        <w:jc w:val="both"/>
        <w:rPr>
          <w:rFonts w:ascii="Times New Roman" w:eastAsia="Times New Roman" w:hAnsi="Times New Roman"/>
          <w:b/>
          <w:sz w:val="24"/>
          <w:szCs w:val="24"/>
          <w:lang w:eastAsia="zh-CN"/>
        </w:rPr>
      </w:pPr>
      <w:r w:rsidRPr="00EC0D20">
        <w:rPr>
          <w:rFonts w:ascii="Times New Roman" w:hAnsi="Times New Roman"/>
          <w:b/>
          <w:sz w:val="24"/>
          <w:szCs w:val="24"/>
        </w:rPr>
        <w:t>Условно разрешенные виды использования земельных участков:</w:t>
      </w:r>
      <w:r w:rsidRPr="00EC0D20">
        <w:rPr>
          <w:rFonts w:ascii="Times New Roman" w:eastAsia="Times New Roman" w:hAnsi="Times New Roman"/>
          <w:b/>
          <w:sz w:val="24"/>
          <w:szCs w:val="24"/>
          <w:lang w:eastAsia="zh-CN"/>
        </w:rPr>
        <w:t xml:space="preserve"> не установлены</w:t>
      </w:r>
    </w:p>
    <w:p w:rsidR="009D31D7" w:rsidRPr="00EC0D20" w:rsidRDefault="002E4F5C" w:rsidP="009D31D7">
      <w:pPr>
        <w:spacing w:after="0" w:line="276" w:lineRule="auto"/>
        <w:ind w:firstLine="709"/>
        <w:jc w:val="both"/>
        <w:rPr>
          <w:rFonts w:ascii="Times New Roman" w:hAnsi="Times New Roman"/>
          <w:b/>
          <w:sz w:val="24"/>
          <w:szCs w:val="24"/>
        </w:rPr>
      </w:pPr>
      <w:r>
        <w:rPr>
          <w:rFonts w:ascii="Times New Roman" w:eastAsia="Times New Roman" w:hAnsi="Times New Roman"/>
          <w:b/>
          <w:sz w:val="24"/>
          <w:szCs w:val="24"/>
        </w:rPr>
        <w:t>1</w:t>
      </w:r>
      <w:r w:rsidR="00A6293E">
        <w:rPr>
          <w:rFonts w:ascii="Times New Roman" w:eastAsia="Times New Roman" w:hAnsi="Times New Roman"/>
          <w:b/>
          <w:sz w:val="24"/>
          <w:szCs w:val="24"/>
        </w:rPr>
        <w:t>4</w:t>
      </w:r>
      <w:r w:rsidR="009D31D7" w:rsidRPr="00EC0D20">
        <w:rPr>
          <w:rFonts w:ascii="Times New Roman" w:eastAsia="Times New Roman" w:hAnsi="Times New Roman"/>
          <w:b/>
          <w:sz w:val="24"/>
          <w:szCs w:val="24"/>
        </w:rPr>
        <w:t xml:space="preserve">. </w:t>
      </w:r>
      <w:r w:rsidR="00A6293E" w:rsidRPr="00EC0D20">
        <w:rPr>
          <w:rFonts w:ascii="Times New Roman" w:hAnsi="Times New Roman"/>
          <w:b/>
          <w:sz w:val="24"/>
          <w:szCs w:val="24"/>
        </w:rPr>
        <w:t>ЗОНА ОЗЕЛЕНЕННЫХ ТЕРР</w:t>
      </w:r>
      <w:r w:rsidR="00A6293E">
        <w:rPr>
          <w:rFonts w:ascii="Times New Roman" w:hAnsi="Times New Roman"/>
          <w:b/>
          <w:sz w:val="24"/>
          <w:szCs w:val="24"/>
        </w:rPr>
        <w:t xml:space="preserve">ИТОРИЙ СПЕЦИАЛЬНОГО НАЗНАЧЕНИЯ </w:t>
      </w:r>
      <w:r w:rsidR="00A6293E" w:rsidRPr="00EC0D20">
        <w:rPr>
          <w:rFonts w:ascii="Times New Roman" w:hAnsi="Times New Roman"/>
          <w:b/>
          <w:sz w:val="24"/>
          <w:szCs w:val="24"/>
        </w:rPr>
        <w:t>СП-</w:t>
      </w:r>
      <w:r w:rsidR="00A6293E">
        <w:rPr>
          <w:rFonts w:ascii="Times New Roman" w:hAnsi="Times New Roman"/>
          <w:b/>
          <w:sz w:val="24"/>
          <w:szCs w:val="24"/>
        </w:rPr>
        <w:t>3(1)</w:t>
      </w:r>
    </w:p>
    <w:p w:rsidR="009D31D7" w:rsidRDefault="009D31D7" w:rsidP="00954345">
      <w:pPr>
        <w:pStyle w:val="S"/>
        <w:spacing w:line="276" w:lineRule="auto"/>
        <w:rPr>
          <w:rFonts w:eastAsia="Times New Roman"/>
          <w:b/>
        </w:rPr>
      </w:pPr>
      <w:r w:rsidRPr="00EC0D20">
        <w:rPr>
          <w:rFonts w:eastAsia="Times New Roman"/>
          <w:b/>
        </w:rPr>
        <w:t>Вспомогательные виды разрешенного использования земельных участков: не установлены</w:t>
      </w:r>
    </w:p>
    <w:p w:rsidR="000E4A28" w:rsidRDefault="000E4A28" w:rsidP="00954345">
      <w:pPr>
        <w:pStyle w:val="S"/>
        <w:spacing w:line="276" w:lineRule="auto"/>
        <w:rPr>
          <w:rFonts w:eastAsia="Times New Roman"/>
          <w:b/>
        </w:rPr>
        <w:sectPr w:rsidR="000E4A28" w:rsidSect="00C82388">
          <w:pgSz w:w="11906" w:h="16838"/>
          <w:pgMar w:top="1134" w:right="850" w:bottom="1134" w:left="1701" w:header="708" w:footer="708" w:gutter="0"/>
          <w:cols w:space="708"/>
          <w:docGrid w:linePitch="360"/>
        </w:sectPr>
      </w:pPr>
    </w:p>
    <w:p w:rsidR="000E4A28" w:rsidRPr="00EC0D20" w:rsidRDefault="000E4A28" w:rsidP="000E4A28">
      <w:pPr>
        <w:spacing w:after="0" w:line="276" w:lineRule="auto"/>
        <w:ind w:firstLine="709"/>
        <w:jc w:val="both"/>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5</w:t>
      </w:r>
      <w:r w:rsidRPr="00EC0D20">
        <w:rPr>
          <w:rFonts w:ascii="Times New Roman" w:hAnsi="Times New Roman"/>
          <w:b/>
          <w:sz w:val="24"/>
          <w:szCs w:val="24"/>
        </w:rPr>
        <w:t>. ЗОНА ОЗЕЛЕНЕННЫХ ТЕРР</w:t>
      </w:r>
      <w:r>
        <w:rPr>
          <w:rFonts w:ascii="Times New Roman" w:hAnsi="Times New Roman"/>
          <w:b/>
          <w:sz w:val="24"/>
          <w:szCs w:val="24"/>
        </w:rPr>
        <w:t xml:space="preserve">ИТОРИЙ СПЕЦИАЛЬНОГО НАЗНАЧЕНИЯ </w:t>
      </w:r>
      <w:r w:rsidRPr="00EC0D20">
        <w:rPr>
          <w:rFonts w:ascii="Times New Roman" w:hAnsi="Times New Roman"/>
          <w:b/>
          <w:sz w:val="24"/>
          <w:szCs w:val="24"/>
        </w:rPr>
        <w:t>СП-</w:t>
      </w:r>
      <w:r>
        <w:rPr>
          <w:rFonts w:ascii="Times New Roman" w:hAnsi="Times New Roman"/>
          <w:b/>
          <w:sz w:val="24"/>
          <w:szCs w:val="24"/>
        </w:rPr>
        <w:t>3(</w:t>
      </w:r>
      <w:r>
        <w:rPr>
          <w:rFonts w:ascii="Times New Roman" w:hAnsi="Times New Roman"/>
          <w:b/>
          <w:sz w:val="24"/>
          <w:szCs w:val="24"/>
        </w:rPr>
        <w:t>2</w:t>
      </w:r>
      <w:r>
        <w:rPr>
          <w:rFonts w:ascii="Times New Roman" w:hAnsi="Times New Roman"/>
          <w:b/>
          <w:sz w:val="24"/>
          <w:szCs w:val="24"/>
        </w:rPr>
        <w:t>)</w:t>
      </w:r>
    </w:p>
    <w:p w:rsidR="000E4A28" w:rsidRPr="00EC0D20" w:rsidRDefault="000E4A28" w:rsidP="000E4A28">
      <w:pPr>
        <w:pStyle w:val="S"/>
        <w:jc w:val="center"/>
        <w:rPr>
          <w:b/>
        </w:rPr>
      </w:pPr>
      <w:r w:rsidRPr="00EC0D20">
        <w:rPr>
          <w:b/>
        </w:rPr>
        <w:t>Основные виды разрешенного использования земельных участков</w:t>
      </w:r>
    </w:p>
    <w:p w:rsidR="000E4A28" w:rsidRPr="009D31D7" w:rsidRDefault="000E4A28" w:rsidP="000E4A28">
      <w:pPr>
        <w:pStyle w:val="S"/>
        <w:jc w:val="right"/>
      </w:pPr>
      <w:r w:rsidRPr="009D31D7">
        <w:t xml:space="preserve">Таблица </w:t>
      </w:r>
      <w:r>
        <w:t>4</w:t>
      </w:r>
      <w:r>
        <w:t>3</w:t>
      </w:r>
    </w:p>
    <w:tbl>
      <w:tblPr>
        <w:tblStyle w:val="afb"/>
        <w:tblW w:w="0" w:type="auto"/>
        <w:tblLook w:val="04A0" w:firstRow="1" w:lastRow="0" w:firstColumn="1" w:lastColumn="0" w:noHBand="0" w:noVBand="1"/>
      </w:tblPr>
      <w:tblGrid>
        <w:gridCol w:w="616"/>
        <w:gridCol w:w="1711"/>
        <w:gridCol w:w="3764"/>
        <w:gridCol w:w="3254"/>
      </w:tblGrid>
      <w:tr w:rsidR="000E4A28" w:rsidRPr="009D31D7" w:rsidTr="00D15C8A">
        <w:trPr>
          <w:tblHeader/>
        </w:trPr>
        <w:tc>
          <w:tcPr>
            <w:tcW w:w="616" w:type="dxa"/>
            <w:vAlign w:val="center"/>
          </w:tcPr>
          <w:p w:rsidR="000E4A28" w:rsidRPr="009D31D7" w:rsidRDefault="000E4A28" w:rsidP="00D15C8A">
            <w:pPr>
              <w:jc w:val="center"/>
              <w:rPr>
                <w:rFonts w:ascii="Times New Roman" w:hAnsi="Times New Roman"/>
                <w:b/>
                <w:sz w:val="20"/>
              </w:rPr>
            </w:pPr>
            <w:r w:rsidRPr="009D31D7">
              <w:rPr>
                <w:rFonts w:ascii="Times New Roman" w:hAnsi="Times New Roman"/>
                <w:b/>
                <w:sz w:val="20"/>
              </w:rPr>
              <w:t>Код</w:t>
            </w:r>
          </w:p>
        </w:tc>
        <w:tc>
          <w:tcPr>
            <w:tcW w:w="1711" w:type="dxa"/>
            <w:vAlign w:val="center"/>
          </w:tcPr>
          <w:p w:rsidR="000E4A28" w:rsidRPr="009D31D7" w:rsidRDefault="000E4A28" w:rsidP="00D15C8A">
            <w:pPr>
              <w:jc w:val="center"/>
              <w:rPr>
                <w:rFonts w:ascii="Times New Roman" w:hAnsi="Times New Roman"/>
                <w:b/>
                <w:sz w:val="20"/>
              </w:rPr>
            </w:pPr>
            <w:r w:rsidRPr="009D31D7">
              <w:rPr>
                <w:rFonts w:ascii="Times New Roman" w:hAnsi="Times New Roman"/>
                <w:b/>
                <w:sz w:val="20"/>
              </w:rPr>
              <w:t>Вид разрешенного использования земельных участков и ОКС</w:t>
            </w:r>
          </w:p>
        </w:tc>
        <w:tc>
          <w:tcPr>
            <w:tcW w:w="3764" w:type="dxa"/>
            <w:vAlign w:val="center"/>
          </w:tcPr>
          <w:p w:rsidR="000E4A28" w:rsidRPr="009D31D7" w:rsidRDefault="000E4A28" w:rsidP="00D15C8A">
            <w:pPr>
              <w:jc w:val="center"/>
              <w:rPr>
                <w:rFonts w:ascii="Times New Roman" w:hAnsi="Times New Roman"/>
                <w:b/>
                <w:sz w:val="20"/>
              </w:rPr>
            </w:pPr>
            <w:r w:rsidRPr="009D31D7">
              <w:rPr>
                <w:rFonts w:ascii="Times New Roman" w:hAnsi="Times New Roman"/>
                <w:b/>
                <w:sz w:val="20"/>
              </w:rPr>
              <w:t>Описание вида разрешенного использования</w:t>
            </w:r>
          </w:p>
        </w:tc>
        <w:tc>
          <w:tcPr>
            <w:tcW w:w="3254" w:type="dxa"/>
            <w:vAlign w:val="center"/>
          </w:tcPr>
          <w:p w:rsidR="000E4A28" w:rsidRPr="009D31D7" w:rsidRDefault="000E4A28" w:rsidP="00D15C8A">
            <w:pPr>
              <w:jc w:val="center"/>
              <w:rPr>
                <w:rFonts w:ascii="Times New Roman" w:hAnsi="Times New Roman"/>
                <w:b/>
                <w:sz w:val="20"/>
              </w:rPr>
            </w:pPr>
            <w:r w:rsidRPr="009D31D7">
              <w:rPr>
                <w:rFonts w:ascii="Times New Roman" w:hAnsi="Times New Roman"/>
                <w:b/>
                <w:sz w:val="20"/>
              </w:rPr>
              <w:t>Предельные размеры земельных участков и предельные параметры разрешенного строительства, реконструкции ОКС</w:t>
            </w:r>
          </w:p>
        </w:tc>
      </w:tr>
      <w:tr w:rsidR="000E4A28" w:rsidRPr="009D31D7" w:rsidTr="00D15C8A">
        <w:tc>
          <w:tcPr>
            <w:tcW w:w="616" w:type="dxa"/>
          </w:tcPr>
          <w:p w:rsidR="000E4A28" w:rsidRPr="009D31D7" w:rsidRDefault="000E4A28" w:rsidP="00D15C8A">
            <w:pPr>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3.1.1</w:t>
            </w:r>
          </w:p>
        </w:tc>
        <w:tc>
          <w:tcPr>
            <w:tcW w:w="1711" w:type="dxa"/>
          </w:tcPr>
          <w:p w:rsidR="000E4A28" w:rsidRPr="009D31D7" w:rsidRDefault="000E4A28" w:rsidP="00D15C8A">
            <w:pPr>
              <w:tabs>
                <w:tab w:val="center" w:pos="4677"/>
                <w:tab w:val="right" w:pos="9355"/>
              </w:tabs>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Предоставление коммунальных услуг</w:t>
            </w:r>
          </w:p>
        </w:tc>
        <w:tc>
          <w:tcPr>
            <w:tcW w:w="3764" w:type="dxa"/>
          </w:tcPr>
          <w:p w:rsidR="000E4A28" w:rsidRPr="009D31D7" w:rsidRDefault="000E4A28" w:rsidP="00D15C8A">
            <w:pPr>
              <w:jc w:val="both"/>
              <w:rPr>
                <w:rFonts w:ascii="Times New Roman" w:hAnsi="Times New Roman"/>
                <w:sz w:val="20"/>
              </w:rPr>
            </w:pPr>
            <w:r w:rsidRPr="009D31D7">
              <w:rPr>
                <w:rFonts w:ascii="Times New Roman" w:hAnsi="Times New Roman"/>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54" w:type="dxa"/>
          </w:tcPr>
          <w:p w:rsidR="000E4A28" w:rsidRPr="009D31D7" w:rsidRDefault="000E4A28"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E4A28" w:rsidRPr="009D31D7" w:rsidTr="00D15C8A">
        <w:trPr>
          <w:trHeight w:val="70"/>
        </w:trPr>
        <w:tc>
          <w:tcPr>
            <w:tcW w:w="616" w:type="dxa"/>
          </w:tcPr>
          <w:p w:rsidR="000E4A28" w:rsidRPr="009D31D7" w:rsidRDefault="000E4A28" w:rsidP="00D15C8A">
            <w:pPr>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12.0</w:t>
            </w:r>
          </w:p>
        </w:tc>
        <w:tc>
          <w:tcPr>
            <w:tcW w:w="1711" w:type="dxa"/>
          </w:tcPr>
          <w:p w:rsidR="000E4A28" w:rsidRPr="009D31D7" w:rsidRDefault="000E4A28" w:rsidP="00D15C8A">
            <w:pPr>
              <w:rPr>
                <w:rFonts w:ascii="Times New Roman" w:hAnsi="Times New Roman"/>
                <w:sz w:val="20"/>
                <w:szCs w:val="20"/>
              </w:rPr>
            </w:pPr>
            <w:r w:rsidRPr="009D31D7">
              <w:rPr>
                <w:rFonts w:ascii="Times New Roman" w:hAnsi="Times New Roman"/>
                <w:sz w:val="20"/>
                <w:szCs w:val="20"/>
              </w:rPr>
              <w:t>Земельные участки (территории) общего пользования</w:t>
            </w:r>
          </w:p>
        </w:tc>
        <w:tc>
          <w:tcPr>
            <w:tcW w:w="3764" w:type="dxa"/>
          </w:tcPr>
          <w:p w:rsidR="000E4A28" w:rsidRPr="009D31D7" w:rsidRDefault="000E4A28" w:rsidP="00D15C8A">
            <w:pPr>
              <w:jc w:val="both"/>
              <w:rPr>
                <w:rFonts w:ascii="Times New Roman" w:hAnsi="Times New Roman"/>
                <w:sz w:val="20"/>
              </w:rPr>
            </w:pPr>
            <w:r w:rsidRPr="009D31D7">
              <w:rPr>
                <w:rFonts w:ascii="Times New Roman" w:hAnsi="Times New Roman"/>
                <w:sz w:val="20"/>
              </w:rPr>
              <w:t>Земельные участки общего пользования. Содержание данного вида разрешенного использования включает в себя содержание в</w:t>
            </w:r>
            <w:r w:rsidR="00812451">
              <w:rPr>
                <w:rFonts w:ascii="Times New Roman" w:hAnsi="Times New Roman"/>
                <w:sz w:val="20"/>
              </w:rPr>
              <w:t xml:space="preserve">идов разрешенного использования </w:t>
            </w:r>
            <w:r w:rsidRPr="009D31D7">
              <w:rPr>
                <w:rFonts w:ascii="Times New Roman" w:hAnsi="Times New Roman"/>
                <w:sz w:val="20"/>
              </w:rPr>
              <w:t>с кодами 12.0.1-12.0.2</w:t>
            </w:r>
          </w:p>
        </w:tc>
        <w:tc>
          <w:tcPr>
            <w:tcW w:w="3254" w:type="dxa"/>
          </w:tcPr>
          <w:p w:rsidR="000E4A28" w:rsidRPr="009D31D7" w:rsidRDefault="000E4A28"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E4A28" w:rsidRPr="009D31D7" w:rsidTr="00D15C8A">
        <w:trPr>
          <w:trHeight w:val="70"/>
        </w:trPr>
        <w:tc>
          <w:tcPr>
            <w:tcW w:w="616" w:type="dxa"/>
          </w:tcPr>
          <w:p w:rsidR="000E4A28" w:rsidRPr="009D31D7" w:rsidRDefault="000E4A28" w:rsidP="00D15C8A">
            <w:pPr>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12.3</w:t>
            </w:r>
          </w:p>
        </w:tc>
        <w:tc>
          <w:tcPr>
            <w:tcW w:w="1711" w:type="dxa"/>
          </w:tcPr>
          <w:p w:rsidR="000E4A28" w:rsidRPr="009D31D7" w:rsidRDefault="000E4A28" w:rsidP="00D15C8A">
            <w:pPr>
              <w:tabs>
                <w:tab w:val="center" w:pos="4677"/>
                <w:tab w:val="right" w:pos="9355"/>
              </w:tabs>
              <w:rPr>
                <w:rFonts w:ascii="Times New Roman" w:eastAsia="Times New Roman" w:hAnsi="Times New Roman"/>
                <w:sz w:val="20"/>
                <w:szCs w:val="16"/>
                <w:lang w:eastAsia="zh-CN"/>
              </w:rPr>
            </w:pPr>
            <w:r w:rsidRPr="009D31D7">
              <w:rPr>
                <w:rFonts w:ascii="Times New Roman" w:eastAsia="Times New Roman" w:hAnsi="Times New Roman"/>
                <w:sz w:val="20"/>
                <w:szCs w:val="16"/>
                <w:lang w:eastAsia="zh-CN"/>
              </w:rPr>
              <w:t>Запас</w:t>
            </w:r>
          </w:p>
        </w:tc>
        <w:tc>
          <w:tcPr>
            <w:tcW w:w="3764" w:type="dxa"/>
          </w:tcPr>
          <w:p w:rsidR="000E4A28" w:rsidRPr="009D31D7" w:rsidRDefault="000E4A28" w:rsidP="00D15C8A">
            <w:pPr>
              <w:tabs>
                <w:tab w:val="left" w:pos="1050"/>
              </w:tabs>
              <w:jc w:val="both"/>
              <w:rPr>
                <w:rFonts w:ascii="Times New Roman" w:hAnsi="Times New Roman"/>
                <w:sz w:val="20"/>
              </w:rPr>
            </w:pPr>
            <w:r w:rsidRPr="009D31D7">
              <w:rPr>
                <w:rFonts w:ascii="Times New Roman" w:hAnsi="Times New Roman"/>
                <w:sz w:val="20"/>
              </w:rPr>
              <w:t>Отсутствие хозяйственной деятельности</w:t>
            </w:r>
          </w:p>
        </w:tc>
        <w:tc>
          <w:tcPr>
            <w:tcW w:w="3254" w:type="dxa"/>
          </w:tcPr>
          <w:p w:rsidR="000E4A28" w:rsidRPr="009D31D7" w:rsidRDefault="000E4A28" w:rsidP="00D15C8A">
            <w:pPr>
              <w:jc w:val="both"/>
              <w:rPr>
                <w:rFonts w:ascii="Times New Roman" w:hAnsi="Times New Roman"/>
                <w:sz w:val="20"/>
              </w:rPr>
            </w:pPr>
            <w:r w:rsidRPr="009D31D7">
              <w:rPr>
                <w:rFonts w:ascii="Times New Roman" w:hAnsi="Times New Roman"/>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0E4A28" w:rsidRDefault="000E4A28" w:rsidP="000E4A28">
      <w:pPr>
        <w:spacing w:after="0" w:line="276" w:lineRule="auto"/>
        <w:ind w:firstLine="709"/>
        <w:jc w:val="both"/>
        <w:rPr>
          <w:rFonts w:ascii="Times New Roman" w:hAnsi="Times New Roman"/>
          <w:b/>
          <w:sz w:val="24"/>
          <w:szCs w:val="24"/>
        </w:rPr>
      </w:pPr>
    </w:p>
    <w:p w:rsidR="000E4A28" w:rsidRPr="00EC0D20" w:rsidRDefault="000E4A28" w:rsidP="000E4A28">
      <w:pPr>
        <w:spacing w:after="0" w:line="276" w:lineRule="auto"/>
        <w:ind w:firstLine="709"/>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6</w:t>
      </w:r>
      <w:r w:rsidRPr="009D31D7">
        <w:rPr>
          <w:rFonts w:ascii="Times New Roman" w:hAnsi="Times New Roman"/>
          <w:b/>
          <w:sz w:val="24"/>
          <w:szCs w:val="24"/>
        </w:rPr>
        <w:t>.</w:t>
      </w:r>
      <w:r w:rsidRPr="009D31D7">
        <w:rPr>
          <w:rFonts w:ascii="Times New Roman" w:hAnsi="Times New Roman"/>
          <w:sz w:val="24"/>
          <w:szCs w:val="24"/>
        </w:rPr>
        <w:t xml:space="preserve"> </w:t>
      </w:r>
      <w:r w:rsidRPr="00EC0D20">
        <w:rPr>
          <w:rFonts w:ascii="Times New Roman" w:hAnsi="Times New Roman"/>
          <w:b/>
          <w:sz w:val="24"/>
          <w:szCs w:val="24"/>
        </w:rPr>
        <w:t>ЗОНА ОЗЕЛЕНЕННЫХ ТЕРР</w:t>
      </w:r>
      <w:r>
        <w:rPr>
          <w:rFonts w:ascii="Times New Roman" w:hAnsi="Times New Roman"/>
          <w:b/>
          <w:sz w:val="24"/>
          <w:szCs w:val="24"/>
        </w:rPr>
        <w:t xml:space="preserve">ИТОРИЙ СПЕЦИАЛЬНОГО НАЗНАЧЕНИЯ </w:t>
      </w:r>
      <w:r w:rsidRPr="00EC0D20">
        <w:rPr>
          <w:rFonts w:ascii="Times New Roman" w:hAnsi="Times New Roman"/>
          <w:b/>
          <w:sz w:val="24"/>
          <w:szCs w:val="24"/>
        </w:rPr>
        <w:t>СП-</w:t>
      </w:r>
      <w:r>
        <w:rPr>
          <w:rFonts w:ascii="Times New Roman" w:hAnsi="Times New Roman"/>
          <w:b/>
          <w:sz w:val="24"/>
          <w:szCs w:val="24"/>
        </w:rPr>
        <w:t>3(</w:t>
      </w:r>
      <w:r>
        <w:rPr>
          <w:rFonts w:ascii="Times New Roman" w:hAnsi="Times New Roman"/>
          <w:b/>
          <w:sz w:val="24"/>
          <w:szCs w:val="24"/>
        </w:rPr>
        <w:t>2</w:t>
      </w:r>
      <w:r>
        <w:rPr>
          <w:rFonts w:ascii="Times New Roman" w:hAnsi="Times New Roman"/>
          <w:b/>
          <w:sz w:val="24"/>
          <w:szCs w:val="24"/>
        </w:rPr>
        <w:t>)</w:t>
      </w:r>
    </w:p>
    <w:p w:rsidR="000E4A28" w:rsidRPr="00EC0D20" w:rsidRDefault="000E4A28" w:rsidP="000E4A28">
      <w:pPr>
        <w:spacing w:after="0" w:line="276" w:lineRule="auto"/>
        <w:ind w:firstLine="709"/>
        <w:jc w:val="both"/>
        <w:rPr>
          <w:rFonts w:ascii="Times New Roman" w:eastAsia="Times New Roman" w:hAnsi="Times New Roman"/>
          <w:b/>
          <w:sz w:val="24"/>
          <w:szCs w:val="24"/>
          <w:lang w:eastAsia="zh-CN"/>
        </w:rPr>
      </w:pPr>
      <w:r w:rsidRPr="00EC0D20">
        <w:rPr>
          <w:rFonts w:ascii="Times New Roman" w:hAnsi="Times New Roman"/>
          <w:b/>
          <w:sz w:val="24"/>
          <w:szCs w:val="24"/>
        </w:rPr>
        <w:t>Условно разрешенные виды использования земельных участков:</w:t>
      </w:r>
      <w:r w:rsidRPr="00EC0D20">
        <w:rPr>
          <w:rFonts w:ascii="Times New Roman" w:eastAsia="Times New Roman" w:hAnsi="Times New Roman"/>
          <w:b/>
          <w:sz w:val="24"/>
          <w:szCs w:val="24"/>
          <w:lang w:eastAsia="zh-CN"/>
        </w:rPr>
        <w:t xml:space="preserve"> не установлены</w:t>
      </w:r>
    </w:p>
    <w:p w:rsidR="000E4A28" w:rsidRPr="00EC0D20" w:rsidRDefault="000E4A28" w:rsidP="000E4A28">
      <w:pPr>
        <w:spacing w:after="0" w:line="276" w:lineRule="auto"/>
        <w:ind w:firstLine="709"/>
        <w:jc w:val="both"/>
        <w:rPr>
          <w:rFonts w:ascii="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b/>
          <w:sz w:val="24"/>
          <w:szCs w:val="24"/>
        </w:rPr>
        <w:t>7</w:t>
      </w:r>
      <w:r w:rsidRPr="00EC0D20">
        <w:rPr>
          <w:rFonts w:ascii="Times New Roman" w:eastAsia="Times New Roman" w:hAnsi="Times New Roman"/>
          <w:b/>
          <w:sz w:val="24"/>
          <w:szCs w:val="24"/>
        </w:rPr>
        <w:t xml:space="preserve">. </w:t>
      </w:r>
      <w:r w:rsidRPr="00EC0D20">
        <w:rPr>
          <w:rFonts w:ascii="Times New Roman" w:hAnsi="Times New Roman"/>
          <w:b/>
          <w:sz w:val="24"/>
          <w:szCs w:val="24"/>
        </w:rPr>
        <w:t>ЗОНА ОЗЕЛЕНЕННЫХ ТЕРР</w:t>
      </w:r>
      <w:r>
        <w:rPr>
          <w:rFonts w:ascii="Times New Roman" w:hAnsi="Times New Roman"/>
          <w:b/>
          <w:sz w:val="24"/>
          <w:szCs w:val="24"/>
        </w:rPr>
        <w:t xml:space="preserve">ИТОРИЙ СПЕЦИАЛЬНОГО НАЗНАЧЕНИЯ </w:t>
      </w:r>
      <w:r w:rsidRPr="00EC0D20">
        <w:rPr>
          <w:rFonts w:ascii="Times New Roman" w:hAnsi="Times New Roman"/>
          <w:b/>
          <w:sz w:val="24"/>
          <w:szCs w:val="24"/>
        </w:rPr>
        <w:t>СП-</w:t>
      </w:r>
      <w:r>
        <w:rPr>
          <w:rFonts w:ascii="Times New Roman" w:hAnsi="Times New Roman"/>
          <w:b/>
          <w:sz w:val="24"/>
          <w:szCs w:val="24"/>
        </w:rPr>
        <w:t>3(</w:t>
      </w:r>
      <w:r>
        <w:rPr>
          <w:rFonts w:ascii="Times New Roman" w:hAnsi="Times New Roman"/>
          <w:b/>
          <w:sz w:val="24"/>
          <w:szCs w:val="24"/>
        </w:rPr>
        <w:t>2</w:t>
      </w:r>
      <w:r>
        <w:rPr>
          <w:rFonts w:ascii="Times New Roman" w:hAnsi="Times New Roman"/>
          <w:b/>
          <w:sz w:val="24"/>
          <w:szCs w:val="24"/>
        </w:rPr>
        <w:t>)</w:t>
      </w:r>
    </w:p>
    <w:p w:rsidR="000E4A28" w:rsidRPr="00954345" w:rsidRDefault="000E4A28" w:rsidP="000E4A28">
      <w:pPr>
        <w:pStyle w:val="S"/>
        <w:spacing w:line="276" w:lineRule="auto"/>
        <w:rPr>
          <w:rFonts w:eastAsia="Times New Roman"/>
          <w:b/>
        </w:rPr>
      </w:pPr>
      <w:r w:rsidRPr="00EC0D20">
        <w:rPr>
          <w:rFonts w:eastAsia="Times New Roman"/>
          <w:b/>
        </w:rPr>
        <w:t>Вспомогательные виды разрешенного использования земельных участков: не установлены</w:t>
      </w:r>
    </w:p>
    <w:p w:rsidR="000E4A28" w:rsidRPr="00954345" w:rsidRDefault="000E4A28" w:rsidP="00954345">
      <w:pPr>
        <w:pStyle w:val="S"/>
        <w:spacing w:line="276" w:lineRule="auto"/>
        <w:rPr>
          <w:rFonts w:eastAsia="Times New Roman"/>
          <w:b/>
        </w:rPr>
      </w:pPr>
    </w:p>
    <w:sectPr w:rsidR="000E4A28" w:rsidRPr="00954345" w:rsidSect="00C82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92" w:rsidRDefault="009E6792" w:rsidP="00C82388">
      <w:pPr>
        <w:spacing w:after="0" w:line="240" w:lineRule="auto"/>
      </w:pPr>
      <w:r>
        <w:separator/>
      </w:r>
    </w:p>
  </w:endnote>
  <w:endnote w:type="continuationSeparator" w:id="0">
    <w:p w:rsidR="009E6792" w:rsidRDefault="009E6792" w:rsidP="00C8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OST Common">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165464"/>
      <w:docPartObj>
        <w:docPartGallery w:val="Page Numbers (Bottom of Page)"/>
        <w:docPartUnique/>
      </w:docPartObj>
    </w:sdtPr>
    <w:sdtContent>
      <w:p w:rsidR="00B91AFE" w:rsidRDefault="00B91AFE" w:rsidP="00C82388">
        <w:pPr>
          <w:pStyle w:val="af3"/>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AFE" w:rsidRDefault="00B91AFE" w:rsidP="00C82388">
    <w:pPr>
      <w:pStyle w:val="af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594746"/>
      <w:docPartObj>
        <w:docPartGallery w:val="Page Numbers (Bottom of Page)"/>
        <w:docPartUnique/>
      </w:docPartObj>
    </w:sdtPr>
    <w:sdtContent>
      <w:p w:rsidR="00B91AFE" w:rsidRDefault="00B91AFE" w:rsidP="00C82388">
        <w:pPr>
          <w:pStyle w:val="af3"/>
          <w:jc w:val="right"/>
        </w:pPr>
        <w:r>
          <w:fldChar w:fldCharType="begin"/>
        </w:r>
        <w:r>
          <w:instrText>PAGE   \* MERGEFORMAT</w:instrText>
        </w:r>
        <w:r>
          <w:fldChar w:fldCharType="separate"/>
        </w:r>
        <w:r>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102233"/>
      <w:docPartObj>
        <w:docPartGallery w:val="Page Numbers (Bottom of Page)"/>
        <w:docPartUnique/>
      </w:docPartObj>
    </w:sdtPr>
    <w:sdtContent>
      <w:p w:rsidR="00B91AFE" w:rsidRDefault="00B91AFE" w:rsidP="00C82388">
        <w:pPr>
          <w:pStyle w:val="af3"/>
          <w:jc w:val="right"/>
        </w:pPr>
        <w:r>
          <w:fldChar w:fldCharType="begin"/>
        </w:r>
        <w:r>
          <w:instrText>PAGE   \* MERGEFORMAT</w:instrText>
        </w:r>
        <w:r>
          <w:fldChar w:fldCharType="separate"/>
        </w:r>
        <w:r w:rsidR="00C8764E">
          <w:rPr>
            <w:noProof/>
          </w:rPr>
          <w:t>72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92" w:rsidRDefault="009E6792" w:rsidP="00C82388">
      <w:pPr>
        <w:spacing w:after="0" w:line="240" w:lineRule="auto"/>
      </w:pPr>
      <w:r>
        <w:separator/>
      </w:r>
    </w:p>
  </w:footnote>
  <w:footnote w:type="continuationSeparator" w:id="0">
    <w:p w:rsidR="009E6792" w:rsidRDefault="009E6792" w:rsidP="00C82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04AF6DCF"/>
    <w:multiLevelType w:val="multilevel"/>
    <w:tmpl w:val="C08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A135C"/>
    <w:multiLevelType w:val="hybridMultilevel"/>
    <w:tmpl w:val="585E7E48"/>
    <w:lvl w:ilvl="0" w:tplc="6CE86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6E4F02"/>
    <w:multiLevelType w:val="hybridMultilevel"/>
    <w:tmpl w:val="8A4E38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714984"/>
    <w:multiLevelType w:val="hybridMultilevel"/>
    <w:tmpl w:val="EAB4A212"/>
    <w:lvl w:ilvl="0" w:tplc="BF80099C">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0D871459"/>
    <w:multiLevelType w:val="hybridMultilevel"/>
    <w:tmpl w:val="AF805F6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10430A48"/>
    <w:multiLevelType w:val="hybridMultilevel"/>
    <w:tmpl w:val="A6C8BCBE"/>
    <w:lvl w:ilvl="0" w:tplc="377014F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251254"/>
    <w:multiLevelType w:val="hybridMultilevel"/>
    <w:tmpl w:val="1166CB3C"/>
    <w:lvl w:ilvl="0" w:tplc="D9947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733DEF"/>
    <w:multiLevelType w:val="hybridMultilevel"/>
    <w:tmpl w:val="19A67BC6"/>
    <w:lvl w:ilvl="0" w:tplc="CC8806C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827F1A"/>
    <w:multiLevelType w:val="hybridMultilevel"/>
    <w:tmpl w:val="61DEFD5A"/>
    <w:lvl w:ilvl="0" w:tplc="0644B75C">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6D23875"/>
    <w:multiLevelType w:val="hybridMultilevel"/>
    <w:tmpl w:val="C72A5222"/>
    <w:lvl w:ilvl="0" w:tplc="797286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51BE1"/>
    <w:multiLevelType w:val="hybridMultilevel"/>
    <w:tmpl w:val="7F3E014C"/>
    <w:lvl w:ilvl="0" w:tplc="5A9A5B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BE00650"/>
    <w:multiLevelType w:val="multilevel"/>
    <w:tmpl w:val="11B4AB3E"/>
    <w:lvl w:ilvl="0">
      <w:start w:val="1"/>
      <w:numFmt w:val="none"/>
      <w:pStyle w:val="1"/>
      <w:suff w:val="space"/>
      <w:lvlText w:val=""/>
      <w:lvlJc w:val="center"/>
      <w:pPr>
        <w:ind w:left="709" w:hanging="709"/>
      </w:pPr>
      <w:rPr>
        <w:rFonts w:hint="default"/>
      </w:rPr>
    </w:lvl>
    <w:lvl w:ilvl="1">
      <w:start w:val="1"/>
      <w:numFmt w:val="upperRoman"/>
      <w:pStyle w:val="2"/>
      <w:suff w:val="space"/>
      <w:lvlText w:val="%1ЧАСТЬ %2."/>
      <w:lvlJc w:val="center"/>
      <w:pPr>
        <w:ind w:left="709" w:firstLine="0"/>
      </w:pPr>
      <w:rPr>
        <w:rFonts w:hint="default"/>
      </w:rPr>
    </w:lvl>
    <w:lvl w:ilvl="2">
      <w:start w:val="1"/>
      <w:numFmt w:val="decimal"/>
      <w:lvlRestart w:val="1"/>
      <w:pStyle w:val="3"/>
      <w:suff w:val="space"/>
      <w:lvlText w:val="ГЛАВА %1%3."/>
      <w:lvlJc w:val="center"/>
      <w:pPr>
        <w:ind w:left="709" w:firstLine="0"/>
      </w:pPr>
      <w:rPr>
        <w:rFonts w:hint="default"/>
        <w:caps w:val="0"/>
        <w:smallCaps/>
        <w:vanish w:val="0"/>
        <w:sz w:val="24"/>
      </w:rPr>
    </w:lvl>
    <w:lvl w:ilvl="3">
      <w:start w:val="1"/>
      <w:numFmt w:val="decimal"/>
      <w:lvlRestart w:val="1"/>
      <w:pStyle w:val="4"/>
      <w:suff w:val="space"/>
      <w:lvlText w:val="Статья %1%4."/>
      <w:lvlJc w:val="center"/>
      <w:pPr>
        <w:ind w:left="568" w:firstLine="0"/>
      </w:pPr>
      <w:rPr>
        <w:rFonts w:hint="default"/>
      </w:rPr>
    </w:lvl>
    <w:lvl w:ilvl="4">
      <w:start w:val="1"/>
      <w:numFmt w:val="decimal"/>
      <w:pStyle w:val="5"/>
      <w:lvlText w:val="%1.%2.%3.%4.%5"/>
      <w:lvlJc w:val="left"/>
      <w:pPr>
        <w:ind w:left="3545" w:hanging="709"/>
      </w:pPr>
      <w:rPr>
        <w:rFonts w:hint="default"/>
      </w:rPr>
    </w:lvl>
    <w:lvl w:ilvl="5">
      <w:start w:val="1"/>
      <w:numFmt w:val="decimal"/>
      <w:pStyle w:val="6"/>
      <w:lvlText w:val="%1.%2.%3.%4.%5.%6"/>
      <w:lvlJc w:val="left"/>
      <w:pPr>
        <w:ind w:left="4254" w:hanging="709"/>
      </w:pPr>
      <w:rPr>
        <w:rFonts w:hint="default"/>
      </w:rPr>
    </w:lvl>
    <w:lvl w:ilvl="6">
      <w:start w:val="1"/>
      <w:numFmt w:val="decimal"/>
      <w:pStyle w:val="7"/>
      <w:lvlText w:val="%1.%2.%3.%4.%5.%6.%7"/>
      <w:lvlJc w:val="left"/>
      <w:pPr>
        <w:ind w:left="4963" w:hanging="709"/>
      </w:pPr>
      <w:rPr>
        <w:rFonts w:hint="default"/>
      </w:rPr>
    </w:lvl>
    <w:lvl w:ilvl="7">
      <w:start w:val="1"/>
      <w:numFmt w:val="decimal"/>
      <w:pStyle w:val="8"/>
      <w:lvlText w:val="%1.%2.%3.%4.%5.%6.%7.%8"/>
      <w:lvlJc w:val="left"/>
      <w:pPr>
        <w:ind w:left="5672" w:hanging="709"/>
      </w:pPr>
      <w:rPr>
        <w:rFonts w:hint="default"/>
      </w:rPr>
    </w:lvl>
    <w:lvl w:ilvl="8">
      <w:start w:val="1"/>
      <w:numFmt w:val="decimal"/>
      <w:pStyle w:val="9"/>
      <w:lvlText w:val="%1.%2.%3.%4.%5.%6.%7.%8.%9"/>
      <w:lvlJc w:val="left"/>
      <w:pPr>
        <w:ind w:left="6381" w:hanging="709"/>
      </w:pPr>
      <w:rPr>
        <w:rFonts w:hint="default"/>
      </w:rPr>
    </w:lvl>
  </w:abstractNum>
  <w:abstractNum w:abstractNumId="13" w15:restartNumberingAfterBreak="0">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14229FE"/>
    <w:multiLevelType w:val="hybridMultilevel"/>
    <w:tmpl w:val="199A6F56"/>
    <w:lvl w:ilvl="0" w:tplc="973C55B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984EA3"/>
    <w:multiLevelType w:val="hybridMultilevel"/>
    <w:tmpl w:val="F0860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C78A8"/>
    <w:multiLevelType w:val="hybridMultilevel"/>
    <w:tmpl w:val="75A0EDB6"/>
    <w:lvl w:ilvl="0" w:tplc="1B98E40A">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DE3C89"/>
    <w:multiLevelType w:val="hybridMultilevel"/>
    <w:tmpl w:val="46AA7B62"/>
    <w:lvl w:ilvl="0" w:tplc="BBFE88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E5072"/>
    <w:multiLevelType w:val="hybridMultilevel"/>
    <w:tmpl w:val="6F0A76AE"/>
    <w:lvl w:ilvl="0" w:tplc="72DA836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7B5AD6"/>
    <w:multiLevelType w:val="hybridMultilevel"/>
    <w:tmpl w:val="0EE27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1E375F"/>
    <w:multiLevelType w:val="hybridMultilevel"/>
    <w:tmpl w:val="35508422"/>
    <w:lvl w:ilvl="0" w:tplc="97F4DBA8">
      <w:start w:val="1"/>
      <w:numFmt w:val="decimal"/>
      <w:lvlText w:val="%1."/>
      <w:lvlJc w:val="left"/>
      <w:pPr>
        <w:ind w:left="1685" w:hanging="97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C803E0"/>
    <w:multiLevelType w:val="hybridMultilevel"/>
    <w:tmpl w:val="C1161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F84928"/>
    <w:multiLevelType w:val="hybridMultilevel"/>
    <w:tmpl w:val="EDE04FE0"/>
    <w:lvl w:ilvl="0" w:tplc="04190011">
      <w:start w:val="1"/>
      <w:numFmt w:val="decimal"/>
      <w:lvlText w:val="%1)"/>
      <w:lvlJc w:val="left"/>
      <w:pPr>
        <w:ind w:left="1543" w:hanging="975"/>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276B74"/>
    <w:multiLevelType w:val="hybridMultilevel"/>
    <w:tmpl w:val="0EBC95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C747256"/>
    <w:multiLevelType w:val="hybridMultilevel"/>
    <w:tmpl w:val="24621520"/>
    <w:lvl w:ilvl="0" w:tplc="C9B6E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290D8E"/>
    <w:multiLevelType w:val="hybridMultilevel"/>
    <w:tmpl w:val="ABD6E040"/>
    <w:lvl w:ilvl="0" w:tplc="22EAF6D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84544ED"/>
    <w:multiLevelType w:val="hybridMultilevel"/>
    <w:tmpl w:val="EECC94CC"/>
    <w:lvl w:ilvl="0" w:tplc="05E687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F92A4950">
      <w:start w:val="1"/>
      <w:numFmt w:val="decimal"/>
      <w:lvlText w:val="%5."/>
      <w:lvlJc w:val="left"/>
      <w:pPr>
        <w:ind w:left="3949" w:hanging="360"/>
      </w:pPr>
      <w:rPr>
        <w:b/>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A3E44C3"/>
    <w:multiLevelType w:val="multilevel"/>
    <w:tmpl w:val="660C7B3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062"/>
        </w:tabs>
        <w:ind w:left="2062" w:hanging="360"/>
      </w:pPr>
      <w:rPr>
        <w:rFonts w:hint="default"/>
        <w:b/>
      </w:rPr>
    </w:lvl>
    <w:lvl w:ilvl="4">
      <w:start w:val="1"/>
      <w:numFmt w:val="decimal"/>
      <w:lvlText w:val="%5."/>
      <w:lvlJc w:val="left"/>
      <w:pPr>
        <w:tabs>
          <w:tab w:val="num" w:pos="3600"/>
        </w:tabs>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921E05"/>
    <w:multiLevelType w:val="hybridMultilevel"/>
    <w:tmpl w:val="DE7A9284"/>
    <w:lvl w:ilvl="0" w:tplc="22F204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ECB6381"/>
    <w:multiLevelType w:val="hybridMultilevel"/>
    <w:tmpl w:val="5380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B32299"/>
    <w:multiLevelType w:val="hybridMultilevel"/>
    <w:tmpl w:val="EE1644F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8F490A"/>
    <w:multiLevelType w:val="hybridMultilevel"/>
    <w:tmpl w:val="8DC2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E651E7"/>
    <w:multiLevelType w:val="hybridMultilevel"/>
    <w:tmpl w:val="01A6BB3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7C368F"/>
    <w:multiLevelType w:val="hybridMultilevel"/>
    <w:tmpl w:val="401E3D76"/>
    <w:lvl w:ilvl="0" w:tplc="5E7C4428">
      <w:start w:val="2"/>
      <w:numFmt w:val="decimal"/>
      <w:lvlText w:val="%1."/>
      <w:lvlJc w:val="left"/>
      <w:pPr>
        <w:tabs>
          <w:tab w:val="num" w:pos="720"/>
        </w:tabs>
        <w:ind w:left="720" w:hanging="360"/>
      </w:pPr>
      <w:rPr>
        <w:color w:val="00000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A5A12BA"/>
    <w:multiLevelType w:val="hybridMultilevel"/>
    <w:tmpl w:val="1A7EC7D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5F2B23"/>
    <w:multiLevelType w:val="hybridMultilevel"/>
    <w:tmpl w:val="7BA03078"/>
    <w:lvl w:ilvl="0" w:tplc="9EF80F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0"/>
  </w:num>
  <w:num w:numId="5">
    <w:abstractNumId w:val="31"/>
  </w:num>
  <w:num w:numId="6">
    <w:abstractNumId w:val="16"/>
  </w:num>
  <w:num w:numId="7">
    <w:abstractNumId w:val="20"/>
  </w:num>
  <w:num w:numId="8">
    <w:abstractNumId w:val="14"/>
  </w:num>
  <w:num w:numId="9">
    <w:abstractNumId w:val="0"/>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2"/>
  </w:num>
  <w:num w:numId="15">
    <w:abstractNumId w:val="9"/>
  </w:num>
  <w:num w:numId="16">
    <w:abstractNumId w:val="28"/>
  </w:num>
  <w:num w:numId="17">
    <w:abstractNumId w:val="26"/>
  </w:num>
  <w:num w:numId="18">
    <w:abstractNumId w:val="30"/>
  </w:num>
  <w:num w:numId="19">
    <w:abstractNumId w:val="24"/>
  </w:num>
  <w:num w:numId="20">
    <w:abstractNumId w:val="8"/>
  </w:num>
  <w:num w:numId="21">
    <w:abstractNumId w:val="25"/>
  </w:num>
  <w:num w:numId="22">
    <w:abstractNumId w:val="37"/>
  </w:num>
  <w:num w:numId="23">
    <w:abstractNumId w:val="1"/>
  </w:num>
  <w:num w:numId="24">
    <w:abstractNumId w:val="13"/>
  </w:num>
  <w:num w:numId="25">
    <w:abstractNumId w:val="27"/>
  </w:num>
  <w:num w:numId="26">
    <w:abstractNumId w:val="11"/>
  </w:num>
  <w:num w:numId="27">
    <w:abstractNumId w:val="36"/>
  </w:num>
  <w:num w:numId="28">
    <w:abstractNumId w:val="5"/>
  </w:num>
  <w:num w:numId="29">
    <w:abstractNumId w:val="21"/>
  </w:num>
  <w:num w:numId="30">
    <w:abstractNumId w:val="19"/>
  </w:num>
  <w:num w:numId="31">
    <w:abstractNumId w:val="3"/>
  </w:num>
  <w:num w:numId="32">
    <w:abstractNumId w:val="23"/>
  </w:num>
  <w:num w:numId="33">
    <w:abstractNumId w:val="34"/>
  </w:num>
  <w:num w:numId="34">
    <w:abstractNumId w:val="32"/>
  </w:num>
  <w:num w:numId="35">
    <w:abstractNumId w:val="33"/>
  </w:num>
  <w:num w:numId="36">
    <w:abstractNumId w:val="17"/>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CF"/>
    <w:rsid w:val="0000247E"/>
    <w:rsid w:val="000045B1"/>
    <w:rsid w:val="00005C81"/>
    <w:rsid w:val="000169FB"/>
    <w:rsid w:val="00017D96"/>
    <w:rsid w:val="00023AAB"/>
    <w:rsid w:val="00031A5A"/>
    <w:rsid w:val="00035C40"/>
    <w:rsid w:val="000514B1"/>
    <w:rsid w:val="00051ABE"/>
    <w:rsid w:val="000600B1"/>
    <w:rsid w:val="00084998"/>
    <w:rsid w:val="000869E7"/>
    <w:rsid w:val="00087432"/>
    <w:rsid w:val="000A3484"/>
    <w:rsid w:val="000A3A9C"/>
    <w:rsid w:val="000B1266"/>
    <w:rsid w:val="000C1D16"/>
    <w:rsid w:val="000D5297"/>
    <w:rsid w:val="000E4A28"/>
    <w:rsid w:val="000F3600"/>
    <w:rsid w:val="000F68DD"/>
    <w:rsid w:val="001131B6"/>
    <w:rsid w:val="00124424"/>
    <w:rsid w:val="00125474"/>
    <w:rsid w:val="00126AF1"/>
    <w:rsid w:val="00133D0F"/>
    <w:rsid w:val="001351B8"/>
    <w:rsid w:val="00140BB4"/>
    <w:rsid w:val="0014358E"/>
    <w:rsid w:val="00152EB0"/>
    <w:rsid w:val="00155223"/>
    <w:rsid w:val="00162683"/>
    <w:rsid w:val="0019375D"/>
    <w:rsid w:val="001A2558"/>
    <w:rsid w:val="001B56D5"/>
    <w:rsid w:val="001C2A16"/>
    <w:rsid w:val="001C486D"/>
    <w:rsid w:val="001C4E45"/>
    <w:rsid w:val="001D4ED5"/>
    <w:rsid w:val="001D73B9"/>
    <w:rsid w:val="001E3E15"/>
    <w:rsid w:val="001E6189"/>
    <w:rsid w:val="001F738A"/>
    <w:rsid w:val="00210850"/>
    <w:rsid w:val="0022274E"/>
    <w:rsid w:val="00232B6B"/>
    <w:rsid w:val="00235319"/>
    <w:rsid w:val="00235B30"/>
    <w:rsid w:val="00243B4C"/>
    <w:rsid w:val="00257FD5"/>
    <w:rsid w:val="00275584"/>
    <w:rsid w:val="002860DE"/>
    <w:rsid w:val="002864A1"/>
    <w:rsid w:val="00294968"/>
    <w:rsid w:val="002A37B3"/>
    <w:rsid w:val="002C0E1B"/>
    <w:rsid w:val="002C1DBD"/>
    <w:rsid w:val="002C25AF"/>
    <w:rsid w:val="002C3F89"/>
    <w:rsid w:val="002C62B6"/>
    <w:rsid w:val="002D0AC2"/>
    <w:rsid w:val="002D717C"/>
    <w:rsid w:val="002E4F5C"/>
    <w:rsid w:val="002F51AA"/>
    <w:rsid w:val="00303762"/>
    <w:rsid w:val="00303EDA"/>
    <w:rsid w:val="00310AE1"/>
    <w:rsid w:val="00343477"/>
    <w:rsid w:val="0035472C"/>
    <w:rsid w:val="00370319"/>
    <w:rsid w:val="00382A2A"/>
    <w:rsid w:val="0038583E"/>
    <w:rsid w:val="00386279"/>
    <w:rsid w:val="00387C38"/>
    <w:rsid w:val="003935CA"/>
    <w:rsid w:val="00397D03"/>
    <w:rsid w:val="003A1351"/>
    <w:rsid w:val="003A5491"/>
    <w:rsid w:val="003A5AF0"/>
    <w:rsid w:val="003D58E9"/>
    <w:rsid w:val="003F04BE"/>
    <w:rsid w:val="003F0AE1"/>
    <w:rsid w:val="0040275D"/>
    <w:rsid w:val="0040745F"/>
    <w:rsid w:val="004110C2"/>
    <w:rsid w:val="004138BD"/>
    <w:rsid w:val="00424C0F"/>
    <w:rsid w:val="004328E4"/>
    <w:rsid w:val="00433436"/>
    <w:rsid w:val="00433F0F"/>
    <w:rsid w:val="0044767D"/>
    <w:rsid w:val="00452ED3"/>
    <w:rsid w:val="00467A1E"/>
    <w:rsid w:val="004823AB"/>
    <w:rsid w:val="004830CF"/>
    <w:rsid w:val="00484B3B"/>
    <w:rsid w:val="00484E3B"/>
    <w:rsid w:val="00485357"/>
    <w:rsid w:val="00496661"/>
    <w:rsid w:val="004A250F"/>
    <w:rsid w:val="004A5D9F"/>
    <w:rsid w:val="004B2703"/>
    <w:rsid w:val="004B595B"/>
    <w:rsid w:val="004B72BF"/>
    <w:rsid w:val="004C025B"/>
    <w:rsid w:val="004D05D8"/>
    <w:rsid w:val="004E475E"/>
    <w:rsid w:val="004F0F1F"/>
    <w:rsid w:val="00525C88"/>
    <w:rsid w:val="00536EC6"/>
    <w:rsid w:val="0054659F"/>
    <w:rsid w:val="005649D8"/>
    <w:rsid w:val="0056722F"/>
    <w:rsid w:val="00567E75"/>
    <w:rsid w:val="005750BB"/>
    <w:rsid w:val="00575E75"/>
    <w:rsid w:val="00576E61"/>
    <w:rsid w:val="0058156D"/>
    <w:rsid w:val="00597D3B"/>
    <w:rsid w:val="005A239C"/>
    <w:rsid w:val="005A4C0F"/>
    <w:rsid w:val="005B4D0D"/>
    <w:rsid w:val="005D4BAE"/>
    <w:rsid w:val="005E0ADA"/>
    <w:rsid w:val="005F6564"/>
    <w:rsid w:val="005F6878"/>
    <w:rsid w:val="005F68B8"/>
    <w:rsid w:val="00606F6E"/>
    <w:rsid w:val="00607DE5"/>
    <w:rsid w:val="00623BC5"/>
    <w:rsid w:val="006338BF"/>
    <w:rsid w:val="00641AC7"/>
    <w:rsid w:val="00641D59"/>
    <w:rsid w:val="006459D4"/>
    <w:rsid w:val="006619F3"/>
    <w:rsid w:val="00661A45"/>
    <w:rsid w:val="0067216B"/>
    <w:rsid w:val="00674725"/>
    <w:rsid w:val="006832D4"/>
    <w:rsid w:val="006857AA"/>
    <w:rsid w:val="0068649F"/>
    <w:rsid w:val="00692B1C"/>
    <w:rsid w:val="00697B89"/>
    <w:rsid w:val="006B2787"/>
    <w:rsid w:val="006C5A6B"/>
    <w:rsid w:val="006D2D40"/>
    <w:rsid w:val="006D2DC6"/>
    <w:rsid w:val="006E01B7"/>
    <w:rsid w:val="006E03E7"/>
    <w:rsid w:val="006E70CC"/>
    <w:rsid w:val="006F0571"/>
    <w:rsid w:val="007073A6"/>
    <w:rsid w:val="00721183"/>
    <w:rsid w:val="00723AAF"/>
    <w:rsid w:val="00727207"/>
    <w:rsid w:val="0073067E"/>
    <w:rsid w:val="00744C91"/>
    <w:rsid w:val="00751C95"/>
    <w:rsid w:val="00770203"/>
    <w:rsid w:val="00792EEB"/>
    <w:rsid w:val="00797698"/>
    <w:rsid w:val="007A665A"/>
    <w:rsid w:val="007B0A44"/>
    <w:rsid w:val="007B0DAA"/>
    <w:rsid w:val="007B4CFE"/>
    <w:rsid w:val="007C0E3B"/>
    <w:rsid w:val="007C2DB2"/>
    <w:rsid w:val="007C4F78"/>
    <w:rsid w:val="007C60B6"/>
    <w:rsid w:val="007D0B4C"/>
    <w:rsid w:val="007D1AED"/>
    <w:rsid w:val="007D2589"/>
    <w:rsid w:val="007D3229"/>
    <w:rsid w:val="007F0BBB"/>
    <w:rsid w:val="007F31D4"/>
    <w:rsid w:val="007F3B57"/>
    <w:rsid w:val="007F5D86"/>
    <w:rsid w:val="007F6A49"/>
    <w:rsid w:val="00807816"/>
    <w:rsid w:val="00812451"/>
    <w:rsid w:val="00821346"/>
    <w:rsid w:val="00832101"/>
    <w:rsid w:val="00852730"/>
    <w:rsid w:val="00856C52"/>
    <w:rsid w:val="00867621"/>
    <w:rsid w:val="00872130"/>
    <w:rsid w:val="00872538"/>
    <w:rsid w:val="00876C08"/>
    <w:rsid w:val="00887D10"/>
    <w:rsid w:val="00894251"/>
    <w:rsid w:val="0089427A"/>
    <w:rsid w:val="008B3138"/>
    <w:rsid w:val="008B5193"/>
    <w:rsid w:val="008C2866"/>
    <w:rsid w:val="008E6F47"/>
    <w:rsid w:val="008F50BA"/>
    <w:rsid w:val="00905D63"/>
    <w:rsid w:val="00906747"/>
    <w:rsid w:val="009127E3"/>
    <w:rsid w:val="00914438"/>
    <w:rsid w:val="0091672D"/>
    <w:rsid w:val="009210AF"/>
    <w:rsid w:val="0092328E"/>
    <w:rsid w:val="009303CF"/>
    <w:rsid w:val="009353A2"/>
    <w:rsid w:val="00941D8B"/>
    <w:rsid w:val="00946683"/>
    <w:rsid w:val="009542F7"/>
    <w:rsid w:val="00954345"/>
    <w:rsid w:val="009605DF"/>
    <w:rsid w:val="009654B3"/>
    <w:rsid w:val="00970D33"/>
    <w:rsid w:val="009936BC"/>
    <w:rsid w:val="009A3C46"/>
    <w:rsid w:val="009A6B4F"/>
    <w:rsid w:val="009B26A9"/>
    <w:rsid w:val="009B2929"/>
    <w:rsid w:val="009B71E4"/>
    <w:rsid w:val="009D0AAC"/>
    <w:rsid w:val="009D31D7"/>
    <w:rsid w:val="009D4824"/>
    <w:rsid w:val="009E6792"/>
    <w:rsid w:val="009F1B47"/>
    <w:rsid w:val="009F2601"/>
    <w:rsid w:val="00A076CC"/>
    <w:rsid w:val="00A2438D"/>
    <w:rsid w:val="00A25765"/>
    <w:rsid w:val="00A27D6B"/>
    <w:rsid w:val="00A27E37"/>
    <w:rsid w:val="00A37827"/>
    <w:rsid w:val="00A37F52"/>
    <w:rsid w:val="00A456FC"/>
    <w:rsid w:val="00A47242"/>
    <w:rsid w:val="00A4779F"/>
    <w:rsid w:val="00A6060F"/>
    <w:rsid w:val="00A6293E"/>
    <w:rsid w:val="00A9467F"/>
    <w:rsid w:val="00AB6E2D"/>
    <w:rsid w:val="00AC0C5E"/>
    <w:rsid w:val="00AC26D0"/>
    <w:rsid w:val="00AD2278"/>
    <w:rsid w:val="00AF30E7"/>
    <w:rsid w:val="00AF38D7"/>
    <w:rsid w:val="00B0001D"/>
    <w:rsid w:val="00B02602"/>
    <w:rsid w:val="00B02AC5"/>
    <w:rsid w:val="00B02AC6"/>
    <w:rsid w:val="00B05B57"/>
    <w:rsid w:val="00B1133A"/>
    <w:rsid w:val="00B13178"/>
    <w:rsid w:val="00B20580"/>
    <w:rsid w:val="00B20604"/>
    <w:rsid w:val="00B21ED5"/>
    <w:rsid w:val="00B308B8"/>
    <w:rsid w:val="00B35E7F"/>
    <w:rsid w:val="00B37B55"/>
    <w:rsid w:val="00B4321E"/>
    <w:rsid w:val="00B436B9"/>
    <w:rsid w:val="00B47D5C"/>
    <w:rsid w:val="00B64BB9"/>
    <w:rsid w:val="00B67E2E"/>
    <w:rsid w:val="00B70657"/>
    <w:rsid w:val="00B77A11"/>
    <w:rsid w:val="00B83C9B"/>
    <w:rsid w:val="00B91AFE"/>
    <w:rsid w:val="00BA1EEF"/>
    <w:rsid w:val="00BA62BB"/>
    <w:rsid w:val="00BB1EEC"/>
    <w:rsid w:val="00BB76C2"/>
    <w:rsid w:val="00BD0DE8"/>
    <w:rsid w:val="00BD65FD"/>
    <w:rsid w:val="00BE3553"/>
    <w:rsid w:val="00BE60C7"/>
    <w:rsid w:val="00BE6FB4"/>
    <w:rsid w:val="00BF53E0"/>
    <w:rsid w:val="00BF670A"/>
    <w:rsid w:val="00BF7BAB"/>
    <w:rsid w:val="00C0224C"/>
    <w:rsid w:val="00C05416"/>
    <w:rsid w:val="00C104F8"/>
    <w:rsid w:val="00C15F58"/>
    <w:rsid w:val="00C22820"/>
    <w:rsid w:val="00C26074"/>
    <w:rsid w:val="00C32C01"/>
    <w:rsid w:val="00C34A61"/>
    <w:rsid w:val="00C44A00"/>
    <w:rsid w:val="00C567D9"/>
    <w:rsid w:val="00C62931"/>
    <w:rsid w:val="00C74F93"/>
    <w:rsid w:val="00C776DF"/>
    <w:rsid w:val="00C82388"/>
    <w:rsid w:val="00C8264F"/>
    <w:rsid w:val="00C8764E"/>
    <w:rsid w:val="00C91204"/>
    <w:rsid w:val="00C91DBA"/>
    <w:rsid w:val="00C97204"/>
    <w:rsid w:val="00CA18F6"/>
    <w:rsid w:val="00CA5224"/>
    <w:rsid w:val="00CA609A"/>
    <w:rsid w:val="00CA6149"/>
    <w:rsid w:val="00CB1349"/>
    <w:rsid w:val="00CB705E"/>
    <w:rsid w:val="00CC107A"/>
    <w:rsid w:val="00CC2587"/>
    <w:rsid w:val="00CC3C66"/>
    <w:rsid w:val="00CC756C"/>
    <w:rsid w:val="00CD49D6"/>
    <w:rsid w:val="00CE0728"/>
    <w:rsid w:val="00D05FEC"/>
    <w:rsid w:val="00D3074E"/>
    <w:rsid w:val="00D36762"/>
    <w:rsid w:val="00D42B12"/>
    <w:rsid w:val="00D523FD"/>
    <w:rsid w:val="00D549F2"/>
    <w:rsid w:val="00D55B92"/>
    <w:rsid w:val="00D67C97"/>
    <w:rsid w:val="00D71C56"/>
    <w:rsid w:val="00D87579"/>
    <w:rsid w:val="00DA04FF"/>
    <w:rsid w:val="00DA0E7E"/>
    <w:rsid w:val="00DB2267"/>
    <w:rsid w:val="00DB53A4"/>
    <w:rsid w:val="00DC2995"/>
    <w:rsid w:val="00DC3533"/>
    <w:rsid w:val="00DD44EC"/>
    <w:rsid w:val="00DE14B5"/>
    <w:rsid w:val="00DF60EB"/>
    <w:rsid w:val="00E004F9"/>
    <w:rsid w:val="00E113AF"/>
    <w:rsid w:val="00E137E0"/>
    <w:rsid w:val="00E30ED4"/>
    <w:rsid w:val="00E315E2"/>
    <w:rsid w:val="00E31B98"/>
    <w:rsid w:val="00E40AE4"/>
    <w:rsid w:val="00E44974"/>
    <w:rsid w:val="00E44AB3"/>
    <w:rsid w:val="00E62F26"/>
    <w:rsid w:val="00E65A64"/>
    <w:rsid w:val="00E82F0A"/>
    <w:rsid w:val="00E97FB3"/>
    <w:rsid w:val="00EA5C16"/>
    <w:rsid w:val="00EC079C"/>
    <w:rsid w:val="00EC0D20"/>
    <w:rsid w:val="00EC1319"/>
    <w:rsid w:val="00EC7994"/>
    <w:rsid w:val="00EF1A4D"/>
    <w:rsid w:val="00EF7C0D"/>
    <w:rsid w:val="00F131AF"/>
    <w:rsid w:val="00F138A1"/>
    <w:rsid w:val="00F20AD2"/>
    <w:rsid w:val="00F31E86"/>
    <w:rsid w:val="00F4027F"/>
    <w:rsid w:val="00F4562F"/>
    <w:rsid w:val="00F636A0"/>
    <w:rsid w:val="00F64119"/>
    <w:rsid w:val="00F72DFA"/>
    <w:rsid w:val="00F903DE"/>
    <w:rsid w:val="00FA0E05"/>
    <w:rsid w:val="00FA2DED"/>
    <w:rsid w:val="00FC09A4"/>
    <w:rsid w:val="00FD1697"/>
    <w:rsid w:val="00FE747D"/>
    <w:rsid w:val="00FF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8DCA5-1182-4CCC-A166-E2A5AD34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AE1"/>
    <w:rPr>
      <w:rFonts w:ascii="Calibri" w:eastAsia="Calibri" w:hAnsi="Calibri" w:cs="Times New Roman"/>
    </w:rPr>
  </w:style>
  <w:style w:type="paragraph" w:styleId="1">
    <w:name w:val="heading 1"/>
    <w:basedOn w:val="a"/>
    <w:next w:val="a"/>
    <w:link w:val="10"/>
    <w:qFormat/>
    <w:rsid w:val="00C82388"/>
    <w:pPr>
      <w:keepNext/>
      <w:numPr>
        <w:numId w:val="14"/>
      </w:numPr>
      <w:spacing w:before="200" w:after="200" w:line="240" w:lineRule="auto"/>
      <w:jc w:val="both"/>
      <w:outlineLvl w:val="0"/>
    </w:pPr>
    <w:rPr>
      <w:rFonts w:ascii="Times New Roman" w:eastAsia="Times New Roman" w:hAnsi="Times New Roman" w:cs="Arial"/>
      <w:b/>
      <w:bCs/>
      <w:caps/>
      <w:kern w:val="32"/>
      <w:sz w:val="28"/>
      <w:szCs w:val="32"/>
      <w:lang w:eastAsia="ru-RU"/>
    </w:rPr>
  </w:style>
  <w:style w:type="paragraph" w:styleId="2">
    <w:name w:val="heading 2"/>
    <w:basedOn w:val="a"/>
    <w:next w:val="a"/>
    <w:link w:val="20"/>
    <w:qFormat/>
    <w:rsid w:val="00C82388"/>
    <w:pPr>
      <w:keepNext/>
      <w:numPr>
        <w:ilvl w:val="1"/>
        <w:numId w:val="14"/>
      </w:numPr>
      <w:spacing w:before="200" w:after="200" w:line="240" w:lineRule="auto"/>
      <w:ind w:left="0" w:firstLine="709"/>
      <w:jc w:val="both"/>
      <w:outlineLvl w:val="1"/>
    </w:pPr>
    <w:rPr>
      <w:rFonts w:ascii="Times New Roman" w:eastAsia="Times New Roman" w:hAnsi="Times New Roman"/>
      <w:b/>
      <w:bCs/>
      <w:iCs/>
      <w:smallCaps/>
      <w:color w:val="000000"/>
      <w:sz w:val="28"/>
      <w:szCs w:val="28"/>
      <w:lang w:eastAsia="ru-RU"/>
    </w:rPr>
  </w:style>
  <w:style w:type="paragraph" w:styleId="3">
    <w:name w:val="heading 3"/>
    <w:basedOn w:val="a"/>
    <w:next w:val="a"/>
    <w:link w:val="30"/>
    <w:qFormat/>
    <w:rsid w:val="00C82388"/>
    <w:pPr>
      <w:keepNext/>
      <w:numPr>
        <w:ilvl w:val="2"/>
        <w:numId w:val="14"/>
      </w:numPr>
      <w:spacing w:before="200" w:after="200" w:line="240" w:lineRule="auto"/>
      <w:ind w:left="0" w:firstLine="709"/>
      <w:jc w:val="both"/>
      <w:outlineLvl w:val="2"/>
    </w:pPr>
    <w:rPr>
      <w:rFonts w:ascii="Times New Roman" w:eastAsia="Times New Roman" w:hAnsi="Times New Roman"/>
      <w:b/>
      <w:bCs/>
      <w:smallCaps/>
      <w:sz w:val="28"/>
      <w:szCs w:val="28"/>
      <w:lang w:eastAsia="ru-RU"/>
    </w:rPr>
  </w:style>
  <w:style w:type="paragraph" w:styleId="4">
    <w:name w:val="heading 4"/>
    <w:basedOn w:val="a"/>
    <w:next w:val="a"/>
    <w:link w:val="40"/>
    <w:qFormat/>
    <w:rsid w:val="00C82388"/>
    <w:pPr>
      <w:keepNext/>
      <w:numPr>
        <w:ilvl w:val="3"/>
        <w:numId w:val="14"/>
      </w:numPr>
      <w:spacing w:before="200" w:after="200" w:line="240" w:lineRule="auto"/>
      <w:ind w:left="0" w:firstLine="709"/>
      <w:jc w:val="both"/>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C82388"/>
    <w:pPr>
      <w:numPr>
        <w:ilvl w:val="4"/>
        <w:numId w:val="14"/>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qFormat/>
    <w:rsid w:val="00C82388"/>
    <w:pPr>
      <w:numPr>
        <w:ilvl w:val="5"/>
        <w:numId w:val="14"/>
      </w:numPr>
      <w:spacing w:before="240" w:after="60" w:line="240" w:lineRule="auto"/>
      <w:outlineLvl w:val="5"/>
    </w:pPr>
    <w:rPr>
      <w:rFonts w:eastAsia="Times New Roman"/>
      <w:b/>
      <w:bCs/>
      <w:lang w:eastAsia="ru-RU"/>
    </w:rPr>
  </w:style>
  <w:style w:type="paragraph" w:styleId="7">
    <w:name w:val="heading 7"/>
    <w:basedOn w:val="a"/>
    <w:next w:val="a"/>
    <w:link w:val="70"/>
    <w:qFormat/>
    <w:rsid w:val="00C82388"/>
    <w:pPr>
      <w:numPr>
        <w:ilvl w:val="6"/>
        <w:numId w:val="14"/>
      </w:numPr>
      <w:spacing w:before="240" w:after="60" w:line="240" w:lineRule="auto"/>
      <w:outlineLvl w:val="6"/>
    </w:pPr>
    <w:rPr>
      <w:rFonts w:eastAsia="Times New Roman"/>
      <w:sz w:val="24"/>
      <w:szCs w:val="24"/>
      <w:lang w:eastAsia="ru-RU"/>
    </w:rPr>
  </w:style>
  <w:style w:type="paragraph" w:styleId="8">
    <w:name w:val="heading 8"/>
    <w:basedOn w:val="a"/>
    <w:next w:val="a"/>
    <w:link w:val="80"/>
    <w:qFormat/>
    <w:rsid w:val="00C82388"/>
    <w:pPr>
      <w:numPr>
        <w:ilvl w:val="7"/>
        <w:numId w:val="14"/>
      </w:numPr>
      <w:spacing w:before="240" w:after="60" w:line="240" w:lineRule="auto"/>
      <w:outlineLvl w:val="7"/>
    </w:pPr>
    <w:rPr>
      <w:rFonts w:eastAsia="Times New Roman"/>
      <w:i/>
      <w:iCs/>
      <w:sz w:val="24"/>
      <w:szCs w:val="24"/>
      <w:lang w:eastAsia="ru-RU"/>
    </w:rPr>
  </w:style>
  <w:style w:type="paragraph" w:styleId="9">
    <w:name w:val="heading 9"/>
    <w:basedOn w:val="a"/>
    <w:next w:val="a"/>
    <w:link w:val="90"/>
    <w:qFormat/>
    <w:rsid w:val="00C82388"/>
    <w:pPr>
      <w:numPr>
        <w:ilvl w:val="8"/>
        <w:numId w:val="14"/>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
    <w:basedOn w:val="a"/>
    <w:link w:val="a4"/>
    <w:unhideWhenUsed/>
    <w:rsid w:val="00B20580"/>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Web) Знак,Обычный (Web)1 Знак"/>
    <w:link w:val="a3"/>
    <w:rsid w:val="00B20580"/>
    <w:rPr>
      <w:rFonts w:ascii="Times New Roman" w:hAnsi="Times New Roman" w:cs="Times New Roman"/>
      <w:sz w:val="24"/>
      <w:szCs w:val="24"/>
    </w:rPr>
  </w:style>
  <w:style w:type="paragraph" w:customStyle="1" w:styleId="21">
    <w:name w:val="Заголовок 21"/>
    <w:basedOn w:val="a"/>
    <w:uiPriority w:val="1"/>
    <w:qFormat/>
    <w:rsid w:val="00B20580"/>
    <w:pPr>
      <w:widowControl w:val="0"/>
      <w:autoSpaceDE w:val="0"/>
      <w:autoSpaceDN w:val="0"/>
      <w:spacing w:after="0" w:line="240" w:lineRule="auto"/>
      <w:ind w:left="1390" w:firstLine="709"/>
      <w:jc w:val="both"/>
      <w:outlineLvl w:val="2"/>
    </w:pPr>
    <w:rPr>
      <w:rFonts w:ascii="Times New Roman" w:eastAsia="Times New Roman" w:hAnsi="Times New Roman"/>
      <w:b/>
      <w:bCs/>
      <w:sz w:val="24"/>
      <w:szCs w:val="24"/>
      <w:lang w:val="en-US"/>
    </w:rPr>
  </w:style>
  <w:style w:type="character" w:customStyle="1" w:styleId="10">
    <w:name w:val="Заголовок 1 Знак"/>
    <w:basedOn w:val="a0"/>
    <w:link w:val="1"/>
    <w:rsid w:val="00C82388"/>
    <w:rPr>
      <w:rFonts w:ascii="Times New Roman" w:hAnsi="Times New Roman" w:cs="Arial"/>
      <w:b/>
      <w:bCs/>
      <w:caps/>
      <w:kern w:val="32"/>
      <w:sz w:val="28"/>
      <w:szCs w:val="32"/>
      <w:lang w:eastAsia="ru-RU"/>
    </w:rPr>
  </w:style>
  <w:style w:type="character" w:customStyle="1" w:styleId="20">
    <w:name w:val="Заголовок 2 Знак"/>
    <w:basedOn w:val="a0"/>
    <w:link w:val="2"/>
    <w:rsid w:val="00C82388"/>
    <w:rPr>
      <w:rFonts w:ascii="Times New Roman" w:hAnsi="Times New Roman" w:cs="Times New Roman"/>
      <w:b/>
      <w:bCs/>
      <w:iCs/>
      <w:smallCaps/>
      <w:color w:val="000000"/>
      <w:sz w:val="28"/>
      <w:szCs w:val="28"/>
      <w:lang w:eastAsia="ru-RU"/>
    </w:rPr>
  </w:style>
  <w:style w:type="character" w:customStyle="1" w:styleId="30">
    <w:name w:val="Заголовок 3 Знак"/>
    <w:basedOn w:val="a0"/>
    <w:link w:val="3"/>
    <w:rsid w:val="00C82388"/>
    <w:rPr>
      <w:rFonts w:ascii="Times New Roman" w:hAnsi="Times New Roman" w:cs="Times New Roman"/>
      <w:b/>
      <w:bCs/>
      <w:smallCaps/>
      <w:sz w:val="28"/>
      <w:szCs w:val="28"/>
      <w:lang w:eastAsia="ru-RU"/>
    </w:rPr>
  </w:style>
  <w:style w:type="character" w:customStyle="1" w:styleId="40">
    <w:name w:val="Заголовок 4 Знак"/>
    <w:basedOn w:val="a0"/>
    <w:link w:val="4"/>
    <w:rsid w:val="00C82388"/>
    <w:rPr>
      <w:rFonts w:ascii="Times New Roman" w:hAnsi="Times New Roman" w:cs="Times New Roman"/>
      <w:b/>
      <w:bCs/>
      <w:sz w:val="28"/>
      <w:szCs w:val="28"/>
      <w:lang w:eastAsia="ru-RU"/>
    </w:rPr>
  </w:style>
  <w:style w:type="character" w:customStyle="1" w:styleId="50">
    <w:name w:val="Заголовок 5 Знак"/>
    <w:basedOn w:val="a0"/>
    <w:link w:val="5"/>
    <w:rsid w:val="00C82388"/>
    <w:rPr>
      <w:rFonts w:ascii="Calibri" w:hAnsi="Calibri" w:cs="Times New Roman"/>
      <w:b/>
      <w:bCs/>
      <w:i/>
      <w:iCs/>
      <w:sz w:val="26"/>
      <w:szCs w:val="26"/>
      <w:lang w:eastAsia="ru-RU"/>
    </w:rPr>
  </w:style>
  <w:style w:type="character" w:customStyle="1" w:styleId="60">
    <w:name w:val="Заголовок 6 Знак"/>
    <w:basedOn w:val="a0"/>
    <w:link w:val="6"/>
    <w:rsid w:val="00C82388"/>
    <w:rPr>
      <w:rFonts w:ascii="Calibri" w:hAnsi="Calibri" w:cs="Times New Roman"/>
      <w:b/>
      <w:bCs/>
      <w:lang w:eastAsia="ru-RU"/>
    </w:rPr>
  </w:style>
  <w:style w:type="character" w:customStyle="1" w:styleId="70">
    <w:name w:val="Заголовок 7 Знак"/>
    <w:basedOn w:val="a0"/>
    <w:link w:val="7"/>
    <w:rsid w:val="00C82388"/>
    <w:rPr>
      <w:rFonts w:ascii="Calibri" w:hAnsi="Calibri" w:cs="Times New Roman"/>
      <w:sz w:val="24"/>
      <w:szCs w:val="24"/>
      <w:lang w:eastAsia="ru-RU"/>
    </w:rPr>
  </w:style>
  <w:style w:type="character" w:customStyle="1" w:styleId="80">
    <w:name w:val="Заголовок 8 Знак"/>
    <w:basedOn w:val="a0"/>
    <w:link w:val="8"/>
    <w:rsid w:val="00C82388"/>
    <w:rPr>
      <w:rFonts w:ascii="Calibri" w:hAnsi="Calibri" w:cs="Times New Roman"/>
      <w:i/>
      <w:iCs/>
      <w:sz w:val="24"/>
      <w:szCs w:val="24"/>
      <w:lang w:eastAsia="ru-RU"/>
    </w:rPr>
  </w:style>
  <w:style w:type="character" w:customStyle="1" w:styleId="90">
    <w:name w:val="Заголовок 9 Знак"/>
    <w:basedOn w:val="a0"/>
    <w:link w:val="9"/>
    <w:rsid w:val="00C82388"/>
    <w:rPr>
      <w:rFonts w:ascii="Cambria" w:hAnsi="Cambria" w:cs="Times New Roman"/>
      <w:lang w:eastAsia="ru-RU"/>
    </w:rPr>
  </w:style>
  <w:style w:type="character" w:styleId="a5">
    <w:name w:val="Hyperlink"/>
    <w:uiPriority w:val="99"/>
    <w:unhideWhenUsed/>
    <w:rsid w:val="00C82388"/>
    <w:rPr>
      <w:color w:val="0000FF"/>
      <w:u w:val="single"/>
    </w:rPr>
  </w:style>
  <w:style w:type="paragraph" w:customStyle="1" w:styleId="S">
    <w:name w:val="S_Обычный"/>
    <w:basedOn w:val="a"/>
    <w:link w:val="S0"/>
    <w:qFormat/>
    <w:rsid w:val="00C82388"/>
    <w:pPr>
      <w:spacing w:after="0" w:line="240" w:lineRule="auto"/>
      <w:ind w:firstLine="709"/>
      <w:jc w:val="both"/>
    </w:pPr>
    <w:rPr>
      <w:rFonts w:ascii="Times New Roman" w:hAnsi="Times New Roman"/>
      <w:sz w:val="24"/>
      <w:szCs w:val="24"/>
      <w:lang w:eastAsia="zh-CN"/>
    </w:rPr>
  </w:style>
  <w:style w:type="character" w:customStyle="1" w:styleId="S0">
    <w:name w:val="S_Обычный Знак"/>
    <w:link w:val="S"/>
    <w:locked/>
    <w:rsid w:val="00C82388"/>
    <w:rPr>
      <w:rFonts w:ascii="Times New Roman" w:eastAsia="Calibri" w:hAnsi="Times New Roman" w:cs="Times New Roman"/>
      <w:sz w:val="24"/>
      <w:szCs w:val="24"/>
      <w:lang w:eastAsia="zh-CN"/>
    </w:rPr>
  </w:style>
  <w:style w:type="character" w:customStyle="1" w:styleId="a6">
    <w:name w:val="Гипертекстовая ссылка"/>
    <w:rsid w:val="00C82388"/>
    <w:rPr>
      <w:rFonts w:cs="Times New Roman"/>
      <w:b/>
      <w:color w:val="008000"/>
    </w:rPr>
  </w:style>
  <w:style w:type="character" w:customStyle="1" w:styleId="a7">
    <w:name w:val="Цветовое выделение"/>
    <w:rsid w:val="00C82388"/>
    <w:rPr>
      <w:b/>
      <w:color w:val="000080"/>
    </w:rPr>
  </w:style>
  <w:style w:type="paragraph" w:customStyle="1" w:styleId="a8">
    <w:name w:val="Заголовок статьи"/>
    <w:basedOn w:val="a"/>
    <w:next w:val="a"/>
    <w:rsid w:val="00C82388"/>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ConsPlusTitle">
    <w:name w:val="ConsPlusTitle"/>
    <w:rsid w:val="00C82388"/>
    <w:pPr>
      <w:widowControl w:val="0"/>
      <w:autoSpaceDE w:val="0"/>
      <w:autoSpaceDN w:val="0"/>
      <w:spacing w:after="0" w:line="240" w:lineRule="auto"/>
    </w:pPr>
    <w:rPr>
      <w:rFonts w:ascii="Calibri" w:hAnsi="Calibri" w:cs="Calibri"/>
      <w:b/>
      <w:szCs w:val="20"/>
      <w:lang w:eastAsia="ru-RU"/>
    </w:rPr>
  </w:style>
  <w:style w:type="paragraph" w:customStyle="1" w:styleId="a9">
    <w:name w:val="Абзац"/>
    <w:basedOn w:val="a"/>
    <w:link w:val="aa"/>
    <w:qFormat/>
    <w:rsid w:val="00C82388"/>
    <w:pPr>
      <w:spacing w:before="120" w:after="60" w:line="240" w:lineRule="auto"/>
      <w:ind w:firstLine="567"/>
      <w:jc w:val="both"/>
    </w:pPr>
    <w:rPr>
      <w:rFonts w:ascii="Times New Roman" w:eastAsia="Times New Roman" w:hAnsi="Times New Roman"/>
      <w:sz w:val="24"/>
      <w:szCs w:val="24"/>
    </w:rPr>
  </w:style>
  <w:style w:type="character" w:customStyle="1" w:styleId="aa">
    <w:name w:val="Абзац Знак"/>
    <w:link w:val="a9"/>
    <w:rsid w:val="00C82388"/>
    <w:rPr>
      <w:rFonts w:ascii="Times New Roman" w:hAnsi="Times New Roman" w:cs="Times New Roman"/>
      <w:sz w:val="24"/>
      <w:szCs w:val="24"/>
    </w:rPr>
  </w:style>
  <w:style w:type="character" w:customStyle="1" w:styleId="apple-converted-space">
    <w:name w:val="apple-converted-space"/>
    <w:basedOn w:val="a0"/>
    <w:rsid w:val="00C82388"/>
  </w:style>
  <w:style w:type="table" w:customStyle="1" w:styleId="TableNormal">
    <w:name w:val="Table Normal"/>
    <w:uiPriority w:val="2"/>
    <w:semiHidden/>
    <w:unhideWhenUsed/>
    <w:qFormat/>
    <w:rsid w:val="00C8238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C82388"/>
    <w:pPr>
      <w:spacing w:after="0" w:line="240" w:lineRule="auto"/>
    </w:pPr>
    <w:rPr>
      <w:rFonts w:ascii="Segoe UI" w:hAnsi="Segoe UI"/>
      <w:sz w:val="18"/>
      <w:szCs w:val="18"/>
    </w:rPr>
  </w:style>
  <w:style w:type="character" w:customStyle="1" w:styleId="ac">
    <w:name w:val="Текст выноски Знак"/>
    <w:basedOn w:val="a0"/>
    <w:link w:val="ab"/>
    <w:uiPriority w:val="99"/>
    <w:semiHidden/>
    <w:rsid w:val="00C82388"/>
    <w:rPr>
      <w:rFonts w:ascii="Segoe UI" w:eastAsia="Calibri" w:hAnsi="Segoe UI" w:cs="Times New Roman"/>
      <w:sz w:val="18"/>
      <w:szCs w:val="18"/>
    </w:rPr>
  </w:style>
  <w:style w:type="paragraph" w:styleId="ad">
    <w:name w:val="List Paragraph"/>
    <w:aliases w:val="4"/>
    <w:basedOn w:val="a"/>
    <w:link w:val="ae"/>
    <w:uiPriority w:val="1"/>
    <w:qFormat/>
    <w:rsid w:val="00C8238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61">
    <w:name w:val="Основной текст (6)_"/>
    <w:link w:val="610"/>
    <w:uiPriority w:val="99"/>
    <w:rsid w:val="00C82388"/>
    <w:rPr>
      <w:rFonts w:ascii="Sylfaen" w:hAnsi="Sylfaen" w:cs="Sylfaen"/>
      <w:sz w:val="26"/>
      <w:szCs w:val="26"/>
      <w:shd w:val="clear" w:color="auto" w:fill="FFFFFF"/>
    </w:rPr>
  </w:style>
  <w:style w:type="paragraph" w:customStyle="1" w:styleId="610">
    <w:name w:val="Основной текст (6)1"/>
    <w:basedOn w:val="a"/>
    <w:link w:val="61"/>
    <w:uiPriority w:val="99"/>
    <w:rsid w:val="00C82388"/>
    <w:pPr>
      <w:widowControl w:val="0"/>
      <w:shd w:val="clear" w:color="auto" w:fill="FFFFFF"/>
      <w:spacing w:before="480" w:after="0" w:line="322" w:lineRule="exact"/>
      <w:jc w:val="center"/>
    </w:pPr>
    <w:rPr>
      <w:rFonts w:ascii="Sylfaen" w:eastAsia="Times New Roman" w:hAnsi="Sylfaen" w:cs="Sylfaen"/>
      <w:sz w:val="26"/>
      <w:szCs w:val="26"/>
    </w:rPr>
  </w:style>
  <w:style w:type="paragraph" w:customStyle="1" w:styleId="Heading">
    <w:name w:val="Heading"/>
    <w:rsid w:val="00C82388"/>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Normal">
    <w:name w:val="ConsNormal"/>
    <w:link w:val="ConsNormal0"/>
    <w:rsid w:val="00C82388"/>
    <w:pPr>
      <w:widowControl w:val="0"/>
      <w:snapToGrid w:val="0"/>
      <w:spacing w:after="0" w:line="240" w:lineRule="auto"/>
      <w:ind w:firstLine="720"/>
    </w:pPr>
    <w:rPr>
      <w:rFonts w:ascii="Arial" w:hAnsi="Arial" w:cs="Times New Roman"/>
      <w:sz w:val="20"/>
      <w:szCs w:val="20"/>
      <w:lang w:eastAsia="ru-RU"/>
    </w:rPr>
  </w:style>
  <w:style w:type="character" w:customStyle="1" w:styleId="ConsNormal0">
    <w:name w:val="ConsNormal Знак"/>
    <w:basedOn w:val="a0"/>
    <w:link w:val="ConsNormal"/>
    <w:rsid w:val="00C82388"/>
    <w:rPr>
      <w:rFonts w:ascii="Arial" w:hAnsi="Arial" w:cs="Times New Roman"/>
      <w:sz w:val="20"/>
      <w:szCs w:val="20"/>
      <w:lang w:eastAsia="ru-RU"/>
    </w:rPr>
  </w:style>
  <w:style w:type="paragraph" w:styleId="af">
    <w:name w:val="Body Text"/>
    <w:basedOn w:val="a"/>
    <w:link w:val="af0"/>
    <w:rsid w:val="00C82388"/>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C82388"/>
    <w:rPr>
      <w:rFonts w:ascii="Times New Roman" w:hAnsi="Times New Roman" w:cs="Times New Roman"/>
      <w:sz w:val="24"/>
      <w:szCs w:val="24"/>
      <w:lang w:eastAsia="ru-RU"/>
    </w:rPr>
  </w:style>
  <w:style w:type="paragraph" w:styleId="af1">
    <w:name w:val="Body Text Indent"/>
    <w:basedOn w:val="a"/>
    <w:link w:val="af2"/>
    <w:rsid w:val="00C8238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C82388"/>
    <w:rPr>
      <w:rFonts w:ascii="Times New Roman" w:hAnsi="Times New Roman" w:cs="Times New Roman"/>
      <w:sz w:val="24"/>
      <w:szCs w:val="24"/>
      <w:lang w:eastAsia="ru-RU"/>
    </w:rPr>
  </w:style>
  <w:style w:type="paragraph" w:styleId="af3">
    <w:name w:val="footer"/>
    <w:basedOn w:val="a"/>
    <w:link w:val="af4"/>
    <w:uiPriority w:val="99"/>
    <w:unhideWhenUsed/>
    <w:rsid w:val="00C82388"/>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af4">
    <w:name w:val="Нижний колонтитул Знак"/>
    <w:basedOn w:val="a0"/>
    <w:link w:val="af3"/>
    <w:uiPriority w:val="99"/>
    <w:rsid w:val="00C82388"/>
    <w:rPr>
      <w:rFonts w:ascii="Times New Roman" w:hAnsi="Times New Roman" w:cs="Times New Roman"/>
      <w:sz w:val="24"/>
      <w:szCs w:val="24"/>
      <w:lang w:eastAsia="zh-CN"/>
    </w:rPr>
  </w:style>
  <w:style w:type="character" w:customStyle="1" w:styleId="11">
    <w:name w:val="Основной текст Знак1"/>
    <w:basedOn w:val="a0"/>
    <w:uiPriority w:val="99"/>
    <w:rsid w:val="00C82388"/>
    <w:rPr>
      <w:rFonts w:ascii="Times New Roman" w:hAnsi="Times New Roman" w:cs="Times New Roman"/>
      <w:sz w:val="23"/>
      <w:szCs w:val="23"/>
      <w:u w:val="none"/>
    </w:rPr>
  </w:style>
  <w:style w:type="character" w:customStyle="1" w:styleId="41">
    <w:name w:val="Основной текст (4)_"/>
    <w:basedOn w:val="a0"/>
    <w:link w:val="42"/>
    <w:locked/>
    <w:rsid w:val="00C82388"/>
    <w:rPr>
      <w:i/>
      <w:iCs/>
      <w:sz w:val="23"/>
      <w:szCs w:val="23"/>
      <w:shd w:val="clear" w:color="auto" w:fill="FFFFFF"/>
    </w:rPr>
  </w:style>
  <w:style w:type="paragraph" w:customStyle="1" w:styleId="42">
    <w:name w:val="Основной текст (4)"/>
    <w:basedOn w:val="a"/>
    <w:link w:val="41"/>
    <w:rsid w:val="00C82388"/>
    <w:pPr>
      <w:widowControl w:val="0"/>
      <w:shd w:val="clear" w:color="auto" w:fill="FFFFFF"/>
      <w:spacing w:after="0" w:line="274" w:lineRule="exact"/>
      <w:jc w:val="both"/>
    </w:pPr>
    <w:rPr>
      <w:rFonts w:asciiTheme="minorHAnsi" w:eastAsia="Times New Roman" w:hAnsiTheme="minorHAnsi" w:cstheme="minorBidi"/>
      <w:i/>
      <w:iCs/>
      <w:sz w:val="23"/>
      <w:szCs w:val="23"/>
      <w:shd w:val="clear" w:color="auto" w:fill="FFFFFF"/>
    </w:rPr>
  </w:style>
  <w:style w:type="paragraph" w:customStyle="1" w:styleId="formattexttopleveltext">
    <w:name w:val="formattext topleveltext"/>
    <w:basedOn w:val="a"/>
    <w:rsid w:val="00C823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823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C82388"/>
    <w:pPr>
      <w:widowControl w:val="0"/>
      <w:suppressAutoHyphens/>
      <w:autoSpaceDE w:val="0"/>
      <w:spacing w:after="0" w:line="240" w:lineRule="auto"/>
      <w:ind w:firstLine="720"/>
    </w:pPr>
    <w:rPr>
      <w:rFonts w:ascii="Arial" w:hAnsi="Arial" w:cs="Arial"/>
      <w:sz w:val="20"/>
      <w:szCs w:val="20"/>
      <w:lang w:eastAsia="zh-CN"/>
    </w:rPr>
  </w:style>
  <w:style w:type="character" w:customStyle="1" w:styleId="ConsPlusNormal0">
    <w:name w:val="ConsPlusNormal Знак"/>
    <w:basedOn w:val="a0"/>
    <w:link w:val="ConsPlusNormal"/>
    <w:rsid w:val="00C82388"/>
    <w:rPr>
      <w:rFonts w:ascii="Arial" w:hAnsi="Arial" w:cs="Arial"/>
      <w:sz w:val="20"/>
      <w:szCs w:val="20"/>
      <w:lang w:eastAsia="zh-CN"/>
    </w:rPr>
  </w:style>
  <w:style w:type="character" w:styleId="af5">
    <w:name w:val="Emphasis"/>
    <w:basedOn w:val="a0"/>
    <w:qFormat/>
    <w:rsid w:val="00C82388"/>
    <w:rPr>
      <w:i/>
      <w:iCs/>
    </w:rPr>
  </w:style>
  <w:style w:type="paragraph" w:customStyle="1" w:styleId="af6">
    <w:name w:val="работа"/>
    <w:basedOn w:val="a"/>
    <w:link w:val="af7"/>
    <w:qFormat/>
    <w:rsid w:val="00C82388"/>
    <w:pPr>
      <w:spacing w:after="0" w:line="240" w:lineRule="auto"/>
      <w:ind w:firstLine="709"/>
      <w:jc w:val="both"/>
    </w:pPr>
    <w:rPr>
      <w:rFonts w:ascii="Times New Roman" w:hAnsi="Times New Roman"/>
      <w:sz w:val="24"/>
      <w:szCs w:val="24"/>
    </w:rPr>
  </w:style>
  <w:style w:type="character" w:customStyle="1" w:styleId="af7">
    <w:name w:val="работа Знак"/>
    <w:link w:val="af6"/>
    <w:rsid w:val="00C82388"/>
    <w:rPr>
      <w:rFonts w:ascii="Times New Roman" w:eastAsia="Calibri" w:hAnsi="Times New Roman" w:cs="Times New Roman"/>
      <w:sz w:val="24"/>
      <w:szCs w:val="24"/>
    </w:rPr>
  </w:style>
  <w:style w:type="character" w:customStyle="1" w:styleId="WW8Num31z0">
    <w:name w:val="WW8Num31z0"/>
    <w:rsid w:val="00C82388"/>
    <w:rPr>
      <w:rFonts w:ascii="Symbol" w:eastAsia="Times New Roman" w:hAnsi="Symbol" w:cs="Times New Roman"/>
    </w:rPr>
  </w:style>
  <w:style w:type="character" w:customStyle="1" w:styleId="blk">
    <w:name w:val="blk"/>
    <w:basedOn w:val="a0"/>
    <w:rsid w:val="00C82388"/>
  </w:style>
  <w:style w:type="paragraph" w:styleId="HTML">
    <w:name w:val="HTML Preformatted"/>
    <w:basedOn w:val="a"/>
    <w:link w:val="HTML0"/>
    <w:uiPriority w:val="99"/>
    <w:rsid w:val="00C82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C82388"/>
    <w:rPr>
      <w:rFonts w:ascii="Courier New" w:hAnsi="Courier New" w:cs="Courier New"/>
      <w:sz w:val="20"/>
      <w:szCs w:val="20"/>
      <w:lang w:eastAsia="zh-CN"/>
    </w:rPr>
  </w:style>
  <w:style w:type="paragraph" w:customStyle="1" w:styleId="s1">
    <w:name w:val="s_1"/>
    <w:basedOn w:val="a"/>
    <w:rsid w:val="00C823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C823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1">
    <w:name w:val="s_91"/>
    <w:basedOn w:val="a"/>
    <w:rsid w:val="00C8238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header"/>
    <w:basedOn w:val="a"/>
    <w:link w:val="af9"/>
    <w:uiPriority w:val="99"/>
    <w:unhideWhenUsed/>
    <w:rsid w:val="00C82388"/>
    <w:pPr>
      <w:tabs>
        <w:tab w:val="center" w:pos="4677"/>
        <w:tab w:val="right" w:pos="9355"/>
      </w:tabs>
    </w:pPr>
  </w:style>
  <w:style w:type="character" w:customStyle="1" w:styleId="af9">
    <w:name w:val="Верхний колонтитул Знак"/>
    <w:basedOn w:val="a0"/>
    <w:link w:val="af8"/>
    <w:uiPriority w:val="99"/>
    <w:rsid w:val="00C82388"/>
    <w:rPr>
      <w:rFonts w:ascii="Calibri" w:eastAsia="Calibri" w:hAnsi="Calibri" w:cs="Times New Roman"/>
    </w:rPr>
  </w:style>
  <w:style w:type="character" w:customStyle="1" w:styleId="12">
    <w:name w:val="Основной текст + Полужирный1"/>
    <w:basedOn w:val="a0"/>
    <w:rsid w:val="00C82388"/>
    <w:rPr>
      <w:rFonts w:ascii="Times New Roman" w:hAnsi="Times New Roman" w:cs="Times New Roman" w:hint="default"/>
      <w:b/>
      <w:bCs/>
      <w:strike w:val="0"/>
      <w:dstrike w:val="0"/>
      <w:sz w:val="23"/>
      <w:szCs w:val="23"/>
      <w:u w:val="none"/>
      <w:effect w:val="none"/>
    </w:rPr>
  </w:style>
  <w:style w:type="paragraph" w:customStyle="1" w:styleId="afa">
    <w:name w:val="Обычный текст"/>
    <w:basedOn w:val="a"/>
    <w:qFormat/>
    <w:rsid w:val="00C823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ae">
    <w:name w:val="Абзац списка Знак"/>
    <w:aliases w:val="4 Знак"/>
    <w:link w:val="ad"/>
    <w:uiPriority w:val="1"/>
    <w:locked/>
    <w:rsid w:val="00C82388"/>
    <w:rPr>
      <w:rFonts w:ascii="Times New Roman" w:hAnsi="Times New Roman" w:cs="Times New Roman"/>
      <w:sz w:val="20"/>
      <w:szCs w:val="20"/>
      <w:lang w:eastAsia="ru-RU"/>
    </w:rPr>
  </w:style>
  <w:style w:type="table" w:styleId="afb">
    <w:name w:val="Table Grid"/>
    <w:basedOn w:val="a1"/>
    <w:uiPriority w:val="39"/>
    <w:rsid w:val="0000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Grid Table Light"/>
    <w:basedOn w:val="a1"/>
    <w:uiPriority w:val="40"/>
    <w:rsid w:val="00C44A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1"/>
    <w:next w:val="afb"/>
    <w:uiPriority w:val="39"/>
    <w:rsid w:val="00CC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b"/>
    <w:uiPriority w:val="39"/>
    <w:rsid w:val="00B7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b"/>
    <w:uiPriority w:val="39"/>
    <w:rsid w:val="00BD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b"/>
    <w:uiPriority w:val="39"/>
    <w:rsid w:val="0094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unhideWhenUsed/>
    <w:qFormat/>
    <w:rsid w:val="00B83C9B"/>
    <w:pPr>
      <w:keepLines/>
      <w:numPr>
        <w:numId w:val="0"/>
      </w:numPr>
      <w:spacing w:before="240" w:after="0" w:line="259" w:lineRule="auto"/>
      <w:jc w:val="left"/>
      <w:outlineLvl w:val="9"/>
    </w:pPr>
    <w:rPr>
      <w:rFonts w:asciiTheme="majorHAnsi" w:eastAsiaTheme="majorEastAsia" w:hAnsiTheme="majorHAnsi" w:cstheme="majorBidi"/>
      <w:b w:val="0"/>
      <w:bCs w:val="0"/>
      <w:caps w:val="0"/>
      <w:color w:val="2E74B5" w:themeColor="accent1" w:themeShade="BF"/>
      <w:kern w:val="0"/>
      <w:sz w:val="32"/>
    </w:rPr>
  </w:style>
  <w:style w:type="paragraph" w:styleId="14">
    <w:name w:val="toc 1"/>
    <w:basedOn w:val="a"/>
    <w:next w:val="a"/>
    <w:autoRedefine/>
    <w:uiPriority w:val="39"/>
    <w:unhideWhenUsed/>
    <w:rsid w:val="00B83C9B"/>
    <w:pPr>
      <w:spacing w:after="100"/>
    </w:pPr>
  </w:style>
  <w:style w:type="paragraph" w:styleId="23">
    <w:name w:val="toc 2"/>
    <w:basedOn w:val="a"/>
    <w:next w:val="a"/>
    <w:autoRedefine/>
    <w:uiPriority w:val="39"/>
    <w:unhideWhenUsed/>
    <w:rsid w:val="00B83C9B"/>
    <w:pPr>
      <w:spacing w:after="100"/>
      <w:ind w:left="220"/>
    </w:pPr>
  </w:style>
  <w:style w:type="character" w:customStyle="1" w:styleId="searchresult">
    <w:name w:val="search_result"/>
    <w:basedOn w:val="a0"/>
    <w:rsid w:val="002D717C"/>
  </w:style>
  <w:style w:type="paragraph" w:customStyle="1" w:styleId="formattext">
    <w:name w:val="formattext"/>
    <w:basedOn w:val="a"/>
    <w:rsid w:val="009B26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56846">
      <w:bodyDiv w:val="1"/>
      <w:marLeft w:val="0"/>
      <w:marRight w:val="0"/>
      <w:marTop w:val="0"/>
      <w:marBottom w:val="0"/>
      <w:divBdr>
        <w:top w:val="none" w:sz="0" w:space="0" w:color="auto"/>
        <w:left w:val="none" w:sz="0" w:space="0" w:color="auto"/>
        <w:bottom w:val="none" w:sz="0" w:space="0" w:color="auto"/>
        <w:right w:val="none" w:sz="0" w:space="0" w:color="auto"/>
      </w:divBdr>
    </w:div>
    <w:div w:id="21019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ultant.ru/document/cons_doc_LAW_407208/c1c2bfc679fb74ed4c4da6be176c8d5a7da42c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garantF1://12047594.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nsultant.ru/document/cons_doc_LAW_407208/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E9DC-A5F2-4F72-8B2E-F47F715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74</Pages>
  <Words>29342</Words>
  <Characters>167255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256</cp:revision>
  <dcterms:created xsi:type="dcterms:W3CDTF">2022-12-12T03:44:00Z</dcterms:created>
  <dcterms:modified xsi:type="dcterms:W3CDTF">2023-11-15T08:12:00Z</dcterms:modified>
</cp:coreProperties>
</file>